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F7AE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E24F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F7AE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E24FB">
                        <w:rPr>
                          <w:sz w:val="28"/>
                          <w:szCs w:val="28"/>
                          <w:u w:val="single"/>
                        </w:rPr>
                        <w:t xml:space="preserve"> 228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F7AE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F7AE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4F7AE1" w:rsidRDefault="009243E4" w:rsidP="004F7AE1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9243E4">
        <w:rPr>
          <w:b/>
          <w:sz w:val="28"/>
          <w:szCs w:val="28"/>
        </w:rPr>
        <w:t xml:space="preserve">О создании и развитии инфраструктуры для </w:t>
      </w:r>
      <w:r w:rsidR="00F124C5">
        <w:rPr>
          <w:b/>
          <w:sz w:val="28"/>
          <w:szCs w:val="28"/>
        </w:rPr>
        <w:t xml:space="preserve">досуга и </w:t>
      </w:r>
      <w:r w:rsidRPr="009243E4">
        <w:rPr>
          <w:b/>
          <w:sz w:val="28"/>
          <w:szCs w:val="28"/>
        </w:rPr>
        <w:t xml:space="preserve">отдыха населения </w:t>
      </w:r>
    </w:p>
    <w:p w:rsidR="009243E4" w:rsidRPr="009243E4" w:rsidRDefault="004F7AE1" w:rsidP="004F7AE1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9243E4" w:rsidRPr="009243E4">
        <w:rPr>
          <w:b/>
          <w:sz w:val="28"/>
          <w:szCs w:val="28"/>
        </w:rPr>
        <w:t>а территории общественных пространств города Перми</w:t>
      </w:r>
    </w:p>
    <w:p w:rsidR="009243E4" w:rsidRPr="009243E4" w:rsidRDefault="009243E4" w:rsidP="009243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3E4">
        <w:rPr>
          <w:sz w:val="28"/>
          <w:szCs w:val="28"/>
        </w:rPr>
        <w:t xml:space="preserve">Заслушав и обсудив информацию администрации города Перми о создании и развитии инфраструктуры </w:t>
      </w:r>
      <w:r w:rsidR="00F124C5">
        <w:rPr>
          <w:sz w:val="28"/>
          <w:szCs w:val="28"/>
        </w:rPr>
        <w:t>для</w:t>
      </w:r>
      <w:r w:rsidRPr="009243E4">
        <w:rPr>
          <w:sz w:val="28"/>
          <w:szCs w:val="28"/>
        </w:rPr>
        <w:t xml:space="preserve"> досуга </w:t>
      </w:r>
      <w:r w:rsidR="00F124C5">
        <w:rPr>
          <w:sz w:val="28"/>
          <w:szCs w:val="28"/>
        </w:rPr>
        <w:t xml:space="preserve">и отдыха </w:t>
      </w:r>
      <w:r w:rsidRPr="009243E4">
        <w:rPr>
          <w:sz w:val="28"/>
          <w:szCs w:val="28"/>
        </w:rPr>
        <w:t xml:space="preserve">населения на территории общественных пространств города Перми, </w:t>
      </w:r>
    </w:p>
    <w:p w:rsidR="009243E4" w:rsidRPr="009243E4" w:rsidRDefault="009243E4" w:rsidP="009243E4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9243E4">
        <w:rPr>
          <w:color w:val="000000"/>
          <w:sz w:val="28"/>
          <w:szCs w:val="28"/>
        </w:rPr>
        <w:t xml:space="preserve">Пермская городская Дума </w:t>
      </w:r>
      <w:r w:rsidRPr="004F7AE1">
        <w:rPr>
          <w:b/>
          <w:sz w:val="28"/>
          <w:szCs w:val="28"/>
        </w:rPr>
        <w:t xml:space="preserve">р е ш и </w:t>
      </w:r>
      <w:proofErr w:type="gramStart"/>
      <w:r w:rsidRPr="004F7AE1">
        <w:rPr>
          <w:b/>
          <w:sz w:val="28"/>
          <w:szCs w:val="28"/>
        </w:rPr>
        <w:t>л</w:t>
      </w:r>
      <w:proofErr w:type="gramEnd"/>
      <w:r w:rsidRPr="004F7AE1">
        <w:rPr>
          <w:b/>
          <w:sz w:val="28"/>
          <w:szCs w:val="28"/>
        </w:rPr>
        <w:t xml:space="preserve"> а:</w:t>
      </w:r>
    </w:p>
    <w:p w:rsidR="009243E4" w:rsidRPr="009243E4" w:rsidRDefault="009243E4" w:rsidP="009243E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243E4">
        <w:rPr>
          <w:sz w:val="28"/>
          <w:szCs w:val="28"/>
        </w:rPr>
        <w:t>1. Информацию принять к сведению.</w:t>
      </w:r>
    </w:p>
    <w:p w:rsidR="009243E4" w:rsidRPr="009243E4" w:rsidRDefault="009243E4" w:rsidP="009243E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243E4">
        <w:rPr>
          <w:sz w:val="28"/>
          <w:szCs w:val="28"/>
        </w:rPr>
        <w:t>2. Рекомендовать администрации города Перми до 01.02.2023 проработать вопрос использования в информации, размещаемой на официальном сайте муниципального образования город Пермь в информаци</w:t>
      </w:r>
      <w:r w:rsidR="00F1108A">
        <w:rPr>
          <w:sz w:val="28"/>
          <w:szCs w:val="28"/>
        </w:rPr>
        <w:t xml:space="preserve">онно-телекоммуникационной сети </w:t>
      </w:r>
      <w:r w:rsidRPr="009243E4">
        <w:rPr>
          <w:sz w:val="28"/>
          <w:szCs w:val="28"/>
        </w:rPr>
        <w:t>Интернет и публикуемой в средствах массовой информации, наименований объектов озеленения общего пользования города Перми в соответствии с</w:t>
      </w:r>
      <w:r w:rsidR="004F7AE1">
        <w:rPr>
          <w:sz w:val="28"/>
          <w:szCs w:val="28"/>
        </w:rPr>
        <w:t> </w:t>
      </w:r>
      <w:r w:rsidRPr="009243E4">
        <w:rPr>
          <w:sz w:val="28"/>
          <w:szCs w:val="28"/>
        </w:rPr>
        <w:t>наименованиями, указанными в Перечне объектов озеленения общего пользования города Перми, утвержденном постановлением администрации города Перми от 29.04.2011 № 188.</w:t>
      </w:r>
    </w:p>
    <w:p w:rsidR="009243E4" w:rsidRDefault="009243E4" w:rsidP="009243E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243E4">
        <w:rPr>
          <w:sz w:val="28"/>
          <w:szCs w:val="28"/>
        </w:rPr>
        <w:t>3. Настоящее решение вступает в силу со дня его подписания.</w:t>
      </w:r>
    </w:p>
    <w:p w:rsidR="009243E4" w:rsidRDefault="009243E4" w:rsidP="009243E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243E4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</w:t>
      </w:r>
      <w:r>
        <w:rPr>
          <w:sz w:val="28"/>
          <w:szCs w:val="28"/>
        </w:rPr>
        <w:t>.</w:t>
      </w:r>
    </w:p>
    <w:p w:rsidR="009243E4" w:rsidRPr="009243E4" w:rsidRDefault="009243E4" w:rsidP="009243E4">
      <w:pPr>
        <w:widowControl w:val="0"/>
        <w:autoSpaceDE w:val="0"/>
        <w:autoSpaceDN w:val="0"/>
        <w:spacing w:before="720"/>
        <w:jc w:val="both"/>
        <w:rPr>
          <w:sz w:val="28"/>
          <w:szCs w:val="28"/>
        </w:rPr>
      </w:pPr>
      <w:r w:rsidRPr="009243E4">
        <w:rPr>
          <w:sz w:val="28"/>
          <w:szCs w:val="28"/>
        </w:rPr>
        <w:t>Председатель</w:t>
      </w:r>
    </w:p>
    <w:p w:rsidR="009243E4" w:rsidRPr="009243E4" w:rsidRDefault="009243E4" w:rsidP="009243E4">
      <w:pPr>
        <w:rPr>
          <w:sz w:val="28"/>
          <w:szCs w:val="28"/>
        </w:rPr>
      </w:pPr>
      <w:r w:rsidRPr="009243E4">
        <w:rPr>
          <w:sz w:val="28"/>
          <w:szCs w:val="28"/>
        </w:rPr>
        <w:t>Пермской городской Думы</w:t>
      </w:r>
      <w:r w:rsidRPr="009243E4">
        <w:rPr>
          <w:sz w:val="28"/>
          <w:szCs w:val="28"/>
        </w:rPr>
        <w:tab/>
      </w:r>
      <w:r w:rsidRPr="009243E4">
        <w:rPr>
          <w:sz w:val="28"/>
          <w:szCs w:val="28"/>
        </w:rPr>
        <w:tab/>
      </w:r>
      <w:r w:rsidRPr="009243E4">
        <w:rPr>
          <w:sz w:val="28"/>
          <w:szCs w:val="28"/>
        </w:rPr>
        <w:tab/>
      </w:r>
      <w:r w:rsidRPr="009243E4">
        <w:rPr>
          <w:sz w:val="28"/>
          <w:szCs w:val="28"/>
        </w:rPr>
        <w:tab/>
      </w:r>
      <w:r w:rsidRPr="009243E4">
        <w:rPr>
          <w:sz w:val="28"/>
          <w:szCs w:val="28"/>
        </w:rPr>
        <w:tab/>
      </w:r>
      <w:r w:rsidRPr="009243E4">
        <w:rPr>
          <w:sz w:val="28"/>
          <w:szCs w:val="28"/>
        </w:rPr>
        <w:tab/>
      </w:r>
      <w:r w:rsidRPr="009243E4">
        <w:rPr>
          <w:sz w:val="28"/>
          <w:szCs w:val="28"/>
        </w:rPr>
        <w:tab/>
        <w:t xml:space="preserve">   Д.В. Малютин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F845C1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E24FB">
      <w:rPr>
        <w:noProof/>
        <w:snapToGrid w:val="0"/>
        <w:sz w:val="16"/>
      </w:rPr>
      <w:t>26.10.2022 13:44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E24FB">
      <w:rPr>
        <w:noProof/>
        <w:snapToGrid w:val="0"/>
        <w:sz w:val="16"/>
      </w:rPr>
      <w:t>решение № 228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xA3BcrUhoCjHkpmf9hiM7o62Ga5Li+4vTvGnrd7OxzhZRz63SU9flX8FdwCENCBiqN4OIY/17CqBjNY9CK1/g==" w:salt="ApKH3U2CKWciQiI0MtH69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F7AE1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43E4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24F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108A"/>
    <w:rsid w:val="00F124C5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421575DD-86A9-4CB7-B1E9-226836D4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1004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2022-10-26T08:44:00Z</cp:lastPrinted>
  <dcterms:created xsi:type="dcterms:W3CDTF">2022-10-25T04:54:00Z</dcterms:created>
  <dcterms:modified xsi:type="dcterms:W3CDTF">2022-10-26T08:45:00Z</dcterms:modified>
</cp:coreProperties>
</file>