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67" w:rsidRPr="007D5BD3" w:rsidRDefault="002B0267" w:rsidP="002B0267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B0267" w:rsidRDefault="002B0267" w:rsidP="002B0267">
                  <w:pPr>
                    <w:pStyle w:val="a7"/>
                    <w:jc w:val="center"/>
                    <w:rPr>
                      <w:lang w:val="en-US"/>
                    </w:rPr>
                  </w:pPr>
                  <w:r w:rsidRPr="006F51B9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2B0267" w:rsidRPr="00DF5925" w:rsidRDefault="002B0267" w:rsidP="002B0267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B0267" w:rsidRPr="00DF5925" w:rsidRDefault="002B0267" w:rsidP="002B0267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B0267" w:rsidRPr="00573676" w:rsidRDefault="002B0267" w:rsidP="002B026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B0267" w:rsidRPr="00573676" w:rsidRDefault="002B0267" w:rsidP="002B026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B0267" w:rsidRPr="00573676" w:rsidRDefault="002B0267" w:rsidP="002B026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B0267" w:rsidRPr="00573676" w:rsidRDefault="002B0267" w:rsidP="002B026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0267" w:rsidRPr="007D5BD3" w:rsidRDefault="002B0267" w:rsidP="002B026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064B0B" w:rsidRDefault="00E769D5" w:rsidP="002B026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</w:t>
      </w:r>
      <w:r w:rsidR="00E43F2F">
        <w:rPr>
          <w:b/>
          <w:sz w:val="28"/>
          <w:szCs w:val="28"/>
        </w:rPr>
        <w:t>ие Пермской городской Думы от 15.</w:t>
      </w:r>
      <w:r w:rsidR="00E43F2F" w:rsidRPr="00E43F2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</w:t>
      </w:r>
      <w:r w:rsidR="00BD7140">
        <w:rPr>
          <w:b/>
          <w:sz w:val="28"/>
          <w:szCs w:val="28"/>
        </w:rPr>
        <w:t>2</w:t>
      </w:r>
      <w:r w:rsidR="00E43F2F">
        <w:rPr>
          <w:b/>
          <w:sz w:val="28"/>
          <w:szCs w:val="28"/>
        </w:rPr>
        <w:t xml:space="preserve"> №</w:t>
      </w:r>
      <w:r w:rsidR="002B0267">
        <w:rPr>
          <w:b/>
          <w:sz w:val="28"/>
          <w:szCs w:val="28"/>
        </w:rPr>
        <w:t> </w:t>
      </w:r>
      <w:r w:rsidR="00E43F2F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 xml:space="preserve"> «</w:t>
      </w:r>
      <w:r w:rsidR="00682343" w:rsidRPr="00682343">
        <w:rPr>
          <w:b/>
          <w:sz w:val="28"/>
          <w:szCs w:val="28"/>
        </w:rPr>
        <w:t xml:space="preserve">О разрешении приобретения </w:t>
      </w:r>
      <w:r w:rsidR="00C7664A" w:rsidRPr="00C7664A">
        <w:rPr>
          <w:b/>
          <w:sz w:val="28"/>
          <w:szCs w:val="28"/>
        </w:rPr>
        <w:t xml:space="preserve">в собственность муниципального образования город Пермь </w:t>
      </w:r>
      <w:r w:rsidR="00E43F2F" w:rsidRPr="00CB0152">
        <w:rPr>
          <w:b/>
          <w:sz w:val="28"/>
          <w:szCs w:val="28"/>
        </w:rPr>
        <w:t>нежилого помещения по ул. Репина, 20 и долей в</w:t>
      </w:r>
      <w:r w:rsidR="002B0267">
        <w:rPr>
          <w:b/>
          <w:sz w:val="28"/>
          <w:szCs w:val="28"/>
        </w:rPr>
        <w:t> </w:t>
      </w:r>
      <w:r w:rsidR="00E43F2F" w:rsidRPr="00CB0152">
        <w:rPr>
          <w:b/>
          <w:sz w:val="28"/>
          <w:szCs w:val="28"/>
        </w:rPr>
        <w:t>праве общей собственности на земельные участки под ним</w:t>
      </w:r>
      <w:r>
        <w:rPr>
          <w:b/>
          <w:sz w:val="28"/>
          <w:szCs w:val="28"/>
        </w:rPr>
        <w:t>»</w:t>
      </w:r>
    </w:p>
    <w:p w:rsidR="00682343" w:rsidRDefault="00682343" w:rsidP="002B0267">
      <w:pPr>
        <w:rPr>
          <w:sz w:val="28"/>
          <w:szCs w:val="28"/>
        </w:rPr>
      </w:pPr>
    </w:p>
    <w:p w:rsidR="00682343" w:rsidRPr="00863708" w:rsidRDefault="00682343" w:rsidP="002B0267">
      <w:pPr>
        <w:rPr>
          <w:sz w:val="28"/>
          <w:szCs w:val="28"/>
        </w:rPr>
      </w:pPr>
    </w:p>
    <w:p w:rsidR="008C245D" w:rsidRDefault="0001723D" w:rsidP="00E43F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997"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1538A9" w:rsidRPr="001734E5">
        <w:rPr>
          <w:rFonts w:ascii="Times New Roman" w:hAnsi="Times New Roman" w:cs="Times New Roman"/>
          <w:sz w:val="28"/>
          <w:szCs w:val="28"/>
        </w:rPr>
        <w:t>решения Пермской городской Думы от 28.08.2007 № 185 «Об утверждении Положения о бюджете и бюджетном процессе в городе Перми»,</w:t>
      </w:r>
      <w:r w:rsidR="001538A9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4F26B5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2B0267">
        <w:rPr>
          <w:rFonts w:ascii="Times New Roman" w:hAnsi="Times New Roman" w:cs="Times New Roman"/>
          <w:b/>
          <w:sz w:val="28"/>
          <w:szCs w:val="28"/>
        </w:rPr>
        <w:t>р</w:t>
      </w:r>
      <w:r w:rsidR="002B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67">
        <w:rPr>
          <w:rFonts w:ascii="Times New Roman" w:hAnsi="Times New Roman" w:cs="Times New Roman"/>
          <w:b/>
          <w:sz w:val="28"/>
          <w:szCs w:val="28"/>
        </w:rPr>
        <w:t>е</w:t>
      </w:r>
      <w:r w:rsidR="002B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67">
        <w:rPr>
          <w:rFonts w:ascii="Times New Roman" w:hAnsi="Times New Roman" w:cs="Times New Roman"/>
          <w:b/>
          <w:sz w:val="28"/>
          <w:szCs w:val="28"/>
        </w:rPr>
        <w:t>ш</w:t>
      </w:r>
      <w:r w:rsidR="002B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67">
        <w:rPr>
          <w:rFonts w:ascii="Times New Roman" w:hAnsi="Times New Roman" w:cs="Times New Roman"/>
          <w:b/>
          <w:sz w:val="28"/>
          <w:szCs w:val="28"/>
        </w:rPr>
        <w:t>и</w:t>
      </w:r>
      <w:r w:rsidR="002B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67">
        <w:rPr>
          <w:rFonts w:ascii="Times New Roman" w:hAnsi="Times New Roman" w:cs="Times New Roman"/>
          <w:b/>
          <w:sz w:val="28"/>
          <w:szCs w:val="28"/>
        </w:rPr>
        <w:t>л</w:t>
      </w:r>
      <w:r w:rsidR="002B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67">
        <w:rPr>
          <w:rFonts w:ascii="Times New Roman" w:hAnsi="Times New Roman" w:cs="Times New Roman"/>
          <w:b/>
          <w:sz w:val="28"/>
          <w:szCs w:val="28"/>
        </w:rPr>
        <w:t>а:</w:t>
      </w:r>
    </w:p>
    <w:p w:rsidR="00D225BB" w:rsidRPr="00682343" w:rsidRDefault="00D225BB" w:rsidP="00163A3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835411" w:rsidRDefault="002B0267" w:rsidP="002B02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0D9C">
        <w:rPr>
          <w:rFonts w:ascii="Times New Roman" w:hAnsi="Times New Roman" w:cs="Times New Roman"/>
          <w:b w:val="0"/>
          <w:sz w:val="28"/>
          <w:szCs w:val="28"/>
        </w:rPr>
        <w:t>Внести в решение П</w:t>
      </w:r>
      <w:r w:rsidR="00E43F2F">
        <w:rPr>
          <w:rFonts w:ascii="Times New Roman" w:hAnsi="Times New Roman" w:cs="Times New Roman"/>
          <w:b w:val="0"/>
          <w:sz w:val="28"/>
          <w:szCs w:val="28"/>
        </w:rPr>
        <w:t>ермской городской Думы от 15.11.2022 № 247</w:t>
      </w:r>
      <w:r w:rsidR="009C1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EB6" w:rsidRPr="009C1EB6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9C1EB6" w:rsidRPr="009C1EB6">
        <w:rPr>
          <w:rFonts w:ascii="Times New Roman" w:hAnsi="Times New Roman" w:cs="Times New Roman"/>
          <w:b w:val="0"/>
          <w:sz w:val="28"/>
          <w:szCs w:val="28"/>
        </w:rPr>
        <w:t xml:space="preserve">разрешении приобретения в собственность муниципального образования город Пермь </w:t>
      </w:r>
      <w:r w:rsidR="00E43F2F" w:rsidRPr="00E43F2F">
        <w:rPr>
          <w:rFonts w:ascii="Times New Roman" w:hAnsi="Times New Roman" w:cs="Times New Roman"/>
          <w:b w:val="0"/>
          <w:sz w:val="28"/>
          <w:szCs w:val="28"/>
        </w:rPr>
        <w:t>нежилого помещения по ул. Репина, 20 и долей в праве общей собственности на земельные участки под ним</w:t>
      </w:r>
      <w:r w:rsidR="009C1EB6" w:rsidRPr="009C1EB6">
        <w:rPr>
          <w:rFonts w:ascii="Times New Roman" w:hAnsi="Times New Roman" w:cs="Times New Roman"/>
          <w:b w:val="0"/>
          <w:sz w:val="28"/>
          <w:szCs w:val="28"/>
        </w:rPr>
        <w:t>»</w:t>
      </w:r>
      <w:r w:rsidR="009C1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411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835411" w:rsidRDefault="002B0267" w:rsidP="002B02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заголовок</w:t>
      </w:r>
      <w:r w:rsidR="00835411"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редакции:</w:t>
      </w:r>
    </w:p>
    <w:p w:rsidR="00835411" w:rsidRDefault="00835411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разрешении приобретения в </w:t>
      </w:r>
      <w:r w:rsidRPr="009C1EB6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 муниципального образования город Пермь 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Репина, 20 и долей в праве общей собственности на </w:t>
      </w: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и земельные участки»;</w:t>
      </w:r>
    </w:p>
    <w:p w:rsidR="00F11BD9" w:rsidRDefault="00835411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7C46D3">
        <w:rPr>
          <w:rFonts w:ascii="Times New Roman" w:hAnsi="Times New Roman" w:cs="Times New Roman"/>
          <w:b w:val="0"/>
          <w:sz w:val="28"/>
          <w:szCs w:val="28"/>
        </w:rPr>
        <w:t xml:space="preserve">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="007C46D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C1EB6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797DD6">
        <w:rPr>
          <w:rFonts w:ascii="Times New Roman" w:hAnsi="Times New Roman" w:cs="Times New Roman"/>
          <w:b w:val="0"/>
          <w:sz w:val="28"/>
          <w:szCs w:val="28"/>
        </w:rPr>
        <w:t>:</w:t>
      </w:r>
      <w:r w:rsidR="009C1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F2F" w:rsidRDefault="009C1EB6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13CD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2343" w:rsidRPr="001734E5">
        <w:rPr>
          <w:rFonts w:ascii="Times New Roman" w:hAnsi="Times New Roman" w:cs="Times New Roman"/>
          <w:b w:val="0"/>
          <w:sz w:val="28"/>
          <w:szCs w:val="28"/>
        </w:rPr>
        <w:t xml:space="preserve">Разрешить администрации города Перми приобрести в собственность города </w:t>
      </w:r>
      <w:r w:rsidR="00682343" w:rsidRPr="00E43F2F">
        <w:rPr>
          <w:rFonts w:ascii="Times New Roman" w:hAnsi="Times New Roman" w:cs="Times New Roman"/>
          <w:b w:val="0"/>
          <w:sz w:val="28"/>
          <w:szCs w:val="28"/>
        </w:rPr>
        <w:t>Перми</w:t>
      </w:r>
      <w:r w:rsidR="007D1A61" w:rsidRPr="00E43F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3F2F" w:rsidRDefault="00E43F2F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площадью 3 561,2 кв. </w:t>
      </w:r>
      <w:r w:rsidR="005531FF">
        <w:rPr>
          <w:rFonts w:ascii="Times New Roman" w:hAnsi="Times New Roman" w:cs="Times New Roman"/>
          <w:b w:val="0"/>
          <w:sz w:val="28"/>
          <w:szCs w:val="28"/>
        </w:rPr>
        <w:t>м, расположенное в подвале, на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1, 2, 3 этажах здания дворца культуры, с кадастровым номером 59:01:2912570:210 по адресу: Российская Федерация, Пермский край, г.о. Пермский, г. Пермь, ул. Репина, 20;</w:t>
      </w:r>
    </w:p>
    <w:p w:rsidR="00E43F2F" w:rsidRPr="009C7DA7" w:rsidRDefault="00E43F2F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F2F">
        <w:rPr>
          <w:rFonts w:ascii="Times New Roman" w:hAnsi="Times New Roman" w:cs="Times New Roman"/>
          <w:b w:val="0"/>
          <w:sz w:val="28"/>
          <w:szCs w:val="28"/>
        </w:rPr>
        <w:t>долю в праве общей собственности на нежилое помещение (имущество общего пользования) площадью 422,4 кв.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м, расположенное в подвале, на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1 этаже здания дворца культуры, с кадастровым номером 59:01:2912570:209 по адресу: Российская Федерация, Пермский край, г.о. Пермский, г. Пермь, ул. Репина, 20</w:t>
      </w:r>
      <w:r w:rsidR="009C7DA7" w:rsidRPr="008354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DA7" w:rsidRPr="009C7DA7">
        <w:rPr>
          <w:rFonts w:ascii="Times New Roman" w:hAnsi="Times New Roman" w:cs="Times New Roman"/>
          <w:b w:val="0"/>
          <w:sz w:val="28"/>
          <w:szCs w:val="28"/>
        </w:rPr>
        <w:t>пропорционально площади нежилого помещения с кадастровым номером 59:01:2912570:</w:t>
      </w:r>
      <w:r w:rsidR="009C7DA7" w:rsidRPr="00835411">
        <w:rPr>
          <w:rFonts w:ascii="Times New Roman" w:hAnsi="Times New Roman" w:cs="Times New Roman"/>
          <w:b w:val="0"/>
          <w:sz w:val="28"/>
          <w:szCs w:val="28"/>
        </w:rPr>
        <w:t>210</w:t>
      </w:r>
      <w:r w:rsidRPr="009C7DA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43F2F" w:rsidRDefault="00E43F2F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F2F">
        <w:rPr>
          <w:rFonts w:ascii="Times New Roman" w:hAnsi="Times New Roman" w:cs="Times New Roman"/>
          <w:b w:val="0"/>
          <w:sz w:val="28"/>
          <w:szCs w:val="28"/>
        </w:rPr>
        <w:lastRenderedPageBreak/>
        <w:t>долю в праве общей собственности на земельный участок площадью 5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025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+/-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25 кв. м с кадастровым номером 59:01:2912570:130, расположенный по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адресу: Пермский край, городской округ Пермский, город Пермь, улица Репина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,</w:t>
      </w:r>
      <w:r w:rsidR="009C7DA7" w:rsidRPr="009C7DA7">
        <w:rPr>
          <w:rFonts w:ascii="Times New Roman" w:hAnsi="Times New Roman" w:cs="Times New Roman"/>
          <w:b w:val="0"/>
          <w:sz w:val="28"/>
          <w:szCs w:val="28"/>
        </w:rPr>
        <w:t xml:space="preserve"> пропорционально площади нежилого помещения с кадастровым номером 59:01:2912570:210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1A61" w:rsidRPr="00E43F2F" w:rsidRDefault="00E43F2F" w:rsidP="002B026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долю в праве общей собственности на земельный участок площадью 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966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+/-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>11 кв. м с кадастровым номером 59:01:2912570:131, расположенный по адресу: Пермский край, городской округ Пермский, город Пермь, улица Репина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,</w:t>
      </w:r>
      <w:r w:rsidR="009C7DA7" w:rsidRPr="009C7DA7">
        <w:rPr>
          <w:rFonts w:ascii="Times New Roman" w:hAnsi="Times New Roman" w:cs="Times New Roman"/>
          <w:b w:val="0"/>
          <w:sz w:val="28"/>
          <w:szCs w:val="28"/>
        </w:rPr>
        <w:t xml:space="preserve"> пропорционально площади нежилого помещения с кадастр</w:t>
      </w:r>
      <w:r w:rsidR="006211FB">
        <w:rPr>
          <w:rFonts w:ascii="Times New Roman" w:hAnsi="Times New Roman" w:cs="Times New Roman"/>
          <w:b w:val="0"/>
          <w:sz w:val="28"/>
          <w:szCs w:val="28"/>
        </w:rPr>
        <w:t xml:space="preserve">овым номером 59:01:2912570:210 </w:t>
      </w:r>
      <w:r w:rsidR="006211FB" w:rsidRPr="006211F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2343" w:rsidRPr="00E43F2F" w:rsidRDefault="00682343" w:rsidP="002B0267">
      <w:pPr>
        <w:pStyle w:val="ConsPlusTitle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стоимостью не более </w:t>
      </w:r>
      <w:r w:rsidR="002F7199" w:rsidRPr="00E43F2F">
        <w:rPr>
          <w:rFonts w:ascii="Times New Roman" w:hAnsi="Times New Roman" w:cs="Times New Roman"/>
          <w:b w:val="0"/>
          <w:sz w:val="28"/>
          <w:szCs w:val="28"/>
        </w:rPr>
        <w:t>74</w:t>
      </w:r>
      <w:r w:rsidR="001538A9" w:rsidRPr="00E43F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F2F" w:rsidRPr="00E43F2F">
        <w:rPr>
          <w:rFonts w:ascii="Times New Roman" w:hAnsi="Times New Roman" w:cs="Times New Roman"/>
          <w:b w:val="0"/>
          <w:sz w:val="28"/>
          <w:szCs w:val="28"/>
        </w:rPr>
        <w:t>258</w:t>
      </w:r>
      <w:r w:rsidRPr="00E43F2F">
        <w:rPr>
          <w:rFonts w:ascii="Times New Roman" w:hAnsi="Times New Roman" w:cs="Times New Roman"/>
          <w:b w:val="0"/>
          <w:sz w:val="28"/>
          <w:szCs w:val="28"/>
        </w:rPr>
        <w:t xml:space="preserve"> 000 руб. для нужд муниципального образования город Пермь.</w:t>
      </w:r>
      <w:r w:rsidR="002F7199" w:rsidRPr="00E43F2F">
        <w:rPr>
          <w:rFonts w:ascii="Times New Roman" w:hAnsi="Times New Roman" w:cs="Times New Roman"/>
          <w:b w:val="0"/>
          <w:sz w:val="28"/>
          <w:szCs w:val="28"/>
        </w:rPr>
        <w:t>»</w:t>
      </w:r>
      <w:r w:rsidR="002B02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003B8A" w:rsidRDefault="001734E5" w:rsidP="002B0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0267">
        <w:rPr>
          <w:sz w:val="28"/>
          <w:szCs w:val="28"/>
        </w:rPr>
        <w:t xml:space="preserve"> </w:t>
      </w:r>
      <w:r w:rsidR="00A47371" w:rsidRPr="00682343">
        <w:rPr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 w:rsidR="00BF36A3" w:rsidRPr="00003B8A">
        <w:rPr>
          <w:sz w:val="28"/>
          <w:szCs w:val="28"/>
        </w:rPr>
        <w:t>город Пермь»</w:t>
      </w:r>
      <w:r w:rsidR="009A2C43">
        <w:rPr>
          <w:sz w:val="28"/>
          <w:szCs w:val="28"/>
        </w:rPr>
        <w:t xml:space="preserve"> и</w:t>
      </w:r>
      <w:r w:rsidR="002B0267">
        <w:rPr>
          <w:sz w:val="28"/>
          <w:szCs w:val="28"/>
        </w:rPr>
        <w:t> </w:t>
      </w:r>
      <w:r w:rsidR="009A2C43">
        <w:rPr>
          <w:sz w:val="28"/>
          <w:szCs w:val="28"/>
        </w:rPr>
        <w:t>распространяет свое действие</w:t>
      </w:r>
      <w:r w:rsidR="00003B8A">
        <w:rPr>
          <w:sz w:val="28"/>
          <w:szCs w:val="28"/>
        </w:rPr>
        <w:t xml:space="preserve"> на</w:t>
      </w:r>
      <w:bookmarkStart w:id="0" w:name="_GoBack"/>
      <w:bookmarkEnd w:id="0"/>
      <w:r w:rsidR="00003B8A">
        <w:rPr>
          <w:sz w:val="28"/>
          <w:szCs w:val="28"/>
        </w:rPr>
        <w:t xml:space="preserve"> правоотношения, возникшие с 30.11.2022.</w:t>
      </w:r>
    </w:p>
    <w:p w:rsidR="00A105B1" w:rsidRDefault="001734E5" w:rsidP="002B0267">
      <w:pPr>
        <w:pStyle w:val="a5"/>
        <w:tabs>
          <w:tab w:val="left" w:pos="1134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0267">
        <w:rPr>
          <w:sz w:val="28"/>
          <w:szCs w:val="28"/>
        </w:rPr>
        <w:t xml:space="preserve"> </w:t>
      </w:r>
      <w:r w:rsidR="00ED78AE" w:rsidRPr="00682343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64B0B" w:rsidRDefault="001734E5" w:rsidP="002B0267">
      <w:pPr>
        <w:pStyle w:val="a5"/>
        <w:tabs>
          <w:tab w:val="left" w:pos="1134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B0267">
        <w:rPr>
          <w:sz w:val="28"/>
          <w:szCs w:val="28"/>
        </w:rPr>
        <w:t xml:space="preserve"> </w:t>
      </w:r>
      <w:r w:rsidR="00ED78AE" w:rsidRPr="00682343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F373E6">
        <w:rPr>
          <w:sz w:val="28"/>
          <w:szCs w:val="28"/>
        </w:rPr>
        <w:t xml:space="preserve"> </w:t>
      </w:r>
      <w:r w:rsidR="00ED78AE" w:rsidRPr="00682343">
        <w:rPr>
          <w:sz w:val="28"/>
          <w:szCs w:val="28"/>
        </w:rPr>
        <w:t>по инвестициям и управлению муниципальными</w:t>
      </w:r>
      <w:r w:rsidR="00D30368" w:rsidRPr="00682343">
        <w:rPr>
          <w:sz w:val="28"/>
          <w:szCs w:val="28"/>
        </w:rPr>
        <w:t xml:space="preserve"> ресурсами.</w:t>
      </w:r>
    </w:p>
    <w:p w:rsidR="001734E5" w:rsidRDefault="001734E5" w:rsidP="001734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1734E5" w:rsidRDefault="001734E5" w:rsidP="001734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2B0267" w:rsidRDefault="002B0267" w:rsidP="001734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1538A9" w:rsidRDefault="001538A9" w:rsidP="00DD1C0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64B0B" w:rsidRDefault="001E7ACF" w:rsidP="001734E5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1734E5">
        <w:rPr>
          <w:sz w:val="28"/>
          <w:szCs w:val="28"/>
        </w:rPr>
        <w:tab/>
        <w:t xml:space="preserve"> </w:t>
      </w:r>
      <w:r w:rsidR="00064B0B">
        <w:rPr>
          <w:sz w:val="28"/>
          <w:szCs w:val="28"/>
        </w:rPr>
        <w:t>Д.В. Малютин</w:t>
      </w:r>
      <w:r w:rsidR="00B50ABC">
        <w:rPr>
          <w:sz w:val="28"/>
          <w:szCs w:val="28"/>
        </w:rPr>
        <w:t xml:space="preserve"> </w:t>
      </w:r>
    </w:p>
    <w:sectPr w:rsidR="00064B0B" w:rsidSect="002B0267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F1" w:rsidRDefault="00B62CF1" w:rsidP="002B0267">
      <w:r>
        <w:separator/>
      </w:r>
    </w:p>
  </w:endnote>
  <w:endnote w:type="continuationSeparator" w:id="0">
    <w:p w:rsidR="00B62CF1" w:rsidRDefault="00B62CF1" w:rsidP="002B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F1" w:rsidRDefault="00B62CF1" w:rsidP="002B0267">
      <w:r>
        <w:separator/>
      </w:r>
    </w:p>
  </w:footnote>
  <w:footnote w:type="continuationSeparator" w:id="0">
    <w:p w:rsidR="00B62CF1" w:rsidRDefault="00B62CF1" w:rsidP="002B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67" w:rsidRPr="002B0267" w:rsidRDefault="002B0267" w:rsidP="002B0267">
    <w:pPr>
      <w:pStyle w:val="a7"/>
      <w:ind w:firstLine="0"/>
      <w:jc w:val="center"/>
      <w:rPr>
        <w:sz w:val="20"/>
        <w:szCs w:val="20"/>
      </w:rPr>
    </w:pPr>
    <w:r w:rsidRPr="002B0267">
      <w:rPr>
        <w:sz w:val="20"/>
        <w:szCs w:val="20"/>
      </w:rPr>
      <w:fldChar w:fldCharType="begin"/>
    </w:r>
    <w:r w:rsidRPr="002B0267">
      <w:rPr>
        <w:sz w:val="20"/>
        <w:szCs w:val="20"/>
      </w:rPr>
      <w:instrText>PAGE   \* MERGEFORMAT</w:instrText>
    </w:r>
    <w:r w:rsidRPr="002B026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B0267">
      <w:rPr>
        <w:sz w:val="20"/>
        <w:szCs w:val="20"/>
      </w:rPr>
      <w:fldChar w:fldCharType="end"/>
    </w:r>
  </w:p>
  <w:p w:rsidR="002B0267" w:rsidRPr="002B0267" w:rsidRDefault="002B0267" w:rsidP="002B0267">
    <w:pPr>
      <w:pStyle w:val="a7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DE1E48"/>
    <w:multiLevelType w:val="multilevel"/>
    <w:tmpl w:val="D49E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5431E9"/>
    <w:multiLevelType w:val="multilevel"/>
    <w:tmpl w:val="5EE05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03B8A"/>
    <w:rsid w:val="00010B94"/>
    <w:rsid w:val="0001723D"/>
    <w:rsid w:val="00037FA3"/>
    <w:rsid w:val="000549F7"/>
    <w:rsid w:val="00055240"/>
    <w:rsid w:val="000609F4"/>
    <w:rsid w:val="00064B0B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3CD5"/>
    <w:rsid w:val="00117C2D"/>
    <w:rsid w:val="00120D9C"/>
    <w:rsid w:val="0014412A"/>
    <w:rsid w:val="001538A9"/>
    <w:rsid w:val="001602FA"/>
    <w:rsid w:val="00163A3D"/>
    <w:rsid w:val="001734E5"/>
    <w:rsid w:val="00176997"/>
    <w:rsid w:val="00191F14"/>
    <w:rsid w:val="001A1903"/>
    <w:rsid w:val="001A1EF5"/>
    <w:rsid w:val="001B5C84"/>
    <w:rsid w:val="001D68F9"/>
    <w:rsid w:val="001D6CAA"/>
    <w:rsid w:val="001D7043"/>
    <w:rsid w:val="001E1E3F"/>
    <w:rsid w:val="001E7ACF"/>
    <w:rsid w:val="002204B3"/>
    <w:rsid w:val="00225360"/>
    <w:rsid w:val="002574DD"/>
    <w:rsid w:val="002703B6"/>
    <w:rsid w:val="00275606"/>
    <w:rsid w:val="002A05C3"/>
    <w:rsid w:val="002B0267"/>
    <w:rsid w:val="002D5FDA"/>
    <w:rsid w:val="002F0BDF"/>
    <w:rsid w:val="002F1195"/>
    <w:rsid w:val="002F7199"/>
    <w:rsid w:val="0030495D"/>
    <w:rsid w:val="0030604F"/>
    <w:rsid w:val="00387D3E"/>
    <w:rsid w:val="003B19AF"/>
    <w:rsid w:val="003C0F95"/>
    <w:rsid w:val="003D6794"/>
    <w:rsid w:val="0040326B"/>
    <w:rsid w:val="00403970"/>
    <w:rsid w:val="00416F03"/>
    <w:rsid w:val="004259F1"/>
    <w:rsid w:val="00425E86"/>
    <w:rsid w:val="004279BC"/>
    <w:rsid w:val="00431EF9"/>
    <w:rsid w:val="00440F74"/>
    <w:rsid w:val="004467DE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531FF"/>
    <w:rsid w:val="005533F3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11FB"/>
    <w:rsid w:val="00622A62"/>
    <w:rsid w:val="006356CC"/>
    <w:rsid w:val="006520C7"/>
    <w:rsid w:val="00653F0F"/>
    <w:rsid w:val="00672502"/>
    <w:rsid w:val="00682343"/>
    <w:rsid w:val="00684561"/>
    <w:rsid w:val="00686835"/>
    <w:rsid w:val="006978DA"/>
    <w:rsid w:val="006B1116"/>
    <w:rsid w:val="006E0CDF"/>
    <w:rsid w:val="006E6EBB"/>
    <w:rsid w:val="0070088A"/>
    <w:rsid w:val="0070214A"/>
    <w:rsid w:val="0074779D"/>
    <w:rsid w:val="00752007"/>
    <w:rsid w:val="00760A83"/>
    <w:rsid w:val="007763C5"/>
    <w:rsid w:val="00797DD6"/>
    <w:rsid w:val="00797DE9"/>
    <w:rsid w:val="007A118D"/>
    <w:rsid w:val="007C4191"/>
    <w:rsid w:val="007C46D3"/>
    <w:rsid w:val="007D1A61"/>
    <w:rsid w:val="007D740D"/>
    <w:rsid w:val="007E4CF4"/>
    <w:rsid w:val="007F7320"/>
    <w:rsid w:val="00805921"/>
    <w:rsid w:val="00815390"/>
    <w:rsid w:val="00817797"/>
    <w:rsid w:val="00835411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0475"/>
    <w:rsid w:val="00914B1F"/>
    <w:rsid w:val="009273D0"/>
    <w:rsid w:val="009348AF"/>
    <w:rsid w:val="0094507A"/>
    <w:rsid w:val="009540E1"/>
    <w:rsid w:val="009554AC"/>
    <w:rsid w:val="00994254"/>
    <w:rsid w:val="00996200"/>
    <w:rsid w:val="009A2A2B"/>
    <w:rsid w:val="009A2C43"/>
    <w:rsid w:val="009A47E0"/>
    <w:rsid w:val="009B2669"/>
    <w:rsid w:val="009C1EB6"/>
    <w:rsid w:val="009C2355"/>
    <w:rsid w:val="009C2434"/>
    <w:rsid w:val="009C7DA7"/>
    <w:rsid w:val="009F030E"/>
    <w:rsid w:val="00A067C2"/>
    <w:rsid w:val="00A105B1"/>
    <w:rsid w:val="00A47371"/>
    <w:rsid w:val="00A57A06"/>
    <w:rsid w:val="00A67133"/>
    <w:rsid w:val="00AA2050"/>
    <w:rsid w:val="00AA7A4D"/>
    <w:rsid w:val="00AB155B"/>
    <w:rsid w:val="00AC5362"/>
    <w:rsid w:val="00AE2908"/>
    <w:rsid w:val="00AF2E8D"/>
    <w:rsid w:val="00AF7E08"/>
    <w:rsid w:val="00B0163C"/>
    <w:rsid w:val="00B40454"/>
    <w:rsid w:val="00B43DDD"/>
    <w:rsid w:val="00B465D7"/>
    <w:rsid w:val="00B50ABC"/>
    <w:rsid w:val="00B54ED6"/>
    <w:rsid w:val="00B62CF1"/>
    <w:rsid w:val="00B67769"/>
    <w:rsid w:val="00B72547"/>
    <w:rsid w:val="00B94509"/>
    <w:rsid w:val="00BA4B69"/>
    <w:rsid w:val="00BC3ED1"/>
    <w:rsid w:val="00BC45FD"/>
    <w:rsid w:val="00BC587B"/>
    <w:rsid w:val="00BD5556"/>
    <w:rsid w:val="00BD7140"/>
    <w:rsid w:val="00BF36A3"/>
    <w:rsid w:val="00BF5768"/>
    <w:rsid w:val="00BF584F"/>
    <w:rsid w:val="00C25D38"/>
    <w:rsid w:val="00C42E28"/>
    <w:rsid w:val="00C62FD0"/>
    <w:rsid w:val="00C729C0"/>
    <w:rsid w:val="00C7664A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D1C07"/>
    <w:rsid w:val="00E021BC"/>
    <w:rsid w:val="00E11EB8"/>
    <w:rsid w:val="00E224F1"/>
    <w:rsid w:val="00E34279"/>
    <w:rsid w:val="00E37F75"/>
    <w:rsid w:val="00E427F7"/>
    <w:rsid w:val="00E43F2F"/>
    <w:rsid w:val="00E51841"/>
    <w:rsid w:val="00E619CC"/>
    <w:rsid w:val="00E769D5"/>
    <w:rsid w:val="00E81CAF"/>
    <w:rsid w:val="00E82C7D"/>
    <w:rsid w:val="00E83C2A"/>
    <w:rsid w:val="00E96CA5"/>
    <w:rsid w:val="00EA2AC6"/>
    <w:rsid w:val="00ED78AE"/>
    <w:rsid w:val="00EE03E0"/>
    <w:rsid w:val="00EF705D"/>
    <w:rsid w:val="00F11BD9"/>
    <w:rsid w:val="00F1589D"/>
    <w:rsid w:val="00F2253B"/>
    <w:rsid w:val="00F3473E"/>
    <w:rsid w:val="00F35B30"/>
    <w:rsid w:val="00F373E6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E43F2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B0267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link w:val="a7"/>
    <w:uiPriority w:val="99"/>
    <w:rsid w:val="002B0267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B026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9">
    <w:name w:val="footer"/>
    <w:basedOn w:val="a"/>
    <w:link w:val="aa"/>
    <w:unhideWhenUsed/>
    <w:rsid w:val="002B02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B0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AB41-7194-4542-8C54-65AF426F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25</cp:revision>
  <cp:lastPrinted>2022-12-07T12:26:00Z</cp:lastPrinted>
  <dcterms:created xsi:type="dcterms:W3CDTF">2022-10-24T12:00:00Z</dcterms:created>
  <dcterms:modified xsi:type="dcterms:W3CDTF">2022-12-08T10:40:00Z</dcterms:modified>
</cp:coreProperties>
</file>