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E0C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E0C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E0C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E0C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43D80" w:rsidRPr="00143D80" w:rsidRDefault="00143D80" w:rsidP="00143D80">
      <w:pPr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color w:val="000000"/>
          <w:sz w:val="28"/>
          <w:szCs w:val="28"/>
        </w:rPr>
      </w:pPr>
      <w:r w:rsidRPr="00143D80">
        <w:rPr>
          <w:b/>
          <w:bCs/>
          <w:color w:val="000000"/>
          <w:sz w:val="28"/>
          <w:szCs w:val="28"/>
        </w:rPr>
        <w:t>О бюджете города Перми на 2023 год и на плановый период 2024 и 2025 годов</w:t>
      </w:r>
    </w:p>
    <w:p w:rsidR="00143D80" w:rsidRPr="00143D80" w:rsidRDefault="00143D80" w:rsidP="00143D80">
      <w:pPr>
        <w:autoSpaceDE w:val="0"/>
        <w:autoSpaceDN w:val="0"/>
        <w:adjustRightInd w:val="0"/>
        <w:spacing w:before="480" w:after="240"/>
        <w:ind w:firstLine="539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143D80">
        <w:rPr>
          <w:rFonts w:eastAsia="Calibri"/>
          <w:color w:val="000000"/>
          <w:sz w:val="28"/>
          <w:szCs w:val="28"/>
          <w:lang w:eastAsia="en-US"/>
        </w:rPr>
        <w:t xml:space="preserve">Пермская городская Дума </w:t>
      </w:r>
      <w:r w:rsidRPr="00143D80">
        <w:rPr>
          <w:rFonts w:eastAsia="Calibri"/>
          <w:b/>
          <w:color w:val="000000"/>
          <w:sz w:val="28"/>
          <w:szCs w:val="28"/>
          <w:lang w:eastAsia="en-US"/>
        </w:rPr>
        <w:t>р е ш и л а</w:t>
      </w:r>
      <w:r w:rsidRPr="00143D8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1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143D80" w:rsidRPr="00143D80" w:rsidRDefault="009D710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43D80" w:rsidRPr="00143D80">
        <w:rPr>
          <w:color w:val="000000"/>
          <w:sz w:val="28"/>
          <w:szCs w:val="28"/>
        </w:rPr>
        <w:t xml:space="preserve"> прогнозируемый общий объем доходов бюджета города в сумме </w:t>
      </w:r>
      <w:r w:rsidR="00143D80" w:rsidRPr="00143D80">
        <w:rPr>
          <w:bCs/>
          <w:color w:val="000000"/>
          <w:sz w:val="28"/>
          <w:szCs w:val="28"/>
        </w:rPr>
        <w:t xml:space="preserve">47 664 313,2 </w:t>
      </w:r>
      <w:r w:rsidR="00143D80" w:rsidRPr="00143D80">
        <w:rPr>
          <w:color w:val="000000"/>
          <w:sz w:val="28"/>
          <w:szCs w:val="28"/>
        </w:rPr>
        <w:t>тыс. руб.;</w:t>
      </w:r>
    </w:p>
    <w:p w:rsidR="00143D80" w:rsidRPr="00143D80" w:rsidRDefault="009D710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143D80" w:rsidRPr="00143D80">
        <w:rPr>
          <w:color w:val="000000"/>
          <w:sz w:val="28"/>
          <w:szCs w:val="28"/>
        </w:rPr>
        <w:t xml:space="preserve"> общий объем расходов бюджета города в сумме </w:t>
      </w:r>
      <w:r w:rsidR="00143D80" w:rsidRPr="00143D80">
        <w:rPr>
          <w:bCs/>
          <w:color w:val="000000"/>
          <w:sz w:val="28"/>
          <w:szCs w:val="28"/>
        </w:rPr>
        <w:t xml:space="preserve">50 187 462,9 </w:t>
      </w:r>
      <w:r w:rsidR="00143D80" w:rsidRPr="00143D80">
        <w:rPr>
          <w:color w:val="000000"/>
          <w:sz w:val="28"/>
          <w:szCs w:val="28"/>
        </w:rPr>
        <w:t>тыс. руб.;</w:t>
      </w:r>
    </w:p>
    <w:p w:rsidR="00143D80" w:rsidRPr="00143D80" w:rsidRDefault="009D710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143D80" w:rsidRPr="00143D80">
        <w:rPr>
          <w:color w:val="000000"/>
          <w:sz w:val="28"/>
          <w:szCs w:val="28"/>
        </w:rPr>
        <w:t xml:space="preserve"> дефицит бюджета города в сумме </w:t>
      </w:r>
      <w:r w:rsidR="00143D80" w:rsidRPr="00143D80">
        <w:rPr>
          <w:bCs/>
          <w:iCs/>
          <w:color w:val="000000"/>
          <w:sz w:val="28"/>
          <w:szCs w:val="28"/>
        </w:rPr>
        <w:t>2 523 149,7</w:t>
      </w:r>
      <w:r w:rsidR="00143D80" w:rsidRPr="00143D80">
        <w:rPr>
          <w:color w:val="000000"/>
          <w:sz w:val="28"/>
          <w:szCs w:val="28"/>
        </w:rPr>
        <w:t xml:space="preserve"> тыс. руб.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2. Утвердить основные характеристи</w:t>
      </w:r>
      <w:r w:rsidR="003B60C1">
        <w:rPr>
          <w:color w:val="000000"/>
          <w:sz w:val="28"/>
          <w:szCs w:val="28"/>
        </w:rPr>
        <w:t>ки бюджета города на 2024 год и </w:t>
      </w:r>
      <w:r w:rsidRPr="00143D80">
        <w:rPr>
          <w:color w:val="000000"/>
          <w:sz w:val="28"/>
          <w:szCs w:val="28"/>
        </w:rPr>
        <w:t>на 2025 год:</w:t>
      </w:r>
    </w:p>
    <w:p w:rsidR="00143D80" w:rsidRPr="00143D80" w:rsidRDefault="009D710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143D80" w:rsidRPr="00143D80">
        <w:rPr>
          <w:color w:val="000000"/>
          <w:sz w:val="28"/>
          <w:szCs w:val="28"/>
        </w:rPr>
        <w:t xml:space="preserve"> прогнозируемый общий объем доходов бюджета города на 2024 год в сумме </w:t>
      </w:r>
      <w:r w:rsidR="00143D80" w:rsidRPr="00143D80">
        <w:rPr>
          <w:bCs/>
          <w:color w:val="000000"/>
          <w:sz w:val="28"/>
          <w:szCs w:val="28"/>
        </w:rPr>
        <w:t>44 020 531,6</w:t>
      </w:r>
      <w:r w:rsidR="00143D80" w:rsidRPr="00143D80">
        <w:rPr>
          <w:color w:val="000000"/>
          <w:sz w:val="28"/>
          <w:szCs w:val="28"/>
        </w:rPr>
        <w:t xml:space="preserve"> тыс. руб. и на 2025 год в сумме </w:t>
      </w:r>
      <w:r w:rsidR="00143D80" w:rsidRPr="00143D80">
        <w:rPr>
          <w:bCs/>
          <w:color w:val="000000"/>
          <w:sz w:val="28"/>
          <w:szCs w:val="28"/>
        </w:rPr>
        <w:t>44 795 636,2</w:t>
      </w:r>
      <w:r w:rsidR="00143D80" w:rsidRPr="00143D80">
        <w:rPr>
          <w:color w:val="000000"/>
          <w:sz w:val="28"/>
          <w:szCs w:val="28"/>
        </w:rPr>
        <w:t xml:space="preserve"> тыс. руб.;</w:t>
      </w:r>
    </w:p>
    <w:p w:rsidR="00143D80" w:rsidRPr="00143D80" w:rsidRDefault="009D710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143D80" w:rsidRPr="00143D80">
        <w:rPr>
          <w:color w:val="000000"/>
          <w:sz w:val="28"/>
          <w:szCs w:val="28"/>
        </w:rPr>
        <w:t xml:space="preserve"> общий объем расходов бюджета города на 2024 год в сумме </w:t>
      </w:r>
      <w:r w:rsidR="00143D80" w:rsidRPr="00143D80">
        <w:rPr>
          <w:bCs/>
          <w:color w:val="000000"/>
          <w:sz w:val="28"/>
          <w:szCs w:val="28"/>
        </w:rPr>
        <w:t>43 520 531,6</w:t>
      </w:r>
      <w:r>
        <w:rPr>
          <w:color w:val="000000"/>
          <w:sz w:val="28"/>
          <w:szCs w:val="28"/>
        </w:rPr>
        <w:t> </w:t>
      </w:r>
      <w:r w:rsidR="00143D80" w:rsidRPr="00143D80">
        <w:rPr>
          <w:color w:val="000000"/>
          <w:sz w:val="28"/>
          <w:szCs w:val="28"/>
        </w:rPr>
        <w:t xml:space="preserve">тыс. руб., в том числе условно утвержденные расходы в сумме 711 199,9 тыс. руб., и на 2025 год в сумме </w:t>
      </w:r>
      <w:r w:rsidR="00143D80" w:rsidRPr="00143D80">
        <w:rPr>
          <w:bCs/>
          <w:color w:val="000000"/>
          <w:sz w:val="28"/>
          <w:szCs w:val="28"/>
        </w:rPr>
        <w:t xml:space="preserve">44 227 414,4 </w:t>
      </w:r>
      <w:r w:rsidR="00143D80" w:rsidRPr="00143D80">
        <w:rPr>
          <w:color w:val="000000"/>
          <w:sz w:val="28"/>
          <w:szCs w:val="28"/>
        </w:rPr>
        <w:t>тыс. руб., в том числе условно утвержденные расходы в сумме 1 502 591,9 тыс. руб.;</w:t>
      </w:r>
    </w:p>
    <w:p w:rsidR="00143D80" w:rsidRPr="00143D80" w:rsidRDefault="009D7100" w:rsidP="00143D8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143D80" w:rsidRPr="00143D80">
        <w:rPr>
          <w:color w:val="000000"/>
          <w:sz w:val="28"/>
          <w:szCs w:val="28"/>
        </w:rPr>
        <w:t xml:space="preserve"> профицит бюджета города на 2024 год в сумме </w:t>
      </w:r>
      <w:r w:rsidR="00143D80" w:rsidRPr="00143D80">
        <w:rPr>
          <w:bCs/>
          <w:iCs/>
          <w:color w:val="000000"/>
          <w:sz w:val="28"/>
          <w:szCs w:val="28"/>
        </w:rPr>
        <w:t>500 000,0</w:t>
      </w:r>
      <w:r w:rsidR="003B60C1">
        <w:rPr>
          <w:color w:val="000000"/>
          <w:sz w:val="28"/>
          <w:szCs w:val="28"/>
        </w:rPr>
        <w:t xml:space="preserve"> тыс. руб. и </w:t>
      </w:r>
      <w:r w:rsidR="00143D80" w:rsidRPr="00143D80">
        <w:rPr>
          <w:color w:val="000000"/>
          <w:sz w:val="28"/>
          <w:szCs w:val="28"/>
        </w:rPr>
        <w:t xml:space="preserve">на 2025 год в сумме </w:t>
      </w:r>
      <w:r w:rsidR="00143D80" w:rsidRPr="00143D80">
        <w:rPr>
          <w:bCs/>
          <w:iCs/>
          <w:color w:val="000000"/>
          <w:sz w:val="28"/>
          <w:szCs w:val="28"/>
        </w:rPr>
        <w:t>568 221,8</w:t>
      </w:r>
      <w:r w:rsidR="00143D80" w:rsidRPr="00143D80">
        <w:rPr>
          <w:color w:val="000000"/>
          <w:sz w:val="28"/>
          <w:szCs w:val="28"/>
        </w:rPr>
        <w:t xml:space="preserve"> тыс. </w:t>
      </w:r>
      <w:r w:rsidR="00143D80" w:rsidRPr="00143D80">
        <w:rPr>
          <w:sz w:val="28"/>
          <w:szCs w:val="28"/>
        </w:rPr>
        <w:t>руб.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2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1. Установить, что в бюджет города зачисляются доходы по нормативам, установленным бюджетным законодательством Российской Федерации, Пермск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го края.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2. Установить, что муниципальные предприятия </w:t>
      </w:r>
      <w:r w:rsidR="007971ED">
        <w:rPr>
          <w:color w:val="000000"/>
          <w:sz w:val="28"/>
          <w:szCs w:val="28"/>
        </w:rPr>
        <w:t xml:space="preserve">города Перми </w:t>
      </w:r>
      <w:r w:rsidRPr="00143D80">
        <w:rPr>
          <w:color w:val="000000"/>
          <w:sz w:val="28"/>
          <w:szCs w:val="28"/>
        </w:rPr>
        <w:t>ежегодно перечисляют в доход бюджета города 50</w:t>
      </w:r>
      <w:r w:rsidR="00AC045D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 прибыли, остающейся после уплаты налогов и иных обязательных платежей, до 15 апреля текущего года.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Объем средств, подлежащий перечислению в бюджет города, исчисляется </w:t>
      </w:r>
      <w:r w:rsidR="007971ED">
        <w:rPr>
          <w:color w:val="000000"/>
          <w:sz w:val="28"/>
          <w:szCs w:val="28"/>
        </w:rPr>
        <w:t xml:space="preserve">указанными </w:t>
      </w:r>
      <w:r w:rsidRPr="00143D80">
        <w:rPr>
          <w:color w:val="000000"/>
          <w:sz w:val="28"/>
          <w:szCs w:val="28"/>
        </w:rPr>
        <w:t>предприятиями на основании показателей бухгалтерской отчетности предприятия за отчетный финансовый год.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lastRenderedPageBreak/>
        <w:t xml:space="preserve">3. Установить, что муниципальные предприятия </w:t>
      </w:r>
      <w:r w:rsidR="007971ED">
        <w:rPr>
          <w:color w:val="000000"/>
          <w:sz w:val="28"/>
          <w:szCs w:val="28"/>
        </w:rPr>
        <w:t xml:space="preserve">города Перми </w:t>
      </w:r>
      <w:r w:rsidRPr="00143D80">
        <w:rPr>
          <w:color w:val="000000"/>
          <w:sz w:val="28"/>
          <w:szCs w:val="28"/>
        </w:rPr>
        <w:t>вправе пер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числить в доход бюджета города часть неиспользованной прибыли прошлых лет.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3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1. Утвердить распределение доходов бюджета города по кодам поступлений в бюджет (группам, подгруппам, статьям классификации доходов бюджета) на 2023 год и на плановый период 2024 и 2025 годов согласно приложению 1 к настоящему решению.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2. В случае изменения перечня главных администраторов доходов бюджета города, а также состава закрепленных за ними кодов классификации доходов бюджета финансовый орган </w:t>
      </w:r>
      <w:r w:rsidR="00A23162">
        <w:rPr>
          <w:color w:val="000000"/>
          <w:sz w:val="28"/>
          <w:szCs w:val="28"/>
        </w:rPr>
        <w:t xml:space="preserve">города Перми (далее – финансовый орган) </w:t>
      </w:r>
      <w:r w:rsidRPr="00143D80">
        <w:rPr>
          <w:color w:val="000000"/>
          <w:sz w:val="28"/>
          <w:szCs w:val="28"/>
        </w:rPr>
        <w:t>уведомл</w:t>
      </w:r>
      <w:r w:rsidRPr="00143D80">
        <w:rPr>
          <w:color w:val="000000"/>
          <w:sz w:val="28"/>
          <w:szCs w:val="28"/>
        </w:rPr>
        <w:t>я</w:t>
      </w:r>
      <w:r w:rsidRPr="00143D80">
        <w:rPr>
          <w:color w:val="000000"/>
          <w:sz w:val="28"/>
          <w:szCs w:val="28"/>
        </w:rPr>
        <w:t>ет Контрольно-счетную палату города Перми о внесенных изменениях в целях т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кущего контроля за исполнением бюджета города.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4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 согласно приложению 2 к настоящему решению.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2. Утвердить ведомственную структуру </w:t>
      </w:r>
      <w:r w:rsidR="003B60C1">
        <w:rPr>
          <w:color w:val="000000"/>
          <w:sz w:val="28"/>
          <w:szCs w:val="28"/>
        </w:rPr>
        <w:t>расходов бюджета города на 2023 </w:t>
      </w:r>
      <w:r w:rsidRPr="00143D80">
        <w:rPr>
          <w:color w:val="000000"/>
          <w:sz w:val="28"/>
          <w:szCs w:val="28"/>
        </w:rPr>
        <w:t>год и на плановый период 2024 и 202</w:t>
      </w:r>
      <w:r w:rsidR="003B60C1">
        <w:rPr>
          <w:color w:val="000000"/>
          <w:sz w:val="28"/>
          <w:szCs w:val="28"/>
        </w:rPr>
        <w:t>5 годов согласно приложению 3 к </w:t>
      </w:r>
      <w:r w:rsidRPr="00143D80">
        <w:rPr>
          <w:color w:val="000000"/>
          <w:sz w:val="28"/>
          <w:szCs w:val="28"/>
        </w:rPr>
        <w:t>настоящему решению.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3. Утвердить Перечень объектов капитального строительства муниципал</w:t>
      </w:r>
      <w:r w:rsidRPr="00143D80">
        <w:rPr>
          <w:color w:val="000000"/>
          <w:sz w:val="28"/>
          <w:szCs w:val="28"/>
        </w:rPr>
        <w:t>ь</w:t>
      </w:r>
      <w:r w:rsidRPr="00143D80">
        <w:rPr>
          <w:color w:val="000000"/>
          <w:sz w:val="28"/>
          <w:szCs w:val="28"/>
        </w:rPr>
        <w:t>ной собственности и объектов недвижимого имущества, приобретаемых в мун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ципальную собственность, на 2023 год и на плановый период 2024 и 2025 годов согласно приложению 4 к настоящему решению.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4. Администрации города Перми производить расходование средств на ре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лизацию муниципальных программ, ведомственных целевых программ, средств в объекты капитального строительства муниципальной собственности и на пр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обретение объектов недвижимого имущества в муниципальную собственность, на предоставление субсидий из бюджета города при условии утверждения (внес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ния изменений) муниципальных программ (в муниципальные программы), ведо</w:t>
      </w:r>
      <w:r w:rsidRPr="00143D80">
        <w:rPr>
          <w:color w:val="000000"/>
          <w:sz w:val="28"/>
          <w:szCs w:val="28"/>
        </w:rPr>
        <w:t>м</w:t>
      </w:r>
      <w:r w:rsidRPr="00143D80">
        <w:rPr>
          <w:color w:val="000000"/>
          <w:sz w:val="28"/>
          <w:szCs w:val="28"/>
        </w:rPr>
        <w:t>ственных целевых программ, инвестиционных проектов, порядков предоставл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ния субсидий в установленном порядке.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5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1. Утвердить объем резервного фонда адм</w:t>
      </w:r>
      <w:r w:rsidR="003B60C1">
        <w:rPr>
          <w:color w:val="000000"/>
          <w:sz w:val="28"/>
          <w:szCs w:val="28"/>
        </w:rPr>
        <w:t>инистрации города Перми на 2023 </w:t>
      </w:r>
      <w:r w:rsidRPr="00143D80">
        <w:rPr>
          <w:color w:val="000000"/>
          <w:sz w:val="28"/>
          <w:szCs w:val="28"/>
        </w:rPr>
        <w:t>год в сумме 78 000,0 тыс. руб., на 2024 год в сумме 20 000,0 т</w:t>
      </w:r>
      <w:r w:rsidR="003B60C1">
        <w:rPr>
          <w:color w:val="000000"/>
          <w:sz w:val="28"/>
          <w:szCs w:val="28"/>
        </w:rPr>
        <w:t>ыс. руб., на </w:t>
      </w:r>
      <w:r w:rsidRPr="00143D80">
        <w:rPr>
          <w:color w:val="000000"/>
          <w:sz w:val="28"/>
          <w:szCs w:val="28"/>
        </w:rPr>
        <w:t>2025 год в сумме 20 000,0 тыс. руб.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2. Утвердить общий объем бюджетных ассигнований на исполнение пу</w:t>
      </w:r>
      <w:r w:rsidRPr="00143D80">
        <w:rPr>
          <w:color w:val="000000"/>
          <w:sz w:val="28"/>
          <w:szCs w:val="28"/>
        </w:rPr>
        <w:t>б</w:t>
      </w:r>
      <w:r w:rsidRPr="00143D80">
        <w:rPr>
          <w:color w:val="000000"/>
          <w:sz w:val="28"/>
          <w:szCs w:val="28"/>
        </w:rPr>
        <w:t xml:space="preserve">личных нормативных обязательств города Перми на 2023 год в сумме </w:t>
      </w:r>
      <w:r w:rsidRPr="00143D80">
        <w:rPr>
          <w:color w:val="000000"/>
          <w:sz w:val="28"/>
          <w:szCs w:val="28"/>
        </w:rPr>
        <w:lastRenderedPageBreak/>
        <w:t>153 066,4</w:t>
      </w:r>
      <w:r w:rsidR="003B60C1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тыс. руб., на 2024 год в сумме 158 874,3 тыс. руб., на 2025 год в сумме 158 874,3 тыс. руб., в том числе:</w:t>
      </w:r>
    </w:p>
    <w:p w:rsidR="00143D80" w:rsidRPr="00143D80" w:rsidRDefault="00080DE4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143D80" w:rsidRPr="00143D80">
        <w:rPr>
          <w:color w:val="000000"/>
          <w:sz w:val="28"/>
          <w:szCs w:val="28"/>
        </w:rPr>
        <w:t xml:space="preserve"> на выплаты стипендий Главы города Перми - главы администрации г</w:t>
      </w:r>
      <w:r w:rsidR="00143D80" w:rsidRPr="00143D80">
        <w:rPr>
          <w:color w:val="000000"/>
          <w:sz w:val="28"/>
          <w:szCs w:val="28"/>
        </w:rPr>
        <w:t>о</w:t>
      </w:r>
      <w:r w:rsidR="00143D80" w:rsidRPr="00143D80">
        <w:rPr>
          <w:color w:val="000000"/>
          <w:sz w:val="28"/>
          <w:szCs w:val="28"/>
        </w:rPr>
        <w:t>рода Перми «Спортивные надежды» юным сп</w:t>
      </w:r>
      <w:r w:rsidR="003B60C1">
        <w:rPr>
          <w:color w:val="000000"/>
          <w:sz w:val="28"/>
          <w:szCs w:val="28"/>
        </w:rPr>
        <w:t>ортсменам города, победителям и </w:t>
      </w:r>
      <w:r w:rsidR="00143D80" w:rsidRPr="00143D80">
        <w:rPr>
          <w:color w:val="000000"/>
          <w:sz w:val="28"/>
          <w:szCs w:val="28"/>
        </w:rPr>
        <w:t>призерам всероссийских и международных соре</w:t>
      </w:r>
      <w:r w:rsidR="003B60C1">
        <w:rPr>
          <w:color w:val="000000"/>
          <w:sz w:val="28"/>
          <w:szCs w:val="28"/>
        </w:rPr>
        <w:t>внований: на 2023 год - 3 234,0 </w:t>
      </w:r>
      <w:r w:rsidR="00143D80" w:rsidRPr="00143D80">
        <w:rPr>
          <w:color w:val="000000"/>
          <w:sz w:val="28"/>
          <w:szCs w:val="28"/>
        </w:rPr>
        <w:t>тыс. руб., на 2024 год - 3 234,0 тыс. руб., на 2025 год - 3 234,0 тыс. руб.;</w:t>
      </w:r>
    </w:p>
    <w:p w:rsidR="00143D80" w:rsidRPr="00143D80" w:rsidRDefault="00080DE4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143D80" w:rsidRPr="00143D80">
        <w:rPr>
          <w:color w:val="000000"/>
          <w:sz w:val="28"/>
          <w:szCs w:val="28"/>
        </w:rPr>
        <w:t xml:space="preserve"> на ежемесячные денежные выплаты за проезд в медицинские организ</w:t>
      </w:r>
      <w:r w:rsidR="00143D80" w:rsidRPr="00143D80">
        <w:rPr>
          <w:color w:val="000000"/>
          <w:sz w:val="28"/>
          <w:szCs w:val="28"/>
        </w:rPr>
        <w:t>а</w:t>
      </w:r>
      <w:r w:rsidR="00143D80" w:rsidRPr="00143D80">
        <w:rPr>
          <w:color w:val="000000"/>
          <w:sz w:val="28"/>
          <w:szCs w:val="28"/>
        </w:rPr>
        <w:t>ции, осуществляющие свою деятельность на территории города Перми, для пр</w:t>
      </w:r>
      <w:r w:rsidR="00143D80" w:rsidRPr="00143D80">
        <w:rPr>
          <w:color w:val="000000"/>
          <w:sz w:val="28"/>
          <w:szCs w:val="28"/>
        </w:rPr>
        <w:t>о</w:t>
      </w:r>
      <w:r w:rsidR="00143D80" w:rsidRPr="00143D80">
        <w:rPr>
          <w:color w:val="000000"/>
          <w:sz w:val="28"/>
          <w:szCs w:val="28"/>
        </w:rPr>
        <w:t>ведения амбулаторного гемодиализа гражданам, постоянно или преимущественно проживающим на территории города Перми, с хронической почечной недост</w:t>
      </w:r>
      <w:r w:rsidR="00143D80" w:rsidRPr="00143D80">
        <w:rPr>
          <w:color w:val="000000"/>
          <w:sz w:val="28"/>
          <w:szCs w:val="28"/>
        </w:rPr>
        <w:t>а</w:t>
      </w:r>
      <w:r w:rsidR="00143D80" w:rsidRPr="00143D80">
        <w:rPr>
          <w:color w:val="000000"/>
          <w:sz w:val="28"/>
          <w:szCs w:val="28"/>
        </w:rPr>
        <w:t>точностью: на 2023 год - 11 240,3 тыс. руб., на 2024 год - 11 240,3 тыс. руб., на</w:t>
      </w:r>
      <w:r w:rsidR="00143D80" w:rsidRPr="00143D80">
        <w:rPr>
          <w:color w:val="000000"/>
          <w:sz w:val="28"/>
          <w:szCs w:val="28"/>
          <w:lang w:val="en-US"/>
        </w:rPr>
        <w:t> </w:t>
      </w:r>
      <w:r w:rsidR="00143D80" w:rsidRPr="00143D80">
        <w:rPr>
          <w:color w:val="000000"/>
          <w:sz w:val="28"/>
          <w:szCs w:val="28"/>
        </w:rPr>
        <w:t>2025 год - 11 240,3 тыс. руб.;</w:t>
      </w:r>
    </w:p>
    <w:p w:rsidR="00143D80" w:rsidRPr="00143D80" w:rsidRDefault="00080DE4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143D80" w:rsidRPr="00143D80">
        <w:rPr>
          <w:color w:val="000000"/>
          <w:sz w:val="28"/>
          <w:szCs w:val="28"/>
        </w:rPr>
        <w:t xml:space="preserve"> на ежемесячные денежные выплаты одному из родителей (законных представителей), являющихся студентами или учащимися, постоянно, преимущ</w:t>
      </w:r>
      <w:r w:rsidR="00143D80" w:rsidRPr="00143D80">
        <w:rPr>
          <w:color w:val="000000"/>
          <w:sz w:val="28"/>
          <w:szCs w:val="28"/>
        </w:rPr>
        <w:t>е</w:t>
      </w:r>
      <w:r w:rsidR="00143D80" w:rsidRPr="00143D80">
        <w:rPr>
          <w:color w:val="000000"/>
          <w:sz w:val="28"/>
          <w:szCs w:val="28"/>
        </w:rPr>
        <w:t>ственно или временно проживающих на территории города Перми, обучающихся по очной форме в профессиональных образовательных организациях, образов</w:t>
      </w:r>
      <w:r w:rsidR="00143D80" w:rsidRPr="00143D80">
        <w:rPr>
          <w:color w:val="000000"/>
          <w:sz w:val="28"/>
          <w:szCs w:val="28"/>
        </w:rPr>
        <w:t>а</w:t>
      </w:r>
      <w:r w:rsidR="00143D80" w:rsidRPr="00143D80">
        <w:rPr>
          <w:color w:val="000000"/>
          <w:sz w:val="28"/>
          <w:szCs w:val="28"/>
        </w:rPr>
        <w:t xml:space="preserve">тельных организациях высшего образования, </w:t>
      </w:r>
      <w:r w:rsidR="003B60C1">
        <w:rPr>
          <w:color w:val="000000"/>
          <w:sz w:val="28"/>
          <w:szCs w:val="28"/>
        </w:rPr>
        <w:t>имеющих детей в возрасте до 1,5 </w:t>
      </w:r>
      <w:r w:rsidR="00143D80" w:rsidRPr="00143D80">
        <w:rPr>
          <w:color w:val="000000"/>
          <w:sz w:val="28"/>
          <w:szCs w:val="28"/>
        </w:rPr>
        <w:t>лет: на 2023 год - 2 236,4 тыс. руб., на 2024 г</w:t>
      </w:r>
      <w:r w:rsidR="003B60C1">
        <w:rPr>
          <w:color w:val="000000"/>
          <w:sz w:val="28"/>
          <w:szCs w:val="28"/>
        </w:rPr>
        <w:t>од - 2 236,4 тыс. руб., на 2025 </w:t>
      </w:r>
      <w:r w:rsidR="00143D80" w:rsidRPr="00143D80">
        <w:rPr>
          <w:color w:val="000000"/>
          <w:sz w:val="28"/>
          <w:szCs w:val="28"/>
        </w:rPr>
        <w:t>год - 2 236,4 тыс. руб.;</w:t>
      </w:r>
    </w:p>
    <w:p w:rsidR="00143D80" w:rsidRPr="00143D80" w:rsidRDefault="00080DE4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143D80" w:rsidRPr="00143D80">
        <w:rPr>
          <w:color w:val="000000"/>
          <w:sz w:val="28"/>
          <w:szCs w:val="28"/>
        </w:rPr>
        <w:t xml:space="preserve"> на дополнительные меры социальной поддержки одного из родителей в</w:t>
      </w:r>
      <w:r w:rsidR="00143D80" w:rsidRPr="00143D80">
        <w:rPr>
          <w:color w:val="000000"/>
          <w:sz w:val="28"/>
          <w:szCs w:val="28"/>
          <w:lang w:val="en-US"/>
        </w:rPr>
        <w:t> </w:t>
      </w:r>
      <w:r w:rsidR="00143D80" w:rsidRPr="00143D80">
        <w:rPr>
          <w:color w:val="000000"/>
          <w:sz w:val="28"/>
          <w:szCs w:val="28"/>
        </w:rPr>
        <w:t>случае рождения троих или более детей одно</w:t>
      </w:r>
      <w:r w:rsidR="003B60C1">
        <w:rPr>
          <w:color w:val="000000"/>
          <w:sz w:val="28"/>
          <w:szCs w:val="28"/>
        </w:rPr>
        <w:t>временно: на 2023 год - 4 597,7 </w:t>
      </w:r>
      <w:r w:rsidR="00143D80" w:rsidRPr="00143D80">
        <w:rPr>
          <w:color w:val="000000"/>
          <w:sz w:val="28"/>
          <w:szCs w:val="28"/>
        </w:rPr>
        <w:t>тыс. руб., на 2024 год - 4 597,7 тыс. руб., на 2025 год - 4 597,7 тыс. руб.;</w:t>
      </w:r>
    </w:p>
    <w:p w:rsidR="00143D80" w:rsidRPr="00143D80" w:rsidRDefault="00080DE4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143D80" w:rsidRPr="00143D80">
        <w:rPr>
          <w:color w:val="000000"/>
          <w:sz w:val="28"/>
          <w:szCs w:val="28"/>
        </w:rPr>
        <w:t xml:space="preserve"> на выплаты премии Главы города Перми «Золотой резерв» талантливым и одаренным обучающимся общеобразовательных организаций города Перми, осуществляющих образовательную деятельность по имеющим государственную аккредитацию основным общеобразовательным программам: на 2023 год - 2 873,6 тыс. руб., на 2024 год - 2 873,6 тыс. руб., на 2025 год - 2 873,6 тыс. руб.;</w:t>
      </w:r>
    </w:p>
    <w:p w:rsidR="00143D80" w:rsidRPr="00143D80" w:rsidRDefault="00080DE4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143D80" w:rsidRPr="00143D80">
        <w:rPr>
          <w:color w:val="000000"/>
          <w:sz w:val="28"/>
          <w:szCs w:val="28"/>
        </w:rPr>
        <w:t xml:space="preserve"> на выплаты пенсии за выслугу лет лицам, замещавшим муниципальные должности (в т.ч. выборные муниципальные должности), муниципальные дол</w:t>
      </w:r>
      <w:r w:rsidR="00143D80" w:rsidRPr="00143D80">
        <w:rPr>
          <w:color w:val="000000"/>
          <w:sz w:val="28"/>
          <w:szCs w:val="28"/>
        </w:rPr>
        <w:t>ж</w:t>
      </w:r>
      <w:r w:rsidR="00143D80" w:rsidRPr="00143D80">
        <w:rPr>
          <w:color w:val="000000"/>
          <w:sz w:val="28"/>
          <w:szCs w:val="28"/>
        </w:rPr>
        <w:t>ности муниципальной службы, должности муниципальной службы города Перми: на 2023 год - 128 884,4 тыс. руб., на 2024 год - 134 692,3 тыс. руб., на 2025 год - 134 692,3 тыс. руб.</w:t>
      </w:r>
    </w:p>
    <w:p w:rsidR="00275608" w:rsidRPr="009D7100" w:rsidRDefault="00275608" w:rsidP="00143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75608">
        <w:rPr>
          <w:sz w:val="28"/>
        </w:rPr>
        <w:t xml:space="preserve">3. Утвердить объем бюджетных ассигнований дорожного фонда города Перми на 2023 год в сумме </w:t>
      </w:r>
      <w:r w:rsidRPr="00275608">
        <w:rPr>
          <w:bCs/>
          <w:sz w:val="28"/>
        </w:rPr>
        <w:t xml:space="preserve">5 981 511,612 </w:t>
      </w:r>
      <w:r w:rsidRPr="00275608">
        <w:rPr>
          <w:sz w:val="28"/>
        </w:rPr>
        <w:t xml:space="preserve">тыс. руб., на 2024 год в сумме </w:t>
      </w:r>
      <w:r w:rsidRPr="00275608">
        <w:rPr>
          <w:bCs/>
          <w:sz w:val="28"/>
        </w:rPr>
        <w:t xml:space="preserve">5 187 108,0 </w:t>
      </w:r>
      <w:r w:rsidRPr="00275608">
        <w:rPr>
          <w:sz w:val="28"/>
        </w:rPr>
        <w:t xml:space="preserve">тыс. руб., на 2025 год в сумме </w:t>
      </w:r>
      <w:r w:rsidRPr="00275608">
        <w:rPr>
          <w:bCs/>
          <w:sz w:val="28"/>
        </w:rPr>
        <w:t xml:space="preserve">5 538 656,7 </w:t>
      </w:r>
      <w:r w:rsidRPr="00275608">
        <w:rPr>
          <w:sz w:val="28"/>
        </w:rPr>
        <w:t>тыс. руб., в том числе сре</w:t>
      </w:r>
      <w:r w:rsidRPr="00275608">
        <w:rPr>
          <w:sz w:val="28"/>
        </w:rPr>
        <w:t>д</w:t>
      </w:r>
      <w:r w:rsidRPr="00275608">
        <w:rPr>
          <w:sz w:val="28"/>
        </w:rPr>
        <w:t>ства федерального бюджета на 2023 год в сумме 200 382,4 тыс. руб., средства кр</w:t>
      </w:r>
      <w:r w:rsidRPr="00275608">
        <w:rPr>
          <w:sz w:val="28"/>
        </w:rPr>
        <w:t>а</w:t>
      </w:r>
      <w:r w:rsidRPr="00275608">
        <w:rPr>
          <w:sz w:val="28"/>
        </w:rPr>
        <w:t>евого бюджета на 2023 год в сумме 2 016 680,2 тыс. руб., на 2024 год в сумме 1 343 867,1 тыс. руб., на 2025 год в сумме 1 806 831,0 тыс. руб.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4. Утвердить общий объем межбюджетных трансфертов, поступающих в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бюджет города из бюджета Пермского края, в</w:t>
      </w:r>
      <w:r w:rsidR="003B60C1">
        <w:rPr>
          <w:color w:val="000000"/>
          <w:sz w:val="28"/>
          <w:szCs w:val="28"/>
        </w:rPr>
        <w:t xml:space="preserve"> 2023 году в сумме 22 352 525,5 </w:t>
      </w:r>
      <w:r w:rsidRPr="00143D80">
        <w:rPr>
          <w:color w:val="000000"/>
          <w:sz w:val="28"/>
          <w:szCs w:val="28"/>
        </w:rPr>
        <w:t>тыс. руб., в 2024 году 17 226 172,1 тыс. руб., в 2025 году в сумме 16 510 770,8 тыс.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руб.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5. Предусмотреть в расходах бюджета города средства на: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увеличение размеров денежных норм по бесплатному питанию учащихся в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муниципальных общеобразовательных организациях, частных общеобразов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lastRenderedPageBreak/>
        <w:t>тельных организациях с 01.01.2023 на 10,2</w:t>
      </w:r>
      <w:r w:rsidR="00AC045D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индексацию ежегодной денежной выплаты почетным гражданам города Перми с 01.01.2023 на 6,1</w:t>
      </w:r>
      <w:r w:rsidR="00AC045D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индексацию ежемесячных надбавок к заработной плате педагогическим р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ботникам муниципальных образовательных у</w:t>
      </w:r>
      <w:r w:rsidR="003B60C1">
        <w:rPr>
          <w:color w:val="000000"/>
          <w:sz w:val="28"/>
          <w:szCs w:val="28"/>
        </w:rPr>
        <w:t>чреждений в сфере образования и </w:t>
      </w:r>
      <w:r w:rsidRPr="00143D80">
        <w:rPr>
          <w:color w:val="000000"/>
          <w:sz w:val="28"/>
          <w:szCs w:val="28"/>
        </w:rPr>
        <w:t>культуры, не финансируемых за счет субвенций из бюджета Пермского края, предусмотренных в подпункте 2.1.2, пунктах 2.2, 2.4, 2.5 Положения о мерах с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циальной поддержки руководителей и педагогических работников муниципал</w:t>
      </w:r>
      <w:r w:rsidRPr="00143D80">
        <w:rPr>
          <w:color w:val="000000"/>
          <w:sz w:val="28"/>
          <w:szCs w:val="28"/>
        </w:rPr>
        <w:t>ь</w:t>
      </w:r>
      <w:r w:rsidRPr="00143D80">
        <w:rPr>
          <w:color w:val="000000"/>
          <w:sz w:val="28"/>
          <w:szCs w:val="28"/>
        </w:rPr>
        <w:t>ных образовательных учреждений города Перми, утвержденного решением Пер</w:t>
      </w:r>
      <w:r w:rsidRPr="00143D80">
        <w:rPr>
          <w:color w:val="000000"/>
          <w:sz w:val="28"/>
          <w:szCs w:val="28"/>
        </w:rPr>
        <w:t>м</w:t>
      </w:r>
      <w:r w:rsidRPr="00143D80">
        <w:rPr>
          <w:color w:val="000000"/>
          <w:sz w:val="28"/>
          <w:szCs w:val="28"/>
        </w:rPr>
        <w:t>ской городской Думы от 25.09.2007 № 226, с 01.01.2023 на 6,1</w:t>
      </w:r>
      <w:r w:rsidR="00AC045D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увеличение фонда оплаты труда работников муниципальных учреждений с учетом необходимости обеспечения уровня целевых показателей, установле</w:t>
      </w:r>
      <w:r w:rsidRPr="00143D80">
        <w:rPr>
          <w:color w:val="000000"/>
          <w:sz w:val="28"/>
          <w:szCs w:val="28"/>
        </w:rPr>
        <w:t>н</w:t>
      </w:r>
      <w:r w:rsidRPr="00143D80">
        <w:rPr>
          <w:color w:val="000000"/>
          <w:sz w:val="28"/>
          <w:szCs w:val="28"/>
        </w:rPr>
        <w:t>ных указами Президента Российской Федерации от 07</w:t>
      </w:r>
      <w:r w:rsidR="00A23162">
        <w:rPr>
          <w:color w:val="000000"/>
          <w:sz w:val="28"/>
          <w:szCs w:val="28"/>
        </w:rPr>
        <w:t xml:space="preserve">.05.2012 </w:t>
      </w:r>
      <w:r w:rsidRPr="00143D80">
        <w:rPr>
          <w:color w:val="000000"/>
          <w:sz w:val="28"/>
          <w:szCs w:val="28"/>
        </w:rPr>
        <w:t>№ 597, 01</w:t>
      </w:r>
      <w:r w:rsidR="00A23162">
        <w:rPr>
          <w:color w:val="000000"/>
          <w:sz w:val="28"/>
          <w:szCs w:val="28"/>
        </w:rPr>
        <w:t xml:space="preserve">.06.2012 </w:t>
      </w:r>
      <w:r w:rsidRPr="00143D80">
        <w:rPr>
          <w:color w:val="000000"/>
          <w:sz w:val="28"/>
          <w:szCs w:val="28"/>
        </w:rPr>
        <w:t>№ 761 в отношении следующих категорий работников: педагогические работники муниципальных учреждений до</w:t>
      </w:r>
      <w:r w:rsidR="00A23162">
        <w:rPr>
          <w:color w:val="000000"/>
          <w:sz w:val="28"/>
          <w:szCs w:val="28"/>
        </w:rPr>
        <w:t>полнительного образования детей,</w:t>
      </w:r>
      <w:r w:rsidRPr="00143D80">
        <w:rPr>
          <w:color w:val="000000"/>
          <w:sz w:val="28"/>
          <w:szCs w:val="28"/>
        </w:rPr>
        <w:t xml:space="preserve"> работники культуры муниципальных учреждений культуры,</w:t>
      </w:r>
    </w:p>
    <w:p w:rsidR="00275608" w:rsidRPr="00AC045D" w:rsidRDefault="00275608" w:rsidP="00143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75608">
        <w:rPr>
          <w:sz w:val="28"/>
        </w:rPr>
        <w:t>индексацию фонда оплаты труда (денежного содержания) работников м</w:t>
      </w:r>
      <w:r w:rsidRPr="00275608">
        <w:rPr>
          <w:sz w:val="28"/>
        </w:rPr>
        <w:t>у</w:t>
      </w:r>
      <w:r w:rsidRPr="00275608">
        <w:rPr>
          <w:sz w:val="28"/>
        </w:rPr>
        <w:t>ниципальных учреждений, муниципальных служащих города Перми, помощн</w:t>
      </w:r>
      <w:r w:rsidRPr="00275608">
        <w:rPr>
          <w:sz w:val="28"/>
        </w:rPr>
        <w:t>и</w:t>
      </w:r>
      <w:r w:rsidRPr="00275608">
        <w:rPr>
          <w:sz w:val="28"/>
        </w:rPr>
        <w:t>ков депутатов Пермской городской Думы, лиц, замещающих муниципальные должности и осуществляющих свои полномочия на постоянной основе, а также работников, занимающих должности, не отнесенные к должностям муниципал</w:t>
      </w:r>
      <w:r w:rsidRPr="00275608">
        <w:rPr>
          <w:sz w:val="28"/>
        </w:rPr>
        <w:t>ь</w:t>
      </w:r>
      <w:r w:rsidRPr="00275608">
        <w:rPr>
          <w:sz w:val="28"/>
        </w:rPr>
        <w:t>ной службы, и осуществляющих техническое обеспечение органов местного с</w:t>
      </w:r>
      <w:r w:rsidRPr="00275608">
        <w:rPr>
          <w:sz w:val="28"/>
        </w:rPr>
        <w:t>а</w:t>
      </w:r>
      <w:r w:rsidRPr="00275608">
        <w:rPr>
          <w:sz w:val="28"/>
        </w:rPr>
        <w:t>моуправления, выплат компенсации расходов, связанных с осуществлением по</w:t>
      </w:r>
      <w:r w:rsidRPr="00275608">
        <w:rPr>
          <w:sz w:val="28"/>
        </w:rPr>
        <w:t>л</w:t>
      </w:r>
      <w:r w:rsidRPr="00275608">
        <w:rPr>
          <w:sz w:val="28"/>
        </w:rPr>
        <w:t>номочий депутатов Пермской городской Думы, пенсий за выслугу лет лицам, з</w:t>
      </w:r>
      <w:r w:rsidRPr="00275608">
        <w:rPr>
          <w:sz w:val="28"/>
        </w:rPr>
        <w:t>а</w:t>
      </w:r>
      <w:r w:rsidRPr="00275608">
        <w:rPr>
          <w:sz w:val="28"/>
        </w:rPr>
        <w:t>мещавшим муниципальные должности (в т.ч. выборные муниципальные должн</w:t>
      </w:r>
      <w:r w:rsidRPr="00275608">
        <w:rPr>
          <w:sz w:val="28"/>
        </w:rPr>
        <w:t>о</w:t>
      </w:r>
      <w:r w:rsidRPr="00275608">
        <w:rPr>
          <w:sz w:val="28"/>
        </w:rPr>
        <w:t>сти), муниципальные должности муниципальной службы, должности муниц</w:t>
      </w:r>
      <w:r w:rsidRPr="00275608">
        <w:rPr>
          <w:sz w:val="28"/>
        </w:rPr>
        <w:t>и</w:t>
      </w:r>
      <w:r w:rsidRPr="00275608">
        <w:rPr>
          <w:sz w:val="28"/>
        </w:rPr>
        <w:t>пальной службы города Перми, с 01.10.2023 на 6,1</w:t>
      </w:r>
      <w:r w:rsidR="00AC045D">
        <w:rPr>
          <w:sz w:val="28"/>
        </w:rPr>
        <w:t> </w:t>
      </w:r>
      <w:r w:rsidRPr="00275608">
        <w:rPr>
          <w:sz w:val="28"/>
        </w:rPr>
        <w:t xml:space="preserve">%, за исключением работников </w:t>
      </w:r>
      <w:r w:rsidRPr="00275608">
        <w:rPr>
          <w:bCs/>
          <w:sz w:val="28"/>
        </w:rPr>
        <w:t xml:space="preserve">муниципальных </w:t>
      </w:r>
      <w:r w:rsidRPr="00275608">
        <w:rPr>
          <w:sz w:val="28"/>
        </w:rPr>
        <w:t>учреждений, для которых настоящей статьей установлены иные размеры увеличения фонда оплаты труда,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увеличение размера ежемесячных денежных выплат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форме в профессиональных образовательных организац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ях, образовательных организациях высшего образования, имеющих детей в во</w:t>
      </w:r>
      <w:r w:rsidRPr="00143D80">
        <w:rPr>
          <w:color w:val="000000"/>
          <w:sz w:val="28"/>
          <w:szCs w:val="28"/>
        </w:rPr>
        <w:t>з</w:t>
      </w:r>
      <w:r w:rsidRPr="00143D80">
        <w:rPr>
          <w:color w:val="000000"/>
          <w:sz w:val="28"/>
          <w:szCs w:val="28"/>
        </w:rPr>
        <w:t>расте до 1,5 лет, с 01.01.2023 на 6,1</w:t>
      </w:r>
      <w:r w:rsidR="00AC045D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увеличение размера ежемесячных денежных выплат за проезд в медици</w:t>
      </w:r>
      <w:r w:rsidRPr="00143D80">
        <w:rPr>
          <w:color w:val="000000"/>
          <w:sz w:val="28"/>
          <w:szCs w:val="28"/>
        </w:rPr>
        <w:t>н</w:t>
      </w:r>
      <w:r w:rsidRPr="00143D80">
        <w:rPr>
          <w:color w:val="000000"/>
          <w:sz w:val="28"/>
          <w:szCs w:val="28"/>
        </w:rPr>
        <w:t>ские организации, осуществляющие свою деятельность на территории города Перми, для проведения амбулаторного гемод</w:t>
      </w:r>
      <w:r w:rsidR="003B60C1">
        <w:rPr>
          <w:color w:val="000000"/>
          <w:sz w:val="28"/>
          <w:szCs w:val="28"/>
        </w:rPr>
        <w:t>иализа гражданам, постоянно или </w:t>
      </w:r>
      <w:r w:rsidRPr="00143D80">
        <w:rPr>
          <w:color w:val="000000"/>
          <w:sz w:val="28"/>
          <w:szCs w:val="28"/>
        </w:rPr>
        <w:t>преимущественно проживающим на территории города Перми, с хронич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ской почечной недостаточностью с 01.01.2023 на 6,1</w:t>
      </w:r>
      <w:r w:rsidR="00AC045D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6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Направить субсидии из бюджета Пермского края, предоставляемые в целях софинансирования расходных обязательств по вопросам местного значения, </w:t>
      </w:r>
      <w:r w:rsidRPr="00143D80">
        <w:rPr>
          <w:color w:val="000000"/>
          <w:sz w:val="28"/>
          <w:szCs w:val="28"/>
        </w:rPr>
        <w:lastRenderedPageBreak/>
        <w:t>в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2023 году в сумме 14 277,6 тыс. руб. на реали</w:t>
      </w:r>
      <w:r w:rsidR="003B60C1">
        <w:rPr>
          <w:color w:val="000000"/>
          <w:sz w:val="28"/>
          <w:szCs w:val="28"/>
        </w:rPr>
        <w:t>зацию инвестиционных проектов и </w:t>
      </w:r>
      <w:r w:rsidRPr="00143D80">
        <w:rPr>
          <w:color w:val="000000"/>
          <w:sz w:val="28"/>
          <w:szCs w:val="28"/>
        </w:rPr>
        <w:t>приоритетных региональных проектов - на инвестиционный проект «Реко</w:t>
      </w:r>
      <w:r w:rsidRPr="00143D80">
        <w:rPr>
          <w:color w:val="000000"/>
          <w:sz w:val="28"/>
          <w:szCs w:val="28"/>
        </w:rPr>
        <w:t>н</w:t>
      </w:r>
      <w:r w:rsidRPr="00143D80">
        <w:rPr>
          <w:color w:val="000000"/>
          <w:sz w:val="28"/>
          <w:szCs w:val="28"/>
        </w:rPr>
        <w:t>струкция здания под размещение общеобразовательной организации по ул. Ц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линной, 15».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7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1. Утвердить на 2023 год и на плановый период 2024 и 2025 годов источн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ки финансирования дефицита бюджета города согласно приложению 5 к насто</w:t>
      </w:r>
      <w:r w:rsidRPr="00143D80">
        <w:rPr>
          <w:color w:val="000000"/>
          <w:sz w:val="28"/>
          <w:szCs w:val="28"/>
        </w:rPr>
        <w:t>я</w:t>
      </w:r>
      <w:r w:rsidRPr="00143D80">
        <w:rPr>
          <w:color w:val="000000"/>
          <w:sz w:val="28"/>
          <w:szCs w:val="28"/>
        </w:rPr>
        <w:t>щему решению.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2. Утвердить на 2023 год и на плановый период 2024 и 2025 годов програ</w:t>
      </w:r>
      <w:r w:rsidRPr="00143D80">
        <w:rPr>
          <w:color w:val="000000"/>
          <w:sz w:val="28"/>
          <w:szCs w:val="28"/>
        </w:rPr>
        <w:t>м</w:t>
      </w:r>
      <w:r w:rsidRPr="00143D80">
        <w:rPr>
          <w:color w:val="000000"/>
          <w:sz w:val="28"/>
          <w:szCs w:val="28"/>
        </w:rPr>
        <w:t>му муниципальных внутренних заимствований города Перми согласно прилож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нию 6 к настоящему решению.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3. Утвердить на 2023 год и на плановый период 2024 и 2025 годов програ</w:t>
      </w:r>
      <w:r w:rsidRPr="00143D80">
        <w:rPr>
          <w:color w:val="000000"/>
          <w:sz w:val="28"/>
          <w:szCs w:val="28"/>
        </w:rPr>
        <w:t>м</w:t>
      </w:r>
      <w:r w:rsidRPr="00143D80">
        <w:rPr>
          <w:color w:val="000000"/>
          <w:sz w:val="28"/>
          <w:szCs w:val="28"/>
        </w:rPr>
        <w:t xml:space="preserve">му муниципальных гарантий города Перми согласно приложению 7 к настоящему решению. 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Утвердить объем бюджетных ассигнований на исполнение муниципальных гарантий города Перми по возможным гарантийным случаям на 2023 год в сумме 0,0 тыс.</w:t>
      </w:r>
      <w:r w:rsidR="00080DE4">
        <w:rPr>
          <w:color w:val="000000"/>
          <w:sz w:val="28"/>
          <w:szCs w:val="28"/>
        </w:rPr>
        <w:t xml:space="preserve"> </w:t>
      </w:r>
      <w:r w:rsidRPr="00143D80">
        <w:rPr>
          <w:color w:val="000000"/>
          <w:sz w:val="28"/>
          <w:szCs w:val="28"/>
        </w:rPr>
        <w:t>руб</w:t>
      </w:r>
      <w:r w:rsidR="00AD2C74">
        <w:rPr>
          <w:color w:val="000000"/>
          <w:sz w:val="28"/>
          <w:szCs w:val="28"/>
        </w:rPr>
        <w:t>.</w:t>
      </w:r>
      <w:r w:rsidRPr="00143D80">
        <w:rPr>
          <w:color w:val="000000"/>
          <w:sz w:val="28"/>
          <w:szCs w:val="28"/>
        </w:rPr>
        <w:t xml:space="preserve">, на 2024 год в сумме 0,0 </w:t>
      </w:r>
      <w:r w:rsidR="00B316B2">
        <w:rPr>
          <w:color w:val="000000"/>
          <w:sz w:val="28"/>
          <w:szCs w:val="28"/>
        </w:rPr>
        <w:t>тыс. руб.</w:t>
      </w:r>
      <w:r w:rsidRPr="00143D80">
        <w:rPr>
          <w:color w:val="000000"/>
          <w:sz w:val="28"/>
          <w:szCs w:val="28"/>
        </w:rPr>
        <w:t xml:space="preserve">, на 2025 год в сумме 0,0 </w:t>
      </w:r>
      <w:r w:rsidR="00B316B2">
        <w:rPr>
          <w:color w:val="000000"/>
          <w:sz w:val="28"/>
          <w:szCs w:val="28"/>
        </w:rPr>
        <w:t>тыс. руб.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4. В случае изменения перечня главных администраторов источников ф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нансирования дефицита бюджета города, а также состава закрепленных за ними кодов классификации источников финансирования дефицита бюджета финанс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5. Установить верхний предел муниципального долга города Перми: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1) на 01.01.2024 в сумме 7 134 664,0 тыс. руб., в том числе верхний предел долга по муниципальным гарантиям города Перми в сумме 0,0 </w:t>
      </w:r>
      <w:r w:rsidR="00B316B2">
        <w:rPr>
          <w:color w:val="000000"/>
          <w:sz w:val="28"/>
          <w:szCs w:val="28"/>
        </w:rPr>
        <w:t>тыс. руб.</w:t>
      </w:r>
      <w:r w:rsidR="003B60C1">
        <w:rPr>
          <w:color w:val="000000"/>
          <w:sz w:val="28"/>
          <w:szCs w:val="28"/>
        </w:rPr>
        <w:t>;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2) на 01.01.2025 в сумме 6 634 664,0 тыс. руб., в том числе верхний предел долга по муниципальным гарантиям города Перми в сумме 0,0 </w:t>
      </w:r>
      <w:r w:rsidR="00B316B2">
        <w:rPr>
          <w:color w:val="000000"/>
          <w:sz w:val="28"/>
          <w:szCs w:val="28"/>
        </w:rPr>
        <w:t>тыс. руб.</w:t>
      </w:r>
      <w:r w:rsidR="003B60C1">
        <w:rPr>
          <w:color w:val="000000"/>
          <w:sz w:val="28"/>
          <w:szCs w:val="28"/>
        </w:rPr>
        <w:t>;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3) на 01.01.2026 в сумме 6 066 442,2 тыс. руб., в том числе верхний предел долга по муниципальным гарантиям города Перми в сумме 0,0 </w:t>
      </w:r>
      <w:r w:rsidR="00B316B2">
        <w:rPr>
          <w:color w:val="000000"/>
          <w:sz w:val="28"/>
          <w:szCs w:val="28"/>
        </w:rPr>
        <w:t>тыс. руб.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8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348F7" w:rsidRPr="008348F7" w:rsidRDefault="008348F7" w:rsidP="00143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bookmarkStart w:id="0" w:name="P84"/>
      <w:bookmarkEnd w:id="0"/>
      <w:r w:rsidRPr="008348F7">
        <w:rPr>
          <w:sz w:val="28"/>
          <w:szCs w:val="22"/>
        </w:rPr>
        <w:t>1. 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– контракт), а также иные юридические лица в соответствии с частью 5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вправе предусматривать авансовые платежи: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в размере до 100</w:t>
      </w:r>
      <w:r w:rsidR="00AC045D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 суммы контракта - по контрактам на поставку и подпи</w:t>
      </w:r>
      <w:r w:rsidRPr="00143D80">
        <w:rPr>
          <w:color w:val="000000"/>
          <w:sz w:val="28"/>
          <w:szCs w:val="28"/>
        </w:rPr>
        <w:t>с</w:t>
      </w:r>
      <w:r w:rsidRPr="00143D80">
        <w:rPr>
          <w:color w:val="000000"/>
          <w:sz w:val="28"/>
          <w:szCs w:val="28"/>
        </w:rPr>
        <w:t>ку на печатные издания, на поставку горюче-смазочных материалов, на оказание услуг всех видов связи, на обучение на курсах повышения квалификации и сем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нарах, на приобретение путевок, авиа- и железнодорожных билетов, на оплату р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гистрационных сборов за участие официальных делегаций города Перми в мер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lastRenderedPageBreak/>
        <w:t>приятиях регионального, федерального и международного значения, на оплату найма жилых помещений, по контрактам страхования, а также по контрактам, з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ключенным в соответствии с пунктами 4, 5, 6, 9, 13, 14, 15 части 1 статьи 93 Ф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дерального закона от 05.04.2013 № 44-ФЗ «О контрактной системе в сфере зак</w:t>
      </w:r>
      <w:r w:rsidRPr="00143D80">
        <w:rPr>
          <w:color w:val="000000"/>
          <w:sz w:val="28"/>
          <w:szCs w:val="28"/>
        </w:rPr>
        <w:t>у</w:t>
      </w:r>
      <w:r w:rsidRPr="00143D80">
        <w:rPr>
          <w:color w:val="000000"/>
          <w:sz w:val="28"/>
          <w:szCs w:val="28"/>
        </w:rPr>
        <w:t>пок товаров, работ, услуг для обеспечения государственных и муниципальных нужд», в иных случаях в соответствии с нормативными правовыми актами Прав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тельства Российской Федерации,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в размере до 30</w:t>
      </w:r>
      <w:r w:rsidR="00F156F1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 суммы контракта на выполнение работ по строительству, реконструкции и капитальному ремонту объектов капитального строительства муниципальной собственности города П</w:t>
      </w:r>
      <w:r w:rsidR="00F156F1">
        <w:rPr>
          <w:color w:val="000000"/>
          <w:sz w:val="28"/>
          <w:szCs w:val="28"/>
        </w:rPr>
        <w:t>ерми, заключаемого на сумму 100</w:t>
      </w:r>
      <w:r w:rsidR="008A49F3">
        <w:rPr>
          <w:color w:val="000000"/>
          <w:sz w:val="28"/>
          <w:szCs w:val="28"/>
        </w:rPr>
        <w:t>,0</w:t>
      </w:r>
      <w:r w:rsidR="00F156F1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млн. руб. и более,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в размере до 30</w:t>
      </w:r>
      <w:r w:rsidR="00F156F1">
        <w:rPr>
          <w:color w:val="000000"/>
          <w:sz w:val="28"/>
          <w:szCs w:val="28"/>
        </w:rPr>
        <w:t> </w:t>
      </w:r>
      <w:r w:rsidRPr="00143D80">
        <w:rPr>
          <w:color w:val="000000"/>
          <w:sz w:val="28"/>
          <w:szCs w:val="28"/>
        </w:rPr>
        <w:t>% суммы контракта, но не более лимитов бюджетных обяз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 xml:space="preserve">2. Установить, что муниципальные бюджетные и автономные учреждения при заключении ими договоров </w:t>
      </w:r>
      <w:r w:rsidR="008A49F3">
        <w:rPr>
          <w:color w:val="000000"/>
          <w:sz w:val="28"/>
          <w:szCs w:val="28"/>
        </w:rPr>
        <w:t>на поставку товаров, выполнение</w:t>
      </w:r>
      <w:r w:rsidRPr="00143D80">
        <w:rPr>
          <w:color w:val="000000"/>
          <w:sz w:val="28"/>
          <w:szCs w:val="28"/>
        </w:rPr>
        <w:t xml:space="preserve"> работ и оказ</w:t>
      </w:r>
      <w:r w:rsidRPr="00143D80">
        <w:rPr>
          <w:color w:val="000000"/>
          <w:sz w:val="28"/>
          <w:szCs w:val="28"/>
        </w:rPr>
        <w:t>а</w:t>
      </w:r>
      <w:r w:rsidR="008A49F3">
        <w:rPr>
          <w:color w:val="000000"/>
          <w:sz w:val="28"/>
          <w:szCs w:val="28"/>
        </w:rPr>
        <w:t>ние</w:t>
      </w:r>
      <w:r w:rsidRPr="00143D80">
        <w:rPr>
          <w:color w:val="000000"/>
          <w:sz w:val="28"/>
          <w:szCs w:val="28"/>
        </w:rPr>
        <w:t xml:space="preserve"> услуг в соответствии с Федеральным законом от 18.07.2011 № 223-ФЗ «О з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купках товаров, работ, услуг отдельными видами юридических лиц», предусма</w:t>
      </w:r>
      <w:r w:rsidRPr="00143D80">
        <w:rPr>
          <w:color w:val="000000"/>
          <w:sz w:val="28"/>
          <w:szCs w:val="28"/>
        </w:rPr>
        <w:t>т</w:t>
      </w:r>
      <w:r w:rsidRPr="00143D80">
        <w:rPr>
          <w:color w:val="000000"/>
          <w:sz w:val="28"/>
          <w:szCs w:val="28"/>
        </w:rPr>
        <w:t>ривающих авансовые платежи, соблюдают положения, установленные пунктом 1 настоящей статьи.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3. Установить, что в 2023 году в соответствии с подпунктом 1 пункта 1 ст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тьи 242.26 Бюджетного кодекса Российской Федерации казначейскому сопрово</w:t>
      </w:r>
      <w:r w:rsidRPr="00143D80">
        <w:rPr>
          <w:color w:val="000000"/>
          <w:sz w:val="28"/>
          <w:szCs w:val="28"/>
        </w:rPr>
        <w:t>ж</w:t>
      </w:r>
      <w:r w:rsidRPr="00143D80">
        <w:rPr>
          <w:color w:val="000000"/>
          <w:sz w:val="28"/>
          <w:szCs w:val="28"/>
        </w:rPr>
        <w:t>дению подлежат следующие средства, предоставляемые из бюджета города Пе</w:t>
      </w:r>
      <w:r w:rsidRPr="00143D80">
        <w:rPr>
          <w:color w:val="000000"/>
          <w:sz w:val="28"/>
          <w:szCs w:val="28"/>
        </w:rPr>
        <w:t>р</w:t>
      </w:r>
      <w:r w:rsidRPr="00143D80">
        <w:rPr>
          <w:color w:val="000000"/>
          <w:sz w:val="28"/>
          <w:szCs w:val="28"/>
        </w:rPr>
        <w:t>ми: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авансовые платежи по конт</w:t>
      </w:r>
      <w:r w:rsidR="00F156F1">
        <w:rPr>
          <w:color w:val="000000"/>
          <w:sz w:val="28"/>
          <w:szCs w:val="28"/>
        </w:rPr>
        <w:t>рактам на сумму 100</w:t>
      </w:r>
      <w:r w:rsidR="007F0CC0">
        <w:rPr>
          <w:color w:val="000000"/>
          <w:sz w:val="28"/>
          <w:szCs w:val="28"/>
        </w:rPr>
        <w:t>,0</w:t>
      </w:r>
      <w:r w:rsidR="00F156F1">
        <w:rPr>
          <w:color w:val="000000"/>
          <w:sz w:val="28"/>
          <w:szCs w:val="28"/>
        </w:rPr>
        <w:t xml:space="preserve"> млн. руб. и </w:t>
      </w:r>
      <w:r w:rsidRPr="00143D80">
        <w:rPr>
          <w:color w:val="000000"/>
          <w:sz w:val="28"/>
          <w:szCs w:val="28"/>
        </w:rPr>
        <w:t>более, указа</w:t>
      </w:r>
      <w:r w:rsidRPr="00143D80">
        <w:rPr>
          <w:color w:val="000000"/>
          <w:sz w:val="28"/>
          <w:szCs w:val="28"/>
        </w:rPr>
        <w:t>н</w:t>
      </w:r>
      <w:r w:rsidRPr="00143D80">
        <w:rPr>
          <w:color w:val="000000"/>
          <w:sz w:val="28"/>
          <w:szCs w:val="28"/>
        </w:rPr>
        <w:t>ные в абзацах третьем, четвертом пункта 1 настоящей статьи,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авансовые платежи по контрактам (договорам), заключенным муниципал</w:t>
      </w:r>
      <w:r w:rsidRPr="00143D80">
        <w:rPr>
          <w:color w:val="000000"/>
          <w:sz w:val="28"/>
          <w:szCs w:val="28"/>
        </w:rPr>
        <w:t>ь</w:t>
      </w:r>
      <w:r w:rsidRPr="00143D80">
        <w:rPr>
          <w:color w:val="000000"/>
          <w:sz w:val="28"/>
          <w:szCs w:val="28"/>
        </w:rPr>
        <w:t>ными бюджетными и автономными учреждениями на сумму 100</w:t>
      </w:r>
      <w:r w:rsidR="007F0CC0">
        <w:rPr>
          <w:color w:val="000000"/>
          <w:sz w:val="28"/>
          <w:szCs w:val="28"/>
        </w:rPr>
        <w:t>,0</w:t>
      </w:r>
      <w:r w:rsidRPr="00143D80">
        <w:rPr>
          <w:color w:val="000000"/>
          <w:sz w:val="28"/>
          <w:szCs w:val="28"/>
        </w:rPr>
        <w:t xml:space="preserve"> млн. руб. и б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лее на выполнение работ по строительству, реконструкции и капитальному р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монту объектов капитального строительства муниципальной собственности гор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да Перми,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расчеты по контрактам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Перми, заключаемым на сумму 100</w:t>
      </w:r>
      <w:r w:rsidR="00166368">
        <w:rPr>
          <w:color w:val="000000"/>
          <w:sz w:val="28"/>
          <w:szCs w:val="28"/>
        </w:rPr>
        <w:t>,0</w:t>
      </w:r>
      <w:r w:rsidRPr="00143D80">
        <w:rPr>
          <w:color w:val="000000"/>
          <w:sz w:val="28"/>
          <w:szCs w:val="28"/>
        </w:rPr>
        <w:t xml:space="preserve"> млн. руб. и более,</w:t>
      </w:r>
    </w:p>
    <w:p w:rsidR="005438A6" w:rsidRPr="005438A6" w:rsidRDefault="005438A6" w:rsidP="00143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438A6">
        <w:rPr>
          <w:sz w:val="28"/>
        </w:rPr>
        <w:t>авансовые платежи на сумму 30</w:t>
      </w:r>
      <w:r w:rsidR="009E4B8F">
        <w:rPr>
          <w:sz w:val="28"/>
        </w:rPr>
        <w:t>,0</w:t>
      </w:r>
      <w:r w:rsidRPr="005438A6">
        <w:rPr>
          <w:sz w:val="28"/>
        </w:rPr>
        <w:t xml:space="preserve"> млн. руб. и более по контрактам (догов</w:t>
      </w:r>
      <w:r w:rsidRPr="005438A6">
        <w:rPr>
          <w:sz w:val="28"/>
        </w:rPr>
        <w:t>о</w:t>
      </w:r>
      <w:r w:rsidRPr="005438A6">
        <w:rPr>
          <w:sz w:val="28"/>
        </w:rPr>
        <w:t>рам) на выполнение работ, оказание услуг, заключаемым исполнителями и сои</w:t>
      </w:r>
      <w:r w:rsidRPr="005438A6">
        <w:rPr>
          <w:sz w:val="28"/>
        </w:rPr>
        <w:t>с</w:t>
      </w:r>
      <w:r w:rsidRPr="005438A6">
        <w:rPr>
          <w:sz w:val="28"/>
        </w:rPr>
        <w:t xml:space="preserve">полнителями в рамках исполнения указанных в абзацах втором, третьем </w:t>
      </w:r>
      <w:r w:rsidRPr="005438A6">
        <w:rPr>
          <w:bCs/>
          <w:sz w:val="28"/>
        </w:rPr>
        <w:t>насто</w:t>
      </w:r>
      <w:r w:rsidRPr="005438A6">
        <w:rPr>
          <w:bCs/>
          <w:sz w:val="28"/>
        </w:rPr>
        <w:t>я</w:t>
      </w:r>
      <w:r w:rsidRPr="005438A6">
        <w:rPr>
          <w:bCs/>
          <w:sz w:val="28"/>
        </w:rPr>
        <w:t>щего пункта</w:t>
      </w:r>
      <w:r w:rsidRPr="005438A6">
        <w:rPr>
          <w:sz w:val="28"/>
        </w:rPr>
        <w:t xml:space="preserve"> контрактов</w:t>
      </w:r>
      <w:r>
        <w:rPr>
          <w:sz w:val="28"/>
        </w:rPr>
        <w:t>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субсидии муниципальному предприятию «Пермводоканал» на осуществл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lastRenderedPageBreak/>
        <w:t>ние капитальных вложений в объекты капитального строительства муниципал</w:t>
      </w:r>
      <w:r w:rsidRPr="00143D80">
        <w:rPr>
          <w:color w:val="000000"/>
          <w:sz w:val="28"/>
          <w:szCs w:val="28"/>
        </w:rPr>
        <w:t>ь</w:t>
      </w:r>
      <w:r w:rsidRPr="00143D80">
        <w:rPr>
          <w:color w:val="000000"/>
          <w:sz w:val="28"/>
          <w:szCs w:val="28"/>
        </w:rPr>
        <w:t>ной собственности для строительства, реконструкции и модернизации объектов инфраструктуры на территории города Перми.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4. Рекомендовать муниципальным автономным учреждениям учитывать средства, полученные от оказания платных услуг, в виде безвозмездных посту</w:t>
      </w:r>
      <w:r w:rsidRPr="00143D80">
        <w:rPr>
          <w:color w:val="000000"/>
          <w:sz w:val="28"/>
          <w:szCs w:val="28"/>
        </w:rPr>
        <w:t>п</w:t>
      </w:r>
      <w:r w:rsidRPr="00143D80">
        <w:rPr>
          <w:color w:val="000000"/>
          <w:sz w:val="28"/>
          <w:szCs w:val="28"/>
        </w:rPr>
        <w:t>лений от физических и юридических лиц, в том числе добровольных пожертвов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ний, а также от иной приносящей доход деятельности, на лицевых счетах, ведение которых осуществляется финансовым органом.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9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Администрации города Перми предоставить право направлять с последу</w:t>
      </w:r>
      <w:r w:rsidRPr="00143D80">
        <w:rPr>
          <w:color w:val="000000"/>
          <w:sz w:val="28"/>
          <w:szCs w:val="28"/>
        </w:rPr>
        <w:t>ю</w:t>
      </w:r>
      <w:r w:rsidRPr="00143D80">
        <w:rPr>
          <w:color w:val="000000"/>
          <w:sz w:val="28"/>
          <w:szCs w:val="28"/>
        </w:rPr>
        <w:t>щим внесением изменений в решение о бюджете города остатки средств бюджета города по состоянию на 01.01.2023, образовавшиеся в связи с неполным испол</w:t>
      </w:r>
      <w:r w:rsidRPr="00143D80">
        <w:rPr>
          <w:color w:val="000000"/>
          <w:sz w:val="28"/>
          <w:szCs w:val="28"/>
        </w:rPr>
        <w:t>ь</w:t>
      </w:r>
      <w:r w:rsidRPr="00143D80">
        <w:rPr>
          <w:color w:val="000000"/>
          <w:sz w:val="28"/>
          <w:szCs w:val="28"/>
        </w:rPr>
        <w:t>зованием получателями средств бюджета лимитов бюджетных обязательств, д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веденных на 2022 год, в следующем порядке: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P116"/>
      <w:bookmarkEnd w:id="1"/>
      <w:r w:rsidRPr="00143D80">
        <w:rPr>
          <w:color w:val="000000"/>
          <w:sz w:val="28"/>
          <w:szCs w:val="28"/>
        </w:rPr>
        <w:t>на оплату заключенных контрактов, подлежавших в соответствии с услов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 xml:space="preserve">ями этих </w:t>
      </w:r>
      <w:bookmarkStart w:id="2" w:name="_GoBack"/>
      <w:bookmarkEnd w:id="2"/>
      <w:r w:rsidRPr="00143D80">
        <w:rPr>
          <w:color w:val="000000"/>
          <w:sz w:val="28"/>
          <w:szCs w:val="28"/>
        </w:rPr>
        <w:t>контрактов оплате в отчетном финансовом году, в объеме, не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превышающем остатка не использованных на начало текущего финанс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вого года бюджетных ассигнований на исполнение указанных контрактов, в соотве</w:t>
      </w:r>
      <w:r w:rsidRPr="00143D80">
        <w:rPr>
          <w:color w:val="000000"/>
          <w:sz w:val="28"/>
          <w:szCs w:val="28"/>
        </w:rPr>
        <w:t>т</w:t>
      </w:r>
      <w:r w:rsidRPr="00143D80">
        <w:rPr>
          <w:color w:val="000000"/>
          <w:sz w:val="28"/>
          <w:szCs w:val="28"/>
        </w:rPr>
        <w:t>ствии с требованиями, установленными Бюджетным кодексом Российской Фед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рации,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3" w:name="P117"/>
      <w:bookmarkEnd w:id="3"/>
      <w:r w:rsidRPr="00143D80">
        <w:rPr>
          <w:color w:val="000000"/>
          <w:sz w:val="28"/>
          <w:szCs w:val="28"/>
        </w:rPr>
        <w:t>на оплату контрактов, заключенных в текущем финансовом году по резул</w:t>
      </w:r>
      <w:r w:rsidRPr="00143D80">
        <w:rPr>
          <w:color w:val="000000"/>
          <w:sz w:val="28"/>
          <w:szCs w:val="28"/>
        </w:rPr>
        <w:t>ь</w:t>
      </w:r>
      <w:r w:rsidRPr="00143D80">
        <w:rPr>
          <w:color w:val="000000"/>
          <w:sz w:val="28"/>
          <w:szCs w:val="28"/>
        </w:rPr>
        <w:t>татам размещения муниципального заказа в отчетном финансовом году, в объеме, не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превышающем остатка не использованных на начало текущего финансового года бюджетных ассигнований на исполнение указанных контрактов,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на реализацию мероприятий по развитию микрорайонов города Перми, за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исключением направлений остатков средств бюджета города, предусмотренных абзацами вторым и третьим настоящей статьи, в объеме, не превышающем оста</w:t>
      </w:r>
      <w:r w:rsidRPr="00143D80">
        <w:rPr>
          <w:color w:val="000000"/>
          <w:sz w:val="28"/>
          <w:szCs w:val="28"/>
        </w:rPr>
        <w:t>т</w:t>
      </w:r>
      <w:r w:rsidRPr="00143D80">
        <w:rPr>
          <w:color w:val="000000"/>
          <w:sz w:val="28"/>
          <w:szCs w:val="28"/>
        </w:rPr>
        <w:t>ка не использованных на начало текущего финансового года бюджетных ассигн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ваний на реализацию данных мероприятий, - на те же цели в 2023 году в качестве дополнительного источника финансирования.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10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Установить в соответствии с пунктом 8 статьи 217 Бюджетного кодекса Российской Федерации, пунктом 7 статьи 36 Положения о бюджете и бюджетном процессе в городе Перми, утвержденного решением Пермской городской Думы от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28.08.2007 № 185, следующие основания для внесения изменений в показатели сводной бюджетной росписи, связанные с особенностями исполнения бюджета города, без внесения изменений в решение о бюджете города: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 между главными распоряд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телями бюджетных средств на проведение мероприятий в соответствии с норм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тивными правовыми актами администрации города Перми об утверждении мун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ципальных программ без изменения целевого направления средств,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lastRenderedPageBreak/>
        <w:t>принятие администрацией города Перми решения об утверждении перечня мероприятий, направленных на решение отдельных вопросов местного значения в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микрорайонах на территории Пермского городского округа, и о внесении изм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нений в 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распределение зарезервированных бюджетных ассигнований на исполнение вступивших в законную силу судебных актов, предусматривающих обращение взыскания на средства местного бюджета, по искам к муниципальному образов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нию город Пермь и действующим от его имени органам местного самоуправл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ния, функциональным, территориальным органам администрации города Перми,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принятие администрацией города Перми решений о внесении изменений в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решения об осуществлении капитальных вложений в объекты муниципальной собственности - в пределах утвержденного объема бюджетных ассигнований на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бюджетные инвестиции по главному распорядителю бюджетных средств и п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речня объектов бюджетных инвестиций в соответствии с утвержденными мун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ципальными программами,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</w:t>
      </w:r>
      <w:r w:rsidRPr="00143D80">
        <w:rPr>
          <w:color w:val="000000"/>
          <w:sz w:val="28"/>
          <w:szCs w:val="28"/>
        </w:rPr>
        <w:t>н</w:t>
      </w:r>
      <w:r w:rsidRPr="00143D80">
        <w:rPr>
          <w:color w:val="000000"/>
          <w:sz w:val="28"/>
          <w:szCs w:val="28"/>
        </w:rPr>
        <w:t>но, корректировкой муниципальных заданий на оказание муниципальных услуг,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ятельности), группами и подгруппами видов расходов классификации расходов бюджетов в пределах общего объема бюджетных ассигнований, предусмотренн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го главному распорядителю бюджетных средств на исполнение публичных но</w:t>
      </w:r>
      <w:r w:rsidRPr="00143D80">
        <w:rPr>
          <w:color w:val="000000"/>
          <w:sz w:val="28"/>
          <w:szCs w:val="28"/>
        </w:rPr>
        <w:t>р</w:t>
      </w:r>
      <w:r w:rsidRPr="00143D80">
        <w:rPr>
          <w:color w:val="000000"/>
          <w:sz w:val="28"/>
          <w:szCs w:val="28"/>
        </w:rPr>
        <w:t>мативных обязательств в текущем финансовом году,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замещающих мун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ципальные должности, осуществляющих свои полномочия на постоянной основе, утвержденных решением Пермской городской Думы от 26.12.2006 № 355 «О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Перми», ме</w:t>
      </w:r>
      <w:r w:rsidRPr="00143D80">
        <w:rPr>
          <w:color w:val="000000"/>
          <w:sz w:val="28"/>
          <w:szCs w:val="28"/>
        </w:rPr>
        <w:t>ж</w:t>
      </w:r>
      <w:r w:rsidRPr="00143D80">
        <w:rPr>
          <w:color w:val="000000"/>
          <w:sz w:val="28"/>
          <w:szCs w:val="28"/>
        </w:rPr>
        <w:t>ду целевыми статьями и видами расходов на обеспечение деятельности органов местного самоуправления,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ассигнований, предусмотренных решением о бюджете города на фонд оплаты труда и фонд материальных затрат муниц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пальных служащих города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средств в случае прин</w:t>
      </w:r>
      <w:r w:rsidRPr="00143D80">
        <w:rPr>
          <w:color w:val="000000"/>
          <w:sz w:val="28"/>
          <w:szCs w:val="28"/>
        </w:rPr>
        <w:t>я</w:t>
      </w:r>
      <w:r w:rsidRPr="00143D80">
        <w:rPr>
          <w:color w:val="000000"/>
          <w:sz w:val="28"/>
          <w:szCs w:val="28"/>
        </w:rPr>
        <w:t>тия соответствующих правовых актов администрации города Перми,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lastRenderedPageBreak/>
        <w:t>направление, а также распределение (перераспределение) межбюджетных трансфертов, имеющих целевое назначение, полученных из краевого бюджета, субъектам (между субъектами) реализации переданных полномочий из числа функциональных органов (функциональных подразделений), территориальных органов администрации города Перми в соответствии с порядками, установле</w:t>
      </w:r>
      <w:r w:rsidRPr="00143D80">
        <w:rPr>
          <w:color w:val="000000"/>
          <w:sz w:val="28"/>
          <w:szCs w:val="28"/>
        </w:rPr>
        <w:t>н</w:t>
      </w:r>
      <w:r w:rsidRPr="00143D80">
        <w:rPr>
          <w:color w:val="000000"/>
          <w:sz w:val="28"/>
          <w:szCs w:val="28"/>
        </w:rPr>
        <w:t>ными Правительством Пермского края,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 между кодами бюджетной классификации, включая внесение изменений в наименование, при условии пол</w:t>
      </w:r>
      <w:r w:rsidRPr="00143D80">
        <w:rPr>
          <w:color w:val="000000"/>
          <w:sz w:val="28"/>
          <w:szCs w:val="28"/>
        </w:rPr>
        <w:t>у</w:t>
      </w:r>
      <w:r w:rsidRPr="00143D80">
        <w:rPr>
          <w:color w:val="000000"/>
          <w:sz w:val="28"/>
          <w:szCs w:val="28"/>
        </w:rPr>
        <w:t>чения субсидии из бюджета Пермского края на условиях софинансирования ра</w:t>
      </w:r>
      <w:r w:rsidRPr="00143D80">
        <w:rPr>
          <w:color w:val="000000"/>
          <w:sz w:val="28"/>
          <w:szCs w:val="28"/>
        </w:rPr>
        <w:t>с</w:t>
      </w:r>
      <w:r w:rsidRPr="00143D80">
        <w:rPr>
          <w:color w:val="000000"/>
          <w:sz w:val="28"/>
          <w:szCs w:val="28"/>
        </w:rPr>
        <w:t>ходов на реализацию мероприятий, включенных в муниципальные программы г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рода Перми, без изменения целевого назначения,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 между разделами, подразд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лами, целевыми статьями в пределах общего объема единой субвенции на выпо</w:t>
      </w:r>
      <w:r w:rsidRPr="00143D80">
        <w:rPr>
          <w:color w:val="000000"/>
          <w:sz w:val="28"/>
          <w:szCs w:val="28"/>
        </w:rPr>
        <w:t>л</w:t>
      </w:r>
      <w:r w:rsidRPr="00143D80">
        <w:rPr>
          <w:color w:val="000000"/>
          <w:sz w:val="28"/>
          <w:szCs w:val="28"/>
        </w:rPr>
        <w:t>нение отдельных государственных полномочий в сфере образования,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следствий распространения коронавирусной инфекции,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бюджета города Перми,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получение дотаций из бюджета Пермского края,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изменение (уточнение) кодов бюджетной классификации расходов бюджета без изменения целевого назначения средств, вызванное необходимостью: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изменения исполнителей в пределах утвержденного объема бюджетных а</w:t>
      </w:r>
      <w:r w:rsidRPr="00143D80">
        <w:rPr>
          <w:color w:val="000000"/>
          <w:sz w:val="28"/>
          <w:szCs w:val="28"/>
        </w:rPr>
        <w:t>с</w:t>
      </w:r>
      <w:r w:rsidRPr="00143D80">
        <w:rPr>
          <w:color w:val="000000"/>
          <w:sz w:val="28"/>
          <w:szCs w:val="28"/>
        </w:rPr>
        <w:t>сигнований по главному распорядителю бюджетных средств,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приведения кодов бюджетной классификации расходов в соответствие тр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бованиям приказа Министерства финансов Российской Федерации от 24.05.2022 № 82н «О Порядке формирования и применения кодов бюджетной классифик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ции Российской Федерации, их структуре и принципах назначения» при внесении изменений в указанный приказ (уточнение кодов разделов, подразделов, видов расходов),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устранения технических ошибок в целях исправления неправильного толк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>вания применения бюджетной классификации расходов при составлении проекта бюджета и внесении изменений в бюджет (уточнение кодов разделов, подразд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лов, целевых статей, видов расходов).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43D80">
        <w:rPr>
          <w:bCs/>
          <w:color w:val="000000"/>
          <w:sz w:val="28"/>
          <w:szCs w:val="28"/>
        </w:rPr>
        <w:t>Статья 11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1. Установить, что за счет средств бюджета города предоставляются субс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дии юридическим лицам (за исключением субсидий государственным (муниц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пальным) учреждениям), индивидуальным предпринимателям, а также физич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ским лицам - производителям товаров, работ, услуг и некоммерческим организ</w:t>
      </w:r>
      <w:r w:rsidRPr="00143D80">
        <w:rPr>
          <w:color w:val="000000"/>
          <w:sz w:val="28"/>
          <w:szCs w:val="28"/>
        </w:rPr>
        <w:t>а</w:t>
      </w:r>
      <w:r w:rsidRPr="00143D80">
        <w:rPr>
          <w:color w:val="000000"/>
          <w:sz w:val="28"/>
          <w:szCs w:val="28"/>
        </w:rPr>
        <w:t>циям на безвозмездной и безвозвратной основе в целях возмещения недополуче</w:t>
      </w:r>
      <w:r w:rsidRPr="00143D80">
        <w:rPr>
          <w:color w:val="000000"/>
          <w:sz w:val="28"/>
          <w:szCs w:val="28"/>
        </w:rPr>
        <w:t>н</w:t>
      </w:r>
      <w:r w:rsidRPr="00143D80">
        <w:rPr>
          <w:color w:val="000000"/>
          <w:sz w:val="28"/>
          <w:szCs w:val="28"/>
        </w:rPr>
        <w:t>ных доходов и (или) финансового обеспечения (возмещения) затрат в связи с пр</w:t>
      </w:r>
      <w:r w:rsidRPr="00143D80">
        <w:rPr>
          <w:color w:val="000000"/>
          <w:sz w:val="28"/>
          <w:szCs w:val="28"/>
        </w:rPr>
        <w:t>о</w:t>
      </w:r>
      <w:r w:rsidRPr="00143D80">
        <w:rPr>
          <w:color w:val="000000"/>
          <w:sz w:val="28"/>
          <w:szCs w:val="28"/>
        </w:rPr>
        <w:t xml:space="preserve">изводством (реализацией) товаров, выполнением работ, оказанием услуг, гранты </w:t>
      </w:r>
      <w:r w:rsidRPr="00143D80">
        <w:rPr>
          <w:color w:val="000000"/>
          <w:sz w:val="28"/>
          <w:szCs w:val="28"/>
        </w:rPr>
        <w:lastRenderedPageBreak/>
        <w:t>в</w:t>
      </w:r>
      <w:r w:rsidRPr="00143D80">
        <w:rPr>
          <w:color w:val="000000"/>
          <w:sz w:val="28"/>
          <w:szCs w:val="28"/>
          <w:lang w:val="en-US"/>
        </w:rPr>
        <w:t> </w:t>
      </w:r>
      <w:r w:rsidRPr="00143D80">
        <w:rPr>
          <w:color w:val="000000"/>
          <w:sz w:val="28"/>
          <w:szCs w:val="28"/>
        </w:rPr>
        <w:t>форме субсидий в случаях, установленных приложением 8 к настоящему реш</w:t>
      </w:r>
      <w:r w:rsidRPr="00143D80">
        <w:rPr>
          <w:color w:val="000000"/>
          <w:sz w:val="28"/>
          <w:szCs w:val="28"/>
        </w:rPr>
        <w:t>е</w:t>
      </w:r>
      <w:r w:rsidRPr="00143D80">
        <w:rPr>
          <w:color w:val="000000"/>
          <w:sz w:val="28"/>
          <w:szCs w:val="28"/>
        </w:rPr>
        <w:t>нию.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2. Порядки предоставления субсидий, грантов в форме субсидий устанавл</w:t>
      </w:r>
      <w:r w:rsidRPr="00143D80">
        <w:rPr>
          <w:color w:val="000000"/>
          <w:sz w:val="28"/>
          <w:szCs w:val="28"/>
        </w:rPr>
        <w:t>и</w:t>
      </w:r>
      <w:r w:rsidRPr="00143D80">
        <w:rPr>
          <w:color w:val="000000"/>
          <w:sz w:val="28"/>
          <w:szCs w:val="28"/>
        </w:rPr>
        <w:t>ваются администрацией города Перми.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Статья 12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Рекомендовать администрации города Перми: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1. До 01.01.2023: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1.1 разработать и принять нормативные правовые акты по утвержде</w:t>
      </w:r>
      <w:r w:rsidR="00F156F1">
        <w:rPr>
          <w:sz w:val="28"/>
          <w:szCs w:val="22"/>
        </w:rPr>
        <w:t>нию или </w:t>
      </w:r>
      <w:r w:rsidRPr="00C050AC">
        <w:rPr>
          <w:sz w:val="28"/>
          <w:szCs w:val="22"/>
        </w:rPr>
        <w:t>актуализации нормативных правовых актов, определяющих финансовое обеспечение и (или) порядок формирования и расходования средств бюджета г</w:t>
      </w:r>
      <w:r w:rsidRPr="00C050AC">
        <w:rPr>
          <w:sz w:val="28"/>
          <w:szCs w:val="22"/>
        </w:rPr>
        <w:t>о</w:t>
      </w:r>
      <w:r w:rsidRPr="00C050AC">
        <w:rPr>
          <w:sz w:val="28"/>
          <w:szCs w:val="22"/>
        </w:rPr>
        <w:t>рода по: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1.1.1 оплате труда работников муниципальных учреждений в сфере экол</w:t>
      </w:r>
      <w:r w:rsidRPr="00C050AC">
        <w:rPr>
          <w:sz w:val="28"/>
          <w:szCs w:val="22"/>
        </w:rPr>
        <w:t>о</w:t>
      </w:r>
      <w:r w:rsidRPr="00C050AC">
        <w:rPr>
          <w:sz w:val="28"/>
          <w:szCs w:val="22"/>
        </w:rPr>
        <w:t>гии и природопользо</w:t>
      </w:r>
      <w:r w:rsidR="002839E7">
        <w:rPr>
          <w:sz w:val="28"/>
          <w:szCs w:val="22"/>
        </w:rPr>
        <w:t>вания;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1.1.2 информированию населения города Перми о деятельности территор</w:t>
      </w:r>
      <w:r w:rsidRPr="00C050AC">
        <w:rPr>
          <w:sz w:val="28"/>
          <w:szCs w:val="22"/>
        </w:rPr>
        <w:t>и</w:t>
      </w:r>
      <w:r w:rsidRPr="00C050AC">
        <w:rPr>
          <w:sz w:val="28"/>
          <w:szCs w:val="22"/>
        </w:rPr>
        <w:t>альных общественных самоуправлений.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 xml:space="preserve">2. До 01.03.2023: 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2.1 обеспечить приведение муниципальных правовых актов города Перми, регулирующих вопросы установления расходного обязательства, полномочий о</w:t>
      </w:r>
      <w:r w:rsidRPr="00C050AC">
        <w:rPr>
          <w:sz w:val="28"/>
          <w:szCs w:val="22"/>
        </w:rPr>
        <w:t>р</w:t>
      </w:r>
      <w:r w:rsidRPr="00C050AC">
        <w:rPr>
          <w:sz w:val="28"/>
          <w:szCs w:val="22"/>
        </w:rPr>
        <w:t>ганов местного с</w:t>
      </w:r>
      <w:r w:rsidR="00013921">
        <w:rPr>
          <w:sz w:val="28"/>
          <w:szCs w:val="22"/>
        </w:rPr>
        <w:t>амоуправления, в соответствие нормам</w:t>
      </w:r>
      <w:r w:rsidRPr="00C050AC">
        <w:rPr>
          <w:sz w:val="28"/>
          <w:szCs w:val="22"/>
        </w:rPr>
        <w:t xml:space="preserve"> действующего законод</w:t>
      </w:r>
      <w:r w:rsidRPr="00C050AC">
        <w:rPr>
          <w:sz w:val="28"/>
          <w:szCs w:val="22"/>
        </w:rPr>
        <w:t>а</w:t>
      </w:r>
      <w:r w:rsidRPr="00C050AC">
        <w:rPr>
          <w:sz w:val="28"/>
          <w:szCs w:val="22"/>
        </w:rPr>
        <w:t>тельства Российской Федерации в части организации мероприятий на объектах озеленения общего пользования города Перми;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2.2 привести реестр расходных обязательств города Перми в соответствие требованиям бюджетного законодательства;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2.3 рассмотреть на комиссии по разработке и реализации инвестиционных проектов администрации города Перми вопросы об изменении сроков осущест</w:t>
      </w:r>
      <w:r w:rsidRPr="00C050AC">
        <w:rPr>
          <w:sz w:val="28"/>
          <w:szCs w:val="22"/>
        </w:rPr>
        <w:t>в</w:t>
      </w:r>
      <w:r w:rsidRPr="00C050AC">
        <w:rPr>
          <w:sz w:val="28"/>
          <w:szCs w:val="22"/>
        </w:rPr>
        <w:t>ления капитальных вложений и сметной стоимости строительства водопроводных сетей в микрорайоне Вышка-I Мотовилихинского района города Перми;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2.4 актуализировать правовые акты города Перми в сфере транспортного обслуживания населения в части установления возможности информирования населения посредством технических возможностей «Умной остановки»;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2.5 разработать либо актуализировать нормативные правовые акты, регл</w:t>
      </w:r>
      <w:r w:rsidRPr="00C050AC">
        <w:rPr>
          <w:sz w:val="28"/>
          <w:szCs w:val="22"/>
        </w:rPr>
        <w:t>а</w:t>
      </w:r>
      <w:r w:rsidRPr="00C050AC">
        <w:rPr>
          <w:sz w:val="28"/>
          <w:szCs w:val="22"/>
        </w:rPr>
        <w:t>ментирующие вопросы установления расходных обязательств города Перми по: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2.5.1 выращиванию посадочного материала, содержанию зеленых насажд</w:t>
      </w:r>
      <w:r w:rsidRPr="00C050AC">
        <w:rPr>
          <w:sz w:val="28"/>
          <w:szCs w:val="22"/>
        </w:rPr>
        <w:t>е</w:t>
      </w:r>
      <w:r w:rsidRPr="00C050AC">
        <w:rPr>
          <w:sz w:val="28"/>
          <w:szCs w:val="22"/>
        </w:rPr>
        <w:t>ний, озелененных и ландшафтно-рекреа</w:t>
      </w:r>
      <w:r w:rsidR="00B652ED">
        <w:rPr>
          <w:sz w:val="28"/>
          <w:szCs w:val="22"/>
        </w:rPr>
        <w:t>ционных территорий города Перми;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2.5.2 осуществлению мероприятий ведомственной целевой программы «О</w:t>
      </w:r>
      <w:r w:rsidRPr="00C050AC">
        <w:rPr>
          <w:sz w:val="28"/>
          <w:szCs w:val="22"/>
        </w:rPr>
        <w:t>б</w:t>
      </w:r>
      <w:r w:rsidRPr="00C050AC">
        <w:rPr>
          <w:sz w:val="28"/>
          <w:szCs w:val="22"/>
        </w:rPr>
        <w:t>ращение с животными без владельцев на территории города Перми» в части научно-исследовательской работы по определению и учету количества животных без владельцев на территории города Перми, популяризации и пропаганде отве</w:t>
      </w:r>
      <w:r w:rsidRPr="00C050AC">
        <w:rPr>
          <w:sz w:val="28"/>
          <w:szCs w:val="22"/>
        </w:rPr>
        <w:t>т</w:t>
      </w:r>
      <w:r w:rsidRPr="00C050AC">
        <w:rPr>
          <w:sz w:val="28"/>
          <w:szCs w:val="22"/>
        </w:rPr>
        <w:t>ственного отно</w:t>
      </w:r>
      <w:r w:rsidR="00B652ED">
        <w:rPr>
          <w:sz w:val="28"/>
          <w:szCs w:val="22"/>
        </w:rPr>
        <w:t>шения к животным без владельцев;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2.5.3 вопросам местного значения в сфере общественных отношений в г</w:t>
      </w:r>
      <w:r w:rsidRPr="00C050AC">
        <w:rPr>
          <w:sz w:val="28"/>
          <w:szCs w:val="22"/>
        </w:rPr>
        <w:t>о</w:t>
      </w:r>
      <w:r w:rsidRPr="00C050AC">
        <w:rPr>
          <w:sz w:val="28"/>
          <w:szCs w:val="22"/>
        </w:rPr>
        <w:t>роде Перми.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 xml:space="preserve">3. До 01.05.2023: 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lastRenderedPageBreak/>
        <w:t>3.1 проработать вопрос целевого направления средств бюджета Пермского края, предусмотренных на расселение жилых помещений, признанных неприго</w:t>
      </w:r>
      <w:r w:rsidRPr="00C050AC">
        <w:rPr>
          <w:sz w:val="28"/>
          <w:szCs w:val="22"/>
        </w:rPr>
        <w:t>д</w:t>
      </w:r>
      <w:r w:rsidRPr="00C050AC">
        <w:rPr>
          <w:sz w:val="28"/>
          <w:szCs w:val="22"/>
        </w:rPr>
        <w:t>ными для проживания, а также жилых помещений, находящихся в многокварти</w:t>
      </w:r>
      <w:r w:rsidRPr="00C050AC">
        <w:rPr>
          <w:sz w:val="28"/>
          <w:szCs w:val="22"/>
        </w:rPr>
        <w:t>р</w:t>
      </w:r>
      <w:r w:rsidRPr="00C050AC">
        <w:rPr>
          <w:sz w:val="28"/>
          <w:szCs w:val="22"/>
        </w:rPr>
        <w:t>ных домах, признанных аварийными и подлежащими сносу, на территории города Перми, в отношении расселения имущественного комплекса по адресу</w:t>
      </w:r>
      <w:r w:rsidR="00394AFF">
        <w:rPr>
          <w:sz w:val="28"/>
          <w:szCs w:val="22"/>
        </w:rPr>
        <w:t>:</w:t>
      </w:r>
      <w:r w:rsidRPr="00C050AC">
        <w:rPr>
          <w:sz w:val="28"/>
          <w:szCs w:val="22"/>
        </w:rPr>
        <w:t xml:space="preserve"> г. Пермь, ул. Куйбышева, д. 11, не содержащего жилых помещений;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3.2 учесть замечания и предложения Контрольно-счетной палаты города Перми по вопросу формирования муниципальных программ.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4. до 01.08.2023 проработать вопрос выделения средств по следующим направлениям расходов:</w:t>
      </w:r>
    </w:p>
    <w:p w:rsidR="00C050AC" w:rsidRPr="00C050AC" w:rsidRDefault="00C050AC" w:rsidP="00C050AC">
      <w:pPr>
        <w:ind w:firstLine="709"/>
        <w:jc w:val="both"/>
        <w:rPr>
          <w:sz w:val="28"/>
          <w:szCs w:val="22"/>
        </w:rPr>
      </w:pPr>
      <w:r w:rsidRPr="00C050AC">
        <w:rPr>
          <w:sz w:val="28"/>
          <w:szCs w:val="22"/>
        </w:rPr>
        <w:t>4.1 проведение капитального ремонта здания МАОУ «СОШ № 118» г. Пе</w:t>
      </w:r>
      <w:r w:rsidRPr="00C050AC">
        <w:rPr>
          <w:sz w:val="28"/>
          <w:szCs w:val="22"/>
        </w:rPr>
        <w:t>р</w:t>
      </w:r>
      <w:r w:rsidR="002839E7">
        <w:rPr>
          <w:sz w:val="28"/>
          <w:szCs w:val="22"/>
        </w:rPr>
        <w:t>ми;</w:t>
      </w:r>
    </w:p>
    <w:p w:rsidR="00C050AC" w:rsidRPr="00C050AC" w:rsidRDefault="00C050AC" w:rsidP="00C050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36"/>
          <w:szCs w:val="28"/>
        </w:rPr>
      </w:pPr>
      <w:r w:rsidRPr="00C050AC">
        <w:rPr>
          <w:sz w:val="28"/>
          <w:szCs w:val="22"/>
        </w:rPr>
        <w:t>4.2 обустройство спортивной площадки для МАОУ «СОШ № 118» г. Перми.</w:t>
      </w:r>
    </w:p>
    <w:p w:rsidR="00C050AC" w:rsidRDefault="00C050AC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143D80" w:rsidRPr="00143D80" w:rsidRDefault="00C050AC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 13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14996" w:rsidRPr="00014996" w:rsidRDefault="00014996" w:rsidP="00143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014996">
        <w:rPr>
          <w:sz w:val="28"/>
          <w:szCs w:val="22"/>
        </w:rPr>
        <w:t>1. Настоящее решение вступает в силу с 01.01.2023, но ранее дня его оф</w:t>
      </w:r>
      <w:r w:rsidRPr="00014996">
        <w:rPr>
          <w:sz w:val="28"/>
          <w:szCs w:val="22"/>
        </w:rPr>
        <w:t>и</w:t>
      </w:r>
      <w:r w:rsidRPr="00014996">
        <w:rPr>
          <w:sz w:val="28"/>
          <w:szCs w:val="22"/>
        </w:rPr>
        <w:t>циального опубликования в печатном средстве массовой информации «Офиц</w:t>
      </w:r>
      <w:r w:rsidRPr="00014996">
        <w:rPr>
          <w:sz w:val="28"/>
          <w:szCs w:val="22"/>
        </w:rPr>
        <w:t>и</w:t>
      </w:r>
      <w:r w:rsidRPr="00014996">
        <w:rPr>
          <w:sz w:val="28"/>
          <w:szCs w:val="22"/>
        </w:rPr>
        <w:t>альный бюллетень органов местного самоуправления муниципального образов</w:t>
      </w:r>
      <w:r w:rsidRPr="00014996">
        <w:rPr>
          <w:sz w:val="28"/>
          <w:szCs w:val="22"/>
        </w:rPr>
        <w:t>а</w:t>
      </w:r>
      <w:r w:rsidRPr="00014996">
        <w:rPr>
          <w:sz w:val="28"/>
          <w:szCs w:val="22"/>
        </w:rPr>
        <w:t>ния город Пермь».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2. Опубликовать настоящее решение в печатном средстве массовой инфо</w:t>
      </w:r>
      <w:r w:rsidRPr="00143D80">
        <w:rPr>
          <w:color w:val="000000"/>
          <w:sz w:val="28"/>
          <w:szCs w:val="28"/>
        </w:rPr>
        <w:t>р</w:t>
      </w:r>
      <w:r w:rsidRPr="00143D80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Pr="00143D80">
        <w:rPr>
          <w:color w:val="000000"/>
          <w:sz w:val="28"/>
          <w:szCs w:val="28"/>
        </w:rPr>
        <w:t>ь</w:t>
      </w:r>
      <w:r w:rsidRPr="00143D80">
        <w:rPr>
          <w:color w:val="000000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43D80">
        <w:rPr>
          <w:color w:val="000000"/>
          <w:sz w:val="28"/>
          <w:szCs w:val="28"/>
        </w:rPr>
        <w:t>н</w:t>
      </w:r>
      <w:r w:rsidRPr="00143D80">
        <w:rPr>
          <w:color w:val="000000"/>
          <w:sz w:val="28"/>
          <w:szCs w:val="28"/>
        </w:rPr>
        <w:t>формационно-телекоммуникационной сети Интернет.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C050AC" w:rsidP="00143D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 14</w:t>
      </w: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43D80" w:rsidRPr="00143D80" w:rsidRDefault="00143D80" w:rsidP="0014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Контроль за исполнением настоящего решения возложить на комитет Пер</w:t>
      </w:r>
      <w:r w:rsidRPr="00143D80">
        <w:rPr>
          <w:color w:val="000000"/>
          <w:sz w:val="28"/>
          <w:szCs w:val="28"/>
        </w:rPr>
        <w:t>м</w:t>
      </w:r>
      <w:r w:rsidRPr="00143D80">
        <w:rPr>
          <w:color w:val="000000"/>
          <w:sz w:val="28"/>
          <w:szCs w:val="28"/>
        </w:rPr>
        <w:t>ской городской Думы по бюджету и налогам.</w:t>
      </w:r>
    </w:p>
    <w:p w:rsidR="00143D80" w:rsidRPr="00143D80" w:rsidRDefault="00143D80" w:rsidP="00143D80">
      <w:pPr>
        <w:tabs>
          <w:tab w:val="left" w:pos="7938"/>
        </w:tabs>
        <w:spacing w:before="720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Председатель</w:t>
      </w:r>
    </w:p>
    <w:p w:rsidR="00143D80" w:rsidRPr="00143D80" w:rsidRDefault="00143D80" w:rsidP="00143D80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Пермской городской Думы</w:t>
      </w:r>
      <w:r w:rsidRPr="00143D80">
        <w:rPr>
          <w:color w:val="000000"/>
          <w:sz w:val="28"/>
          <w:szCs w:val="28"/>
        </w:rPr>
        <w:tab/>
        <w:t xml:space="preserve">   Д.В. Малютин</w:t>
      </w:r>
    </w:p>
    <w:p w:rsidR="00143D80" w:rsidRPr="00143D80" w:rsidRDefault="00143D80" w:rsidP="00143D80">
      <w:pPr>
        <w:spacing w:before="720"/>
        <w:jc w:val="both"/>
        <w:rPr>
          <w:color w:val="000000"/>
          <w:sz w:val="28"/>
          <w:szCs w:val="28"/>
        </w:rPr>
      </w:pPr>
      <w:r w:rsidRPr="00143D80">
        <w:rPr>
          <w:color w:val="000000"/>
          <w:sz w:val="28"/>
          <w:szCs w:val="28"/>
        </w:rPr>
        <w:t>Глава города Перми</w:t>
      </w:r>
      <w:r w:rsidRPr="00143D80">
        <w:rPr>
          <w:color w:val="000000"/>
          <w:sz w:val="28"/>
          <w:szCs w:val="28"/>
        </w:rPr>
        <w:tab/>
        <w:t xml:space="preserve">                                                                              А.Н. Дёмкин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C2C52">
      <w:rPr>
        <w:noProof/>
        <w:snapToGrid w:val="0"/>
        <w:sz w:val="16"/>
      </w:rPr>
      <w:t>22.12.2022 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94AFF">
      <w:rPr>
        <w:noProof/>
        <w:snapToGrid w:val="0"/>
        <w:sz w:val="16"/>
      </w:rPr>
      <w:t>Решение № 267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41953"/>
      <w:docPartObj>
        <w:docPartGallery w:val="Page Numbers (Top of Page)"/>
        <w:docPartUnique/>
      </w:docPartObj>
    </w:sdtPr>
    <w:sdtEndPr/>
    <w:sdtContent>
      <w:p w:rsidR="00143D80" w:rsidRDefault="00143D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52">
          <w:rPr>
            <w:noProof/>
          </w:rPr>
          <w:t>7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921"/>
    <w:rsid w:val="00014996"/>
    <w:rsid w:val="00023B5B"/>
    <w:rsid w:val="00025DB9"/>
    <w:rsid w:val="0003776A"/>
    <w:rsid w:val="000446C1"/>
    <w:rsid w:val="00052662"/>
    <w:rsid w:val="00061A3F"/>
    <w:rsid w:val="00080DE4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3D80"/>
    <w:rsid w:val="00154D3B"/>
    <w:rsid w:val="001602DD"/>
    <w:rsid w:val="00166368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56EFE"/>
    <w:rsid w:val="00265FBA"/>
    <w:rsid w:val="00271143"/>
    <w:rsid w:val="00275608"/>
    <w:rsid w:val="00277231"/>
    <w:rsid w:val="002839E7"/>
    <w:rsid w:val="00284905"/>
    <w:rsid w:val="00287D93"/>
    <w:rsid w:val="002C2C5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4AFF"/>
    <w:rsid w:val="003971D1"/>
    <w:rsid w:val="003A7159"/>
    <w:rsid w:val="003B3F8E"/>
    <w:rsid w:val="003B60C1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7DAF"/>
    <w:rsid w:val="00501010"/>
    <w:rsid w:val="005012F5"/>
    <w:rsid w:val="0050376C"/>
    <w:rsid w:val="005050DD"/>
    <w:rsid w:val="00511DC5"/>
    <w:rsid w:val="00533081"/>
    <w:rsid w:val="0053757A"/>
    <w:rsid w:val="00540735"/>
    <w:rsid w:val="005438A6"/>
    <w:rsid w:val="00561294"/>
    <w:rsid w:val="00573676"/>
    <w:rsid w:val="005850D6"/>
    <w:rsid w:val="00595DE0"/>
    <w:rsid w:val="005B4FD6"/>
    <w:rsid w:val="005C3F95"/>
    <w:rsid w:val="005D6CC4"/>
    <w:rsid w:val="005E77F3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71ED"/>
    <w:rsid w:val="007A29A2"/>
    <w:rsid w:val="007A6499"/>
    <w:rsid w:val="007C1524"/>
    <w:rsid w:val="007C46E8"/>
    <w:rsid w:val="007D7004"/>
    <w:rsid w:val="007F0CC0"/>
    <w:rsid w:val="00804250"/>
    <w:rsid w:val="00806D80"/>
    <w:rsid w:val="0082325E"/>
    <w:rsid w:val="0083007D"/>
    <w:rsid w:val="008348F7"/>
    <w:rsid w:val="008361C3"/>
    <w:rsid w:val="0084007F"/>
    <w:rsid w:val="0085366E"/>
    <w:rsid w:val="00857102"/>
    <w:rsid w:val="00860D9F"/>
    <w:rsid w:val="008649C8"/>
    <w:rsid w:val="0087033C"/>
    <w:rsid w:val="00897D8E"/>
    <w:rsid w:val="008A49F3"/>
    <w:rsid w:val="008B7AF1"/>
    <w:rsid w:val="008D2257"/>
    <w:rsid w:val="009379BE"/>
    <w:rsid w:val="00947888"/>
    <w:rsid w:val="00957612"/>
    <w:rsid w:val="00990301"/>
    <w:rsid w:val="00996FBA"/>
    <w:rsid w:val="009A7509"/>
    <w:rsid w:val="009C383B"/>
    <w:rsid w:val="009C4306"/>
    <w:rsid w:val="009C5C82"/>
    <w:rsid w:val="009C6276"/>
    <w:rsid w:val="009C6CA1"/>
    <w:rsid w:val="009D7100"/>
    <w:rsid w:val="009E1DC9"/>
    <w:rsid w:val="009E1FC0"/>
    <w:rsid w:val="009E4B8F"/>
    <w:rsid w:val="009E7370"/>
    <w:rsid w:val="009F303B"/>
    <w:rsid w:val="00A0574D"/>
    <w:rsid w:val="00A07FEE"/>
    <w:rsid w:val="00A174C8"/>
    <w:rsid w:val="00A23162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045D"/>
    <w:rsid w:val="00AC30FA"/>
    <w:rsid w:val="00AC4DE5"/>
    <w:rsid w:val="00AC7268"/>
    <w:rsid w:val="00AC7511"/>
    <w:rsid w:val="00AD18AD"/>
    <w:rsid w:val="00AD2C74"/>
    <w:rsid w:val="00AE0CA3"/>
    <w:rsid w:val="00AE2450"/>
    <w:rsid w:val="00AE406F"/>
    <w:rsid w:val="00AF2FD9"/>
    <w:rsid w:val="00AF3209"/>
    <w:rsid w:val="00B06D59"/>
    <w:rsid w:val="00B0793D"/>
    <w:rsid w:val="00B16115"/>
    <w:rsid w:val="00B23037"/>
    <w:rsid w:val="00B316B2"/>
    <w:rsid w:val="00B31BD8"/>
    <w:rsid w:val="00B3630F"/>
    <w:rsid w:val="00B4055F"/>
    <w:rsid w:val="00B40E29"/>
    <w:rsid w:val="00B4197F"/>
    <w:rsid w:val="00B63586"/>
    <w:rsid w:val="00B644BA"/>
    <w:rsid w:val="00B652ED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50A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861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56F1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885D-6968-4A7D-9277-D4E48F25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3568</Words>
  <Characters>24105</Characters>
  <Application>Microsoft Office Word</Application>
  <DocSecurity>0</DocSecurity>
  <Lines>200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Колышкина Елена Владимировна</cp:lastModifiedBy>
  <cp:revision>34</cp:revision>
  <cp:lastPrinted>2022-12-22T08:21:00Z</cp:lastPrinted>
  <dcterms:created xsi:type="dcterms:W3CDTF">2022-11-01T04:49:00Z</dcterms:created>
  <dcterms:modified xsi:type="dcterms:W3CDTF">2022-12-22T10:01:00Z</dcterms:modified>
</cp:coreProperties>
</file>