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46E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B264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46E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B2642">
                        <w:rPr>
                          <w:sz w:val="28"/>
                          <w:szCs w:val="28"/>
                          <w:u w:val="single"/>
                        </w:rPr>
                        <w:t xml:space="preserve"> 272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46E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46E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E1153" w:rsidRPr="005E1153" w:rsidRDefault="005E1153" w:rsidP="005E1153">
      <w:pPr>
        <w:suppressAutoHyphens/>
        <w:spacing w:before="480"/>
        <w:jc w:val="center"/>
        <w:rPr>
          <w:b/>
          <w:sz w:val="28"/>
          <w:szCs w:val="28"/>
        </w:rPr>
      </w:pPr>
      <w:r w:rsidRPr="005E1153">
        <w:rPr>
          <w:b/>
          <w:sz w:val="28"/>
          <w:szCs w:val="28"/>
        </w:rPr>
        <w:t xml:space="preserve">О внесении изменений в отдельные решения Пермской городской </w:t>
      </w:r>
    </w:p>
    <w:p w:rsidR="005E1153" w:rsidRPr="005E1153" w:rsidRDefault="005E1153" w:rsidP="005E1153">
      <w:pPr>
        <w:suppressAutoHyphens/>
        <w:spacing w:after="480"/>
        <w:jc w:val="center"/>
        <w:rPr>
          <w:b/>
          <w:sz w:val="28"/>
          <w:szCs w:val="28"/>
        </w:rPr>
      </w:pPr>
      <w:r w:rsidRPr="005E1153">
        <w:rPr>
          <w:b/>
          <w:sz w:val="28"/>
          <w:szCs w:val="28"/>
        </w:rPr>
        <w:t xml:space="preserve">Думы в сфере </w:t>
      </w:r>
      <w:r w:rsidRPr="005E1153">
        <w:rPr>
          <w:rFonts w:eastAsia="Calibri"/>
          <w:b/>
          <w:sz w:val="28"/>
          <w:szCs w:val="28"/>
        </w:rPr>
        <w:t>благоустройства</w:t>
      </w:r>
      <w:r w:rsidRPr="005E1153">
        <w:rPr>
          <w:b/>
          <w:sz w:val="28"/>
          <w:szCs w:val="28"/>
        </w:rPr>
        <w:t xml:space="preserve"> </w:t>
      </w:r>
    </w:p>
    <w:p w:rsidR="005E1153" w:rsidRPr="005E1153" w:rsidRDefault="005E1153" w:rsidP="005E115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46EFA">
        <w:rPr>
          <w:rFonts w:eastAsia="Calibri"/>
          <w:bCs/>
          <w:sz w:val="28"/>
          <w:szCs w:val="28"/>
          <w:lang w:eastAsia="en-US"/>
        </w:rPr>
        <w:t xml:space="preserve">На основании Федерального закона от 06.10.2003 </w:t>
      </w:r>
      <w:hyperlink r:id="rId8" w:history="1">
        <w:r w:rsidRPr="00546EFA">
          <w:rPr>
            <w:rFonts w:eastAsia="Calibri"/>
            <w:bCs/>
            <w:sz w:val="28"/>
            <w:szCs w:val="28"/>
            <w:lang w:eastAsia="en-US"/>
          </w:rPr>
          <w:t>№ 131-ФЗ</w:t>
        </w:r>
      </w:hyperlink>
      <w:r w:rsidRPr="00546EFA">
        <w:rPr>
          <w:rFonts w:eastAsia="Calibri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546EFA">
          <w:rPr>
            <w:rFonts w:eastAsia="Calibri"/>
            <w:bCs/>
            <w:sz w:val="28"/>
            <w:szCs w:val="28"/>
            <w:lang w:eastAsia="en-US"/>
          </w:rPr>
          <w:t>Устава</w:t>
        </w:r>
      </w:hyperlink>
      <w:r w:rsidRPr="00546EFA">
        <w:rPr>
          <w:rFonts w:eastAsia="Calibri"/>
          <w:bCs/>
          <w:sz w:val="28"/>
          <w:szCs w:val="28"/>
          <w:lang w:eastAsia="en-US"/>
        </w:rPr>
        <w:t xml:space="preserve"> города </w:t>
      </w:r>
      <w:r w:rsidRPr="005E1153">
        <w:rPr>
          <w:rFonts w:eastAsia="Calibri"/>
          <w:bCs/>
          <w:sz w:val="28"/>
          <w:szCs w:val="28"/>
          <w:lang w:eastAsia="en-US"/>
        </w:rPr>
        <w:t xml:space="preserve">Перми </w:t>
      </w:r>
    </w:p>
    <w:p w:rsidR="005E1153" w:rsidRPr="005E1153" w:rsidRDefault="005E1153" w:rsidP="005E1153">
      <w:pPr>
        <w:autoSpaceDE w:val="0"/>
        <w:autoSpaceDN w:val="0"/>
        <w:adjustRightInd w:val="0"/>
        <w:spacing w:before="240" w:after="240"/>
        <w:jc w:val="center"/>
        <w:rPr>
          <w:rFonts w:eastAsia="Calibri"/>
          <w:bCs/>
          <w:sz w:val="28"/>
          <w:szCs w:val="28"/>
          <w:lang w:eastAsia="en-US"/>
        </w:rPr>
      </w:pPr>
      <w:r w:rsidRPr="005E1153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5E1153">
        <w:rPr>
          <w:rFonts w:eastAsia="Calibri"/>
          <w:b/>
          <w:bCs/>
          <w:sz w:val="28"/>
          <w:szCs w:val="28"/>
          <w:lang w:eastAsia="en-US"/>
        </w:rPr>
        <w:t>р е ш и л а:</w:t>
      </w:r>
    </w:p>
    <w:p w:rsidR="005E1153" w:rsidRPr="005E1153" w:rsidRDefault="005E1153" w:rsidP="005E1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153">
        <w:rPr>
          <w:sz w:val="28"/>
          <w:szCs w:val="28"/>
        </w:rPr>
        <w:t>1. Внести в решение Пермской городской Думы от 24.08.2021 № 181 «О внесении изменений в Правила благоустройства территории города Перми, утвержденные решением Пермской городской Думы от 15.12.2020 № 277» (в редакции решени</w:t>
      </w:r>
      <w:r w:rsidR="00B4739C">
        <w:rPr>
          <w:sz w:val="28"/>
          <w:szCs w:val="28"/>
        </w:rPr>
        <w:t>й</w:t>
      </w:r>
      <w:r w:rsidRPr="005E1153">
        <w:rPr>
          <w:sz w:val="28"/>
          <w:szCs w:val="28"/>
        </w:rPr>
        <w:t xml:space="preserve"> Пермской городской Думы от 25.10.2022 № 240</w:t>
      </w:r>
      <w:r w:rsidR="00B4739C">
        <w:rPr>
          <w:sz w:val="28"/>
          <w:szCs w:val="28"/>
        </w:rPr>
        <w:t>, от 15.11.2022 № 258</w:t>
      </w:r>
      <w:r w:rsidRPr="005E1153">
        <w:rPr>
          <w:sz w:val="28"/>
          <w:szCs w:val="28"/>
        </w:rPr>
        <w:t>) изменение, заменив в подпункте 3.3 слова «до 01.12.2022» словами «до</w:t>
      </w:r>
      <w:r w:rsidR="00B4739C">
        <w:rPr>
          <w:sz w:val="28"/>
          <w:szCs w:val="28"/>
        </w:rPr>
        <w:t> </w:t>
      </w:r>
      <w:r w:rsidRPr="005E1153">
        <w:rPr>
          <w:sz w:val="28"/>
          <w:szCs w:val="28"/>
        </w:rPr>
        <w:t>01.0</w:t>
      </w:r>
      <w:r w:rsidR="00546EFA">
        <w:rPr>
          <w:sz w:val="28"/>
          <w:szCs w:val="28"/>
        </w:rPr>
        <w:t>4</w:t>
      </w:r>
      <w:r w:rsidRPr="005E1153">
        <w:rPr>
          <w:sz w:val="28"/>
          <w:szCs w:val="28"/>
        </w:rPr>
        <w:t>.2023».</w:t>
      </w:r>
    </w:p>
    <w:p w:rsidR="005E1153" w:rsidRPr="005E1153" w:rsidRDefault="005E1153" w:rsidP="005E1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153">
        <w:rPr>
          <w:sz w:val="28"/>
          <w:szCs w:val="28"/>
        </w:rPr>
        <w:t>2.</w:t>
      </w:r>
      <w:r w:rsidRPr="005E115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E1153">
        <w:rPr>
          <w:sz w:val="28"/>
          <w:szCs w:val="28"/>
        </w:rPr>
        <w:t>Внести в решение Пермской городской Думы от 26.04.2022 № 81 «О внесении изменений в Правила благоустройства территории города Перми, утвержденные решением Пермской городской Думы от 15.12.2020 № 277» (в редакции решений Пермской городской Думы от 28.06.2022 № 149, от 27.09.2022 № 218) изменение, заменив в подпункте 3.5 слова «до 01.01.2023» словами «до 01.09.2023».</w:t>
      </w:r>
    </w:p>
    <w:p w:rsidR="005E1153" w:rsidRPr="005E1153" w:rsidRDefault="005E1153" w:rsidP="005E1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153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E1153" w:rsidRDefault="005E1153" w:rsidP="005E1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153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E1153" w:rsidRDefault="005E1153" w:rsidP="005E1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153" w:rsidRDefault="005E1153" w:rsidP="005E1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153" w:rsidRDefault="005E1153" w:rsidP="005E1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153" w:rsidRDefault="005E1153" w:rsidP="005E1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153" w:rsidRPr="005E1153" w:rsidRDefault="005E1153" w:rsidP="005E1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153" w:rsidRPr="005E1153" w:rsidRDefault="005E1153" w:rsidP="005E11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153"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5E1153" w:rsidRPr="005E1153" w:rsidRDefault="005E1153" w:rsidP="005E1153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5E1153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5E1153" w:rsidRPr="005E1153" w:rsidRDefault="005E1153" w:rsidP="005E1153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E1153">
        <w:rPr>
          <w:rFonts w:eastAsia="Calibri"/>
          <w:sz w:val="28"/>
          <w:szCs w:val="28"/>
          <w:lang w:eastAsia="en-US"/>
        </w:rPr>
        <w:t>Пермской городской Думы</w:t>
      </w:r>
      <w:r w:rsidRPr="005E1153">
        <w:rPr>
          <w:rFonts w:eastAsia="Calibri"/>
          <w:sz w:val="28"/>
          <w:szCs w:val="28"/>
          <w:lang w:eastAsia="en-US"/>
        </w:rPr>
        <w:tab/>
      </w:r>
      <w:r w:rsidRPr="005E1153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Д.В. Малютин</w:t>
      </w:r>
    </w:p>
    <w:p w:rsidR="005E1153" w:rsidRPr="005E1153" w:rsidRDefault="005E1153" w:rsidP="005E1153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120"/>
        <w:rPr>
          <w:rFonts w:eastAsia="Calibri"/>
          <w:sz w:val="28"/>
          <w:szCs w:val="28"/>
          <w:lang w:eastAsia="en-US"/>
        </w:rPr>
      </w:pPr>
      <w:r w:rsidRPr="005E1153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B2642">
      <w:rPr>
        <w:noProof/>
        <w:snapToGrid w:val="0"/>
        <w:sz w:val="16"/>
      </w:rPr>
      <w:t>21.12.2022 15:33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B2642">
      <w:rPr>
        <w:noProof/>
        <w:snapToGrid w:val="0"/>
        <w:sz w:val="16"/>
      </w:rPr>
      <w:t>№ 272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364593"/>
      <w:docPartObj>
        <w:docPartGallery w:val="Page Numbers (Top of Page)"/>
        <w:docPartUnique/>
      </w:docPartObj>
    </w:sdtPr>
    <w:sdtEndPr/>
    <w:sdtContent>
      <w:p w:rsidR="005E1153" w:rsidRDefault="005E11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642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l14udcUn3uQRgXVBhth8GY9eKDk5o/0l7YYVrNN9OZFN+dp24HmWDrb2gkCkTTLnFDxA5swKX0+xu1eh2h+eQ==" w:salt="uKrzlHTJ0MfIsbKcL5Cr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2642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6EFA"/>
    <w:rsid w:val="00561294"/>
    <w:rsid w:val="00573676"/>
    <w:rsid w:val="005850D6"/>
    <w:rsid w:val="00595DE0"/>
    <w:rsid w:val="005B4FD6"/>
    <w:rsid w:val="005C3F95"/>
    <w:rsid w:val="005D6CC4"/>
    <w:rsid w:val="005E1153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739C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9F752CF1-31EF-4E3B-91DD-2AA0AD58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896770F043CE29254D6559DD7D387F613250E5B914D9A2AAAE52002843EBCFC11D839E61F85F530B3473049k6S0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1969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2022-12-21T10:33:00Z</cp:lastPrinted>
  <dcterms:created xsi:type="dcterms:W3CDTF">2022-12-06T06:09:00Z</dcterms:created>
  <dcterms:modified xsi:type="dcterms:W3CDTF">2022-12-21T10:33:00Z</dcterms:modified>
</cp:coreProperties>
</file>