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608F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2360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608F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23605">
                        <w:rPr>
                          <w:sz w:val="28"/>
                          <w:szCs w:val="28"/>
                          <w:u w:val="single"/>
                        </w:rPr>
                        <w:t xml:space="preserve"> 285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608F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608F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608F1" w:rsidRDefault="00F962D5" w:rsidP="005608F1">
      <w:pPr>
        <w:widowControl w:val="0"/>
        <w:suppressAutoHyphens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 порядке предоставления освободившихся и находящихся в собственности муниципального образования город Пермь изолированных комнат в коммунальных квартирах, долей в праве собственности на жилые помещения</w:t>
      </w:r>
    </w:p>
    <w:p w:rsidR="005608F1" w:rsidRDefault="00F962D5" w:rsidP="005608F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договорам купли-продажи, утвержденное решением</w:t>
      </w:r>
    </w:p>
    <w:p w:rsidR="00F962D5" w:rsidRDefault="00F962D5" w:rsidP="005608F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Пермской городской Думы от 28.04.2015 № 82 </w:t>
      </w:r>
    </w:p>
    <w:p w:rsidR="00F962D5" w:rsidRDefault="00F962D5" w:rsidP="00F962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На основании Жилищного кодекса Российской Федерации, Устава города Перми</w:t>
      </w:r>
    </w:p>
    <w:p w:rsidR="00F962D5" w:rsidRDefault="00F962D5" w:rsidP="00F962D5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а:</w:t>
      </w:r>
    </w:p>
    <w:p w:rsidR="00F962D5" w:rsidRDefault="00F962D5" w:rsidP="00F962D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порядке предоставления освободившихся и находящихся в собственности муниципального образования город Пермь изолированных комнат в коммунальных квартирах, долей в праве собственности на жилые помещения по договорам купли-продажи, утвержденное решением Пермской городской Думы от 28.04.2015 № 82, изменения:</w:t>
      </w:r>
    </w:p>
    <w:p w:rsidR="00F962D5" w:rsidRDefault="00F962D5" w:rsidP="00F962D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подпункте 2.3.3 слова «прав на недвижимое имущество и сделок с ним» заменить словом «недвижимости»;</w:t>
      </w:r>
    </w:p>
    <w:p w:rsidR="00F962D5" w:rsidRDefault="00F962D5" w:rsidP="00F962D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подпункте 2.3.4 слова «, за пять лет, предшествующих дате подачи заявления» исключить;</w:t>
      </w:r>
    </w:p>
    <w:p w:rsidR="00F962D5" w:rsidRDefault="00F962D5" w:rsidP="00F962D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в подпункте 2.3.5 слова «прав на недвижимое имущество и сделок с ним» заменить словом «недвижимости»;</w:t>
      </w:r>
    </w:p>
    <w:p w:rsidR="00F962D5" w:rsidRDefault="00F962D5" w:rsidP="00F962D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в подпункте 2.4.1 слова «, а также совершении (несовершении) в течение пяти лет, предшествующих дате подачи заявления, гражданско-правовых сделок заявителем и каждым из членов его семьи в отношении жилых помещений, находящихся в собственности заявителя и членов его семьи,» исключить;</w:t>
      </w:r>
    </w:p>
    <w:p w:rsidR="00F962D5" w:rsidRDefault="00F962D5" w:rsidP="00F962D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пункт 2.5 признать утратившим силу.</w:t>
      </w:r>
    </w:p>
    <w:p w:rsidR="005608F1" w:rsidRDefault="005608F1" w:rsidP="00F962D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8F1">
        <w:rPr>
          <w:sz w:val="28"/>
          <w:szCs w:val="28"/>
        </w:rPr>
        <w:t>2. Рекомендовать администрации города Перми до 03.04.2023 проработать вопрос о необходимости регулирования предоставления освободившихся и находящихся в собственности муниципального образования город Пермь изолированных комнат в коммунальных квартирах, долей в праве собственности на жилые помещения по договорам купли-продажи в соответствии с законодательством в</w:t>
      </w:r>
      <w:r>
        <w:rPr>
          <w:sz w:val="28"/>
          <w:szCs w:val="28"/>
        </w:rPr>
        <w:t> </w:t>
      </w:r>
      <w:r w:rsidRPr="005608F1">
        <w:rPr>
          <w:sz w:val="28"/>
          <w:szCs w:val="28"/>
        </w:rPr>
        <w:t>сфере предоставления муниципальных услуг.</w:t>
      </w:r>
    </w:p>
    <w:p w:rsidR="00F962D5" w:rsidRDefault="005608F1" w:rsidP="00F962D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962D5">
        <w:rPr>
          <w:sz w:val="28"/>
          <w:szCs w:val="28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962D5" w:rsidRDefault="005608F1" w:rsidP="00F962D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62D5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F962D5" w:rsidRDefault="005608F1" w:rsidP="00F962D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962D5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F962D5" w:rsidRDefault="00F962D5" w:rsidP="00F962D5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</w:t>
      </w:r>
    </w:p>
    <w:p w:rsidR="00F962D5" w:rsidRDefault="00F962D5" w:rsidP="00F962D5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Пермской городской Думы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Д.В. Малютин</w:t>
      </w:r>
    </w:p>
    <w:p w:rsidR="00F962D5" w:rsidRDefault="00F962D5" w:rsidP="00F962D5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города Перми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А.Н. Дёмкин</w:t>
      </w:r>
    </w:p>
    <w:p w:rsidR="00F962D5" w:rsidRDefault="00F962D5" w:rsidP="00F962D5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23605">
      <w:rPr>
        <w:noProof/>
        <w:snapToGrid w:val="0"/>
        <w:sz w:val="16"/>
      </w:rPr>
      <w:t>21.12.2022 15:31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23605">
      <w:rPr>
        <w:noProof/>
        <w:snapToGrid w:val="0"/>
        <w:sz w:val="16"/>
      </w:rPr>
      <w:t>№ 285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3835614"/>
      <w:docPartObj>
        <w:docPartGallery w:val="Page Numbers (Top of Page)"/>
        <w:docPartUnique/>
      </w:docPartObj>
    </w:sdtPr>
    <w:sdtEndPr/>
    <w:sdtContent>
      <w:p w:rsidR="00F962D5" w:rsidRDefault="00F962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605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/H6Rej+l8KoZ4j0Ee2FdIjLcejGnJ4azKzhcHtu6Mrit0UaUUEF5T9zg84VWtnIc03/YYLDt9nXx+mdT/+9NQ==" w:salt="1U+0glo5Kx5BIKXG7sq2H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08F1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23605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962D5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AE3AFAB-EC69-4E79-AD60-0306D3BD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392</Words>
  <Characters>2240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2022-12-21T10:31:00Z</cp:lastPrinted>
  <dcterms:created xsi:type="dcterms:W3CDTF">2022-12-06T05:36:00Z</dcterms:created>
  <dcterms:modified xsi:type="dcterms:W3CDTF">2022-12-21T10:31:00Z</dcterms:modified>
</cp:coreProperties>
</file>