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8E542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8E542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8E5429" w:rsidP="008E542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09.02.2023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8E5429" w:rsidP="008E542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09.02.2023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A15806" w:rsidRPr="00A15806" w:rsidRDefault="003B039E" w:rsidP="00A15806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A15806" w:rsidRPr="00A15806">
        <w:rPr>
          <w:b/>
        </w:rPr>
        <w:t xml:space="preserve">постановление администрации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города Перми от 11.08.2021 № 590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«О создании рабочей группы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по проверке обоснованности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закупок для нужд муниципального </w:t>
      </w:r>
    </w:p>
    <w:p w:rsidR="00E8242D" w:rsidRDefault="00A15806" w:rsidP="00A15806">
      <w:pPr>
        <w:pStyle w:val="af1"/>
        <w:spacing w:line="240" w:lineRule="exact"/>
        <w:rPr>
          <w:rFonts w:eastAsia="Calibri"/>
          <w:lang w:eastAsia="en-US"/>
        </w:rPr>
      </w:pPr>
      <w:r w:rsidRPr="00A15806">
        <w:rPr>
          <w:b/>
        </w:rPr>
        <w:t>образования город Пермь»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5913CC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5E1168">
        <w:rPr>
          <w:rFonts w:eastAsia="Calibri"/>
          <w:sz w:val="28"/>
          <w:szCs w:val="28"/>
          <w:lang w:eastAsia="en-US"/>
        </w:rPr>
        <w:t>Ф</w:t>
      </w:r>
      <w:r w:rsidR="005913CC" w:rsidRPr="005913CC">
        <w:rPr>
          <w:rFonts w:eastAsia="Calibri"/>
          <w:sz w:val="28"/>
          <w:szCs w:val="28"/>
          <w:lang w:eastAsia="en-US"/>
        </w:rPr>
        <w:t>едеральны</w:t>
      </w:r>
      <w:r w:rsidR="005E1168">
        <w:rPr>
          <w:rFonts w:eastAsia="Calibri"/>
          <w:sz w:val="28"/>
          <w:szCs w:val="28"/>
          <w:lang w:eastAsia="en-US"/>
        </w:rPr>
        <w:t>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закон</w:t>
      </w:r>
      <w:r w:rsidR="005E1168">
        <w:rPr>
          <w:rFonts w:eastAsia="Calibri"/>
          <w:sz w:val="28"/>
          <w:szCs w:val="28"/>
          <w:lang w:eastAsia="en-US"/>
        </w:rPr>
        <w:t>ом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от 05</w:t>
      </w:r>
      <w:r w:rsidR="00305F24">
        <w:rPr>
          <w:rFonts w:eastAsia="Calibri"/>
          <w:sz w:val="28"/>
          <w:szCs w:val="28"/>
          <w:lang w:eastAsia="en-US"/>
        </w:rPr>
        <w:t xml:space="preserve"> апреля </w:t>
      </w:r>
      <w:r w:rsidR="005913CC" w:rsidRPr="005913CC">
        <w:rPr>
          <w:rFonts w:eastAsia="Calibri"/>
          <w:sz w:val="28"/>
          <w:szCs w:val="28"/>
          <w:lang w:eastAsia="en-US"/>
        </w:rPr>
        <w:t>2013</w:t>
      </w:r>
      <w:r w:rsidR="00305F24">
        <w:rPr>
          <w:rFonts w:eastAsia="Calibri"/>
          <w:sz w:val="28"/>
          <w:szCs w:val="28"/>
          <w:lang w:eastAsia="en-US"/>
        </w:rPr>
        <w:t xml:space="preserve"> г.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</w:t>
      </w:r>
      <w:r w:rsidR="005E1168">
        <w:rPr>
          <w:rFonts w:eastAsia="Calibri"/>
          <w:sz w:val="28"/>
          <w:szCs w:val="28"/>
          <w:lang w:eastAsia="en-US"/>
        </w:rPr>
        <w:t>№</w:t>
      </w:r>
      <w:r w:rsidR="005913CC" w:rsidRPr="005913CC">
        <w:rPr>
          <w:rFonts w:eastAsia="Calibri"/>
          <w:sz w:val="28"/>
          <w:szCs w:val="28"/>
          <w:lang w:eastAsia="en-US"/>
        </w:rPr>
        <w:t xml:space="preserve"> 44-ФЗ</w:t>
      </w:r>
      <w:r w:rsidR="005E1168">
        <w:rPr>
          <w:rFonts w:eastAsia="Calibri"/>
          <w:sz w:val="28"/>
          <w:szCs w:val="28"/>
          <w:lang w:eastAsia="en-US"/>
        </w:rPr>
        <w:t xml:space="preserve"> </w:t>
      </w:r>
      <w:r w:rsidR="00BB3940">
        <w:rPr>
          <w:rFonts w:eastAsia="Calibri"/>
          <w:sz w:val="28"/>
          <w:szCs w:val="28"/>
          <w:lang w:eastAsia="en-US"/>
        </w:rPr>
        <w:br/>
      </w:r>
      <w:r w:rsidR="005E1168">
        <w:rPr>
          <w:rFonts w:eastAsia="Calibri"/>
          <w:sz w:val="28"/>
          <w:szCs w:val="28"/>
          <w:lang w:eastAsia="en-US"/>
        </w:rPr>
        <w:t>«</w:t>
      </w:r>
      <w:r w:rsidR="005913CC" w:rsidRPr="005913CC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30547">
        <w:rPr>
          <w:rFonts w:eastAsia="Calibri"/>
          <w:sz w:val="28"/>
          <w:szCs w:val="28"/>
          <w:lang w:eastAsia="en-US"/>
        </w:rPr>
        <w:t xml:space="preserve">», </w:t>
      </w:r>
      <w:r w:rsidR="000046A7" w:rsidRPr="000046A7">
        <w:rPr>
          <w:rFonts w:eastAsia="Calibri"/>
          <w:sz w:val="28"/>
          <w:szCs w:val="28"/>
          <w:lang w:eastAsia="en-US"/>
        </w:rPr>
        <w:t>постановление</w:t>
      </w:r>
      <w:r w:rsidR="000046A7">
        <w:rPr>
          <w:rFonts w:eastAsia="Calibri"/>
          <w:sz w:val="28"/>
          <w:szCs w:val="28"/>
          <w:lang w:eastAsia="en-US"/>
        </w:rPr>
        <w:t>м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администрации города Перми от 02</w:t>
      </w:r>
      <w:r w:rsidR="00305F24">
        <w:rPr>
          <w:rFonts w:eastAsia="Calibri"/>
          <w:sz w:val="28"/>
          <w:szCs w:val="28"/>
          <w:lang w:eastAsia="en-US"/>
        </w:rPr>
        <w:t xml:space="preserve"> июня </w:t>
      </w:r>
      <w:r w:rsidR="000046A7" w:rsidRPr="000046A7">
        <w:rPr>
          <w:rFonts w:eastAsia="Calibri"/>
          <w:sz w:val="28"/>
          <w:szCs w:val="28"/>
          <w:lang w:eastAsia="en-US"/>
        </w:rPr>
        <w:t>2022</w:t>
      </w:r>
      <w:r w:rsidR="00305F24">
        <w:rPr>
          <w:rFonts w:eastAsia="Calibri"/>
          <w:sz w:val="28"/>
          <w:szCs w:val="28"/>
          <w:lang w:eastAsia="en-US"/>
        </w:rPr>
        <w:t xml:space="preserve"> г.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№ 437 «Об утверждении Порядка изменения существенных условий контрактов, заключенных до 01 января 202</w:t>
      </w:r>
      <w:r w:rsidR="000046A7">
        <w:rPr>
          <w:rFonts w:eastAsia="Calibri"/>
          <w:sz w:val="28"/>
          <w:szCs w:val="28"/>
          <w:lang w:eastAsia="en-US"/>
        </w:rPr>
        <w:t>4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года для обеспечения нужд муниципального образования город Пермь,</w:t>
      </w:r>
      <w:r w:rsidR="000046A7">
        <w:rPr>
          <w:rFonts w:eastAsia="Calibri"/>
          <w:sz w:val="28"/>
          <w:szCs w:val="28"/>
          <w:lang w:eastAsia="en-US"/>
        </w:rPr>
        <w:t xml:space="preserve"> по соглашению сторон, если </w:t>
      </w:r>
      <w:r w:rsidR="000046A7" w:rsidRPr="000046A7">
        <w:rPr>
          <w:rFonts w:eastAsia="Calibri"/>
          <w:sz w:val="28"/>
          <w:szCs w:val="28"/>
          <w:lang w:eastAsia="en-US"/>
        </w:rPr>
        <w:t>при исполнении таких контрактов возникли не зависящие от сторон контракта обстоятельства, влекущие невозможность их исполнения</w:t>
      </w:r>
      <w:r w:rsidR="000046A7">
        <w:rPr>
          <w:rFonts w:eastAsia="Calibri"/>
          <w:sz w:val="28"/>
          <w:szCs w:val="28"/>
          <w:lang w:eastAsia="en-US"/>
        </w:rPr>
        <w:t>,</w:t>
      </w:r>
      <w:r w:rsidR="000046A7" w:rsidRPr="000046A7">
        <w:rPr>
          <w:rFonts w:eastAsia="Calibri"/>
          <w:sz w:val="28"/>
          <w:szCs w:val="28"/>
          <w:lang w:eastAsia="en-US"/>
        </w:rPr>
        <w:t xml:space="preserve"> в том числе в связи с мобилизацией в Российской Федерации</w:t>
      </w:r>
      <w:r w:rsidR="000046A7">
        <w:rPr>
          <w:rFonts w:eastAsia="Calibri"/>
          <w:sz w:val="28"/>
          <w:szCs w:val="28"/>
          <w:lang w:eastAsia="en-US"/>
        </w:rPr>
        <w:t>»</w:t>
      </w:r>
    </w:p>
    <w:p w:rsid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05F24" w:rsidRPr="00305F24" w:rsidRDefault="00305F24" w:rsidP="00305F2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15806" w:rsidRPr="00305F24">
        <w:rPr>
          <w:rFonts w:eastAsia="Calibri"/>
          <w:sz w:val="28"/>
          <w:szCs w:val="28"/>
        </w:rPr>
        <w:t>Внести в состав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 августа 2021 г. № 590 «О создании рабочей группы по проверке обоснованности закупок для нужд муниципального образования город Пермь»</w:t>
      </w:r>
      <w:r w:rsidR="00A43ADC" w:rsidRPr="00305F24">
        <w:rPr>
          <w:rFonts w:eastAsia="Calibri"/>
          <w:sz w:val="28"/>
          <w:szCs w:val="28"/>
        </w:rPr>
        <w:t xml:space="preserve"> (в ред. от 03.06.2022 № 442)</w:t>
      </w:r>
      <w:r w:rsidR="00A15806" w:rsidRPr="00305F2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305F24">
        <w:rPr>
          <w:rFonts w:eastAsia="Calibri"/>
          <w:sz w:val="28"/>
          <w:szCs w:val="28"/>
        </w:rPr>
        <w:t>следующие изменения:</w:t>
      </w:r>
    </w:p>
    <w:p w:rsidR="00305F24" w:rsidRDefault="004569A2" w:rsidP="00305F24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305F24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proofErr w:type="spellStart"/>
            <w:r w:rsidRPr="00D56B21">
              <w:rPr>
                <w:sz w:val="28"/>
                <w:szCs w:val="28"/>
              </w:rPr>
              <w:t>Крузель</w:t>
            </w:r>
            <w:proofErr w:type="spellEnd"/>
            <w:r w:rsidRPr="00D56B21">
              <w:rPr>
                <w:sz w:val="28"/>
                <w:szCs w:val="28"/>
              </w:rPr>
              <w:t xml:space="preserve"> </w:t>
            </w:r>
          </w:p>
          <w:p w:rsidR="00305F24" w:rsidRPr="00D56B21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Елена Ипполитовна</w:t>
            </w:r>
          </w:p>
        </w:tc>
        <w:tc>
          <w:tcPr>
            <w:tcW w:w="3357" w:type="pct"/>
          </w:tcPr>
          <w:p w:rsidR="00B967C3" w:rsidRPr="00D56B21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начальник департамента планирования </w:t>
            </w:r>
            <w:r>
              <w:rPr>
                <w:sz w:val="28"/>
                <w:szCs w:val="28"/>
              </w:rPr>
              <w:br/>
            </w:r>
            <w:r w:rsidRPr="00D56B21">
              <w:rPr>
                <w:sz w:val="28"/>
                <w:szCs w:val="28"/>
              </w:rPr>
              <w:t xml:space="preserve">и мониторинга администрации города Перми </w:t>
            </w:r>
            <w:r>
              <w:rPr>
                <w:sz w:val="28"/>
                <w:szCs w:val="28"/>
              </w:rPr>
              <w:br/>
            </w:r>
            <w:r w:rsidRPr="00D56B21">
              <w:rPr>
                <w:sz w:val="28"/>
                <w:szCs w:val="28"/>
              </w:rPr>
              <w:t>(в случае рассмотрения заявок</w:t>
            </w:r>
            <w:r w:rsidRPr="00D56B21">
              <w:rPr>
                <w:sz w:val="28"/>
                <w:szCs w:val="28"/>
                <w:shd w:val="clear" w:color="auto" w:fill="FFFFFF" w:themeFill="background1"/>
              </w:rPr>
              <w:t xml:space="preserve"> с</w:t>
            </w:r>
            <w:r w:rsidRPr="00D56B21">
              <w:rPr>
                <w:sz w:val="28"/>
                <w:szCs w:val="28"/>
              </w:rPr>
              <w:t xml:space="preserve"> предложением </w:t>
            </w:r>
            <w:r>
              <w:rPr>
                <w:sz w:val="28"/>
                <w:szCs w:val="28"/>
              </w:rPr>
              <w:br/>
            </w:r>
            <w:r w:rsidRPr="00D56B21">
              <w:rPr>
                <w:sz w:val="28"/>
                <w:szCs w:val="28"/>
              </w:rPr>
              <w:t>об изменении существенных условий контрактов, заключенных до 01 января 2023 г</w:t>
            </w:r>
            <w:r>
              <w:rPr>
                <w:sz w:val="28"/>
                <w:szCs w:val="28"/>
              </w:rPr>
              <w:t>.</w:t>
            </w:r>
            <w:r w:rsidRPr="00D56B21">
              <w:rPr>
                <w:sz w:val="28"/>
                <w:szCs w:val="28"/>
              </w:rPr>
              <w:t xml:space="preserve"> для обеспечения нужд муниципального образования город Пермь)</w:t>
            </w:r>
            <w:r>
              <w:rPr>
                <w:sz w:val="28"/>
                <w:szCs w:val="28"/>
              </w:rPr>
              <w:t>»</w:t>
            </w:r>
          </w:p>
        </w:tc>
      </w:tr>
      <w:tr w:rsidR="00140364" w:rsidRPr="00D56B21" w:rsidTr="00140364">
        <w:tc>
          <w:tcPr>
            <w:tcW w:w="5000" w:type="pct"/>
            <w:gridSpan w:val="2"/>
          </w:tcPr>
          <w:p w:rsidR="00B836F1" w:rsidRDefault="00B836F1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  <w:p w:rsidR="00B836F1" w:rsidRPr="00D56B21" w:rsidRDefault="0014036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305F24" w:rsidRPr="00D56B21" w:rsidTr="00931CFA">
        <w:tc>
          <w:tcPr>
            <w:tcW w:w="1643" w:type="pct"/>
          </w:tcPr>
          <w:p w:rsidR="00305F24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proofErr w:type="spellStart"/>
            <w:r w:rsidRPr="00D56B21">
              <w:rPr>
                <w:sz w:val="28"/>
                <w:szCs w:val="28"/>
              </w:rPr>
              <w:t>Крузель</w:t>
            </w:r>
            <w:proofErr w:type="spellEnd"/>
            <w:r w:rsidRPr="00D56B21">
              <w:rPr>
                <w:sz w:val="28"/>
                <w:szCs w:val="28"/>
              </w:rPr>
              <w:t xml:space="preserve"> </w:t>
            </w:r>
          </w:p>
          <w:p w:rsidR="00305F24" w:rsidRPr="00D56B21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Елена Ипполитовна</w:t>
            </w:r>
          </w:p>
        </w:tc>
        <w:tc>
          <w:tcPr>
            <w:tcW w:w="3357" w:type="pct"/>
          </w:tcPr>
          <w:p w:rsidR="00305F24" w:rsidRPr="00931980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начальник департамента планирования </w:t>
            </w:r>
            <w:r>
              <w:rPr>
                <w:sz w:val="28"/>
                <w:szCs w:val="28"/>
              </w:rPr>
              <w:br/>
            </w:r>
            <w:r w:rsidRPr="00D56B21">
              <w:rPr>
                <w:sz w:val="28"/>
                <w:szCs w:val="28"/>
              </w:rPr>
              <w:t xml:space="preserve">и мониторинга администрации города Перми </w:t>
            </w:r>
            <w:r>
              <w:rPr>
                <w:sz w:val="28"/>
                <w:szCs w:val="28"/>
              </w:rPr>
              <w:br/>
            </w:r>
            <w:r w:rsidRPr="00D56B21">
              <w:rPr>
                <w:sz w:val="28"/>
                <w:szCs w:val="28"/>
              </w:rPr>
              <w:t>(в случае рассмотрения заявок</w:t>
            </w:r>
            <w:r w:rsidRPr="00D56B21">
              <w:rPr>
                <w:sz w:val="28"/>
                <w:szCs w:val="28"/>
                <w:shd w:val="clear" w:color="auto" w:fill="FFFFFF" w:themeFill="background1"/>
              </w:rPr>
              <w:t xml:space="preserve"> с</w:t>
            </w:r>
            <w:r w:rsidRPr="00D56B21">
              <w:rPr>
                <w:sz w:val="28"/>
                <w:szCs w:val="28"/>
              </w:rPr>
              <w:t xml:space="preserve"> предложением </w:t>
            </w:r>
            <w:r>
              <w:rPr>
                <w:sz w:val="28"/>
                <w:szCs w:val="28"/>
              </w:rPr>
              <w:br/>
            </w:r>
            <w:r w:rsidRPr="00D56B21">
              <w:rPr>
                <w:sz w:val="28"/>
                <w:szCs w:val="28"/>
              </w:rPr>
              <w:t>об изменении существенных условий контрактов, заключенных до 01 января 202</w:t>
            </w:r>
            <w:r>
              <w:rPr>
                <w:sz w:val="28"/>
                <w:szCs w:val="28"/>
              </w:rPr>
              <w:t>4</w:t>
            </w:r>
            <w:r w:rsidRPr="00D56B2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56B21">
              <w:rPr>
                <w:sz w:val="28"/>
                <w:szCs w:val="28"/>
              </w:rPr>
              <w:t xml:space="preserve"> для обеспечения нужд муниципального образования город Пермь)</w:t>
            </w:r>
            <w:r>
              <w:rPr>
                <w:sz w:val="28"/>
                <w:szCs w:val="28"/>
              </w:rPr>
              <w:t>»</w:t>
            </w:r>
            <w:r w:rsidR="00931980">
              <w:rPr>
                <w:sz w:val="28"/>
                <w:szCs w:val="28"/>
              </w:rPr>
              <w:t>;</w:t>
            </w:r>
          </w:p>
        </w:tc>
      </w:tr>
    </w:tbl>
    <w:p w:rsidR="00305F24" w:rsidRDefault="004569A2" w:rsidP="00305F24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1.2. 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931980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Лямина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5F24" w:rsidRPr="00D56B21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357" w:type="pct"/>
          </w:tcPr>
          <w:p w:rsidR="00305F24" w:rsidRPr="00305F24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Pr="00305F24">
              <w:rPr>
                <w:sz w:val="28"/>
                <w:szCs w:val="28"/>
              </w:rPr>
              <w:t xml:space="preserve">заместитель начальника отдела управления проектами департамента планирования </w:t>
            </w:r>
          </w:p>
          <w:p w:rsidR="00305F24" w:rsidRPr="00305F24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305F24">
              <w:rPr>
                <w:sz w:val="28"/>
                <w:szCs w:val="28"/>
              </w:rPr>
              <w:t xml:space="preserve">и мониторинга администрации города Перми </w:t>
            </w:r>
          </w:p>
          <w:p w:rsidR="00305F24" w:rsidRPr="00305F24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305F24">
              <w:rPr>
                <w:sz w:val="28"/>
                <w:szCs w:val="28"/>
              </w:rPr>
              <w:t xml:space="preserve">(в случае рассмотрения заявок с предложением </w:t>
            </w:r>
          </w:p>
          <w:p w:rsidR="00B967C3" w:rsidRPr="00D56B21" w:rsidRDefault="00305F24" w:rsidP="00305F24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305F24">
              <w:rPr>
                <w:sz w:val="28"/>
                <w:szCs w:val="28"/>
              </w:rPr>
              <w:t xml:space="preserve">об изменении существенных условий контрактов, заключенных до 01 января 2023 г. для обеспечения нужд муниципального образования </w:t>
            </w:r>
            <w:r>
              <w:rPr>
                <w:sz w:val="28"/>
                <w:szCs w:val="28"/>
              </w:rPr>
              <w:t xml:space="preserve">город Пермь)» </w:t>
            </w:r>
          </w:p>
        </w:tc>
      </w:tr>
    </w:tbl>
    <w:p w:rsidR="00B836F1" w:rsidRDefault="00B836F1" w:rsidP="00B836F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05F24" w:rsidRDefault="00305F24" w:rsidP="00B836F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0"/>
        <w:gridCol w:w="6661"/>
      </w:tblGrid>
      <w:tr w:rsidR="00305F24" w:rsidRPr="00D56B21" w:rsidTr="00931CFA">
        <w:tc>
          <w:tcPr>
            <w:tcW w:w="1643" w:type="pct"/>
          </w:tcPr>
          <w:p w:rsidR="00931980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Лямина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05F24" w:rsidRPr="00D56B21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357" w:type="pct"/>
          </w:tcPr>
          <w:p w:rsidR="00305F24" w:rsidRPr="00305F24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D56B21">
              <w:rPr>
                <w:sz w:val="28"/>
                <w:szCs w:val="28"/>
              </w:rPr>
              <w:t xml:space="preserve">- </w:t>
            </w:r>
            <w:r w:rsidRPr="00305F24">
              <w:rPr>
                <w:sz w:val="28"/>
                <w:szCs w:val="28"/>
              </w:rPr>
              <w:t xml:space="preserve">заместитель начальника отдела управления проектами департамента планирования </w:t>
            </w:r>
          </w:p>
          <w:p w:rsidR="00305F24" w:rsidRPr="00305F24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305F24">
              <w:rPr>
                <w:sz w:val="28"/>
                <w:szCs w:val="28"/>
              </w:rPr>
              <w:t xml:space="preserve">и мониторинга администрации города Перми </w:t>
            </w:r>
          </w:p>
          <w:p w:rsidR="00305F24" w:rsidRPr="00305F24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305F24">
              <w:rPr>
                <w:sz w:val="28"/>
                <w:szCs w:val="28"/>
              </w:rPr>
              <w:t xml:space="preserve">(в случае рассмотрения заявок с предложением </w:t>
            </w:r>
          </w:p>
          <w:p w:rsidR="00305F24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305F24">
              <w:rPr>
                <w:sz w:val="28"/>
                <w:szCs w:val="28"/>
              </w:rPr>
              <w:t>об изменении существенных условий контрактов, заключенных до 01 января 202</w:t>
            </w:r>
            <w:r>
              <w:rPr>
                <w:sz w:val="28"/>
                <w:szCs w:val="28"/>
              </w:rPr>
              <w:t>4</w:t>
            </w:r>
            <w:r w:rsidRPr="00305F24">
              <w:rPr>
                <w:sz w:val="28"/>
                <w:szCs w:val="28"/>
              </w:rPr>
              <w:t xml:space="preserve"> г. для обеспечения нужд муниципального образования </w:t>
            </w:r>
            <w:r w:rsidR="004569A2">
              <w:rPr>
                <w:sz w:val="28"/>
                <w:szCs w:val="28"/>
              </w:rPr>
              <w:t>город Пермь)».</w:t>
            </w:r>
          </w:p>
          <w:p w:rsidR="00305F24" w:rsidRPr="00D56B21" w:rsidRDefault="00305F24" w:rsidP="00931CFA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8242D" w:rsidRDefault="00DB3E24" w:rsidP="000046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E8242D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43ADC" w:rsidRPr="00A43ADC">
        <w:t xml:space="preserve"> </w:t>
      </w:r>
      <w:r w:rsidR="00A43ADC" w:rsidRPr="00A43ADC">
        <w:rPr>
          <w:rFonts w:eastAsia="Calibri"/>
          <w:sz w:val="28"/>
          <w:szCs w:val="28"/>
          <w:lang w:eastAsia="en-US"/>
        </w:rPr>
        <w:t>(в ред. от 03.06.2022 № 442)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1F5855" w:rsidRPr="001F5855" w:rsidRDefault="00DB3E24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40857">
        <w:rPr>
          <w:rFonts w:eastAsia="Calibri"/>
          <w:sz w:val="28"/>
          <w:szCs w:val="28"/>
          <w:lang w:eastAsia="en-US"/>
        </w:rPr>
        <w:t>.1. в пункте 1.1</w:t>
      </w:r>
      <w:r w:rsidR="00140364">
        <w:rPr>
          <w:rFonts w:eastAsia="Calibri"/>
          <w:sz w:val="28"/>
          <w:szCs w:val="28"/>
          <w:lang w:eastAsia="en-US"/>
        </w:rPr>
        <w:t xml:space="preserve"> </w:t>
      </w:r>
      <w:r w:rsidR="001F5855" w:rsidRPr="001F5855">
        <w:rPr>
          <w:rFonts w:eastAsia="Calibri"/>
          <w:sz w:val="28"/>
          <w:szCs w:val="28"/>
          <w:lang w:eastAsia="en-US"/>
        </w:rPr>
        <w:t>цифры «2023» заменить цифрами «2024»;</w:t>
      </w:r>
    </w:p>
    <w:p w:rsidR="001F5855" w:rsidRDefault="00DB3E24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>.</w:t>
      </w:r>
      <w:r w:rsidR="008E7330">
        <w:rPr>
          <w:rFonts w:eastAsia="Calibri"/>
          <w:sz w:val="28"/>
          <w:szCs w:val="28"/>
          <w:lang w:eastAsia="en-US"/>
        </w:rPr>
        <w:t>2</w:t>
      </w:r>
      <w:r w:rsidR="00AE1D98">
        <w:rPr>
          <w:rFonts w:eastAsia="Calibri"/>
          <w:sz w:val="28"/>
          <w:szCs w:val="28"/>
          <w:lang w:eastAsia="en-US"/>
        </w:rPr>
        <w:t xml:space="preserve">. </w:t>
      </w:r>
      <w:r w:rsidR="004F5439">
        <w:rPr>
          <w:rFonts w:eastAsia="Calibri"/>
          <w:sz w:val="28"/>
          <w:szCs w:val="28"/>
          <w:lang w:eastAsia="en-US"/>
        </w:rPr>
        <w:t>пункт 1.3.</w:t>
      </w:r>
      <w:r w:rsidR="001F5855">
        <w:rPr>
          <w:rFonts w:eastAsia="Calibri"/>
          <w:sz w:val="28"/>
          <w:szCs w:val="28"/>
          <w:lang w:eastAsia="en-US"/>
        </w:rPr>
        <w:t>4</w:t>
      </w:r>
      <w:r w:rsidR="004F5439">
        <w:rPr>
          <w:rFonts w:eastAsia="Calibri"/>
          <w:sz w:val="28"/>
          <w:szCs w:val="28"/>
          <w:lang w:eastAsia="en-US"/>
        </w:rPr>
        <w:t xml:space="preserve"> </w:t>
      </w:r>
      <w:r w:rsidR="001F585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E1D98" w:rsidRDefault="001F5855" w:rsidP="001F585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«1.3.4. </w:t>
      </w:r>
      <w:r w:rsidRPr="001F5855">
        <w:rPr>
          <w:rFonts w:eastAsia="Calibri"/>
          <w:sz w:val="28"/>
          <w:szCs w:val="28"/>
          <w:lang w:eastAsia="en-US"/>
        </w:rPr>
        <w:t xml:space="preserve">Заявки с предложением об изменении существенных условий контрактов, заключенных до 01 января </w:t>
      </w:r>
      <w:r w:rsidRPr="00DB3E24">
        <w:rPr>
          <w:rFonts w:eastAsia="Calibri"/>
          <w:sz w:val="28"/>
          <w:szCs w:val="28"/>
          <w:lang w:eastAsia="en-US"/>
        </w:rPr>
        <w:t>2024 г.</w:t>
      </w:r>
      <w:r w:rsidRPr="001F5855">
        <w:rPr>
          <w:rFonts w:eastAsia="Calibri"/>
          <w:sz w:val="28"/>
          <w:szCs w:val="28"/>
          <w:lang w:eastAsia="en-US"/>
        </w:rPr>
        <w:t xml:space="preserve"> для обеспечения нужд муниципального образования город Пермь,</w:t>
      </w:r>
      <w:r w:rsidR="00186238">
        <w:rPr>
          <w:rFonts w:eastAsia="Calibri"/>
          <w:sz w:val="28"/>
          <w:szCs w:val="28"/>
          <w:lang w:eastAsia="en-US"/>
        </w:rPr>
        <w:t xml:space="preserve"> </w:t>
      </w:r>
      <w:r w:rsidRPr="001F5855">
        <w:rPr>
          <w:rFonts w:eastAsia="Calibri"/>
          <w:sz w:val="28"/>
          <w:szCs w:val="28"/>
          <w:lang w:eastAsia="en-US"/>
        </w:rPr>
        <w:t xml:space="preserve">в порядке, утвержденном постановлением администрации города Перми от 02 июня 2022 г. </w:t>
      </w:r>
      <w:r>
        <w:rPr>
          <w:rFonts w:eastAsia="Calibri"/>
          <w:sz w:val="28"/>
          <w:szCs w:val="28"/>
          <w:lang w:eastAsia="en-US"/>
        </w:rPr>
        <w:t>№</w:t>
      </w:r>
      <w:r w:rsidRPr="001F5855">
        <w:rPr>
          <w:rFonts w:eastAsia="Calibri"/>
          <w:sz w:val="28"/>
          <w:szCs w:val="28"/>
          <w:lang w:eastAsia="en-US"/>
        </w:rPr>
        <w:t xml:space="preserve"> 437 </w:t>
      </w:r>
      <w:r>
        <w:rPr>
          <w:rFonts w:eastAsia="Calibri"/>
          <w:sz w:val="28"/>
          <w:szCs w:val="28"/>
          <w:lang w:eastAsia="en-US"/>
        </w:rPr>
        <w:t>«</w:t>
      </w:r>
      <w:r w:rsidRPr="001F5855">
        <w:rPr>
          <w:rFonts w:eastAsia="Calibri"/>
          <w:sz w:val="28"/>
          <w:szCs w:val="28"/>
          <w:lang w:eastAsia="en-US"/>
        </w:rPr>
        <w:t xml:space="preserve">Об утверждении Порядка изменения существенных условий контрактов, заключенных до 01 января </w:t>
      </w:r>
      <w:r w:rsidRPr="00DB3E24">
        <w:rPr>
          <w:rFonts w:eastAsia="Calibri"/>
          <w:sz w:val="28"/>
          <w:szCs w:val="28"/>
          <w:lang w:eastAsia="en-US"/>
        </w:rPr>
        <w:t>2024</w:t>
      </w:r>
      <w:r w:rsidRPr="001F5855">
        <w:rPr>
          <w:rFonts w:eastAsia="Calibri"/>
          <w:sz w:val="28"/>
          <w:szCs w:val="28"/>
          <w:lang w:eastAsia="en-US"/>
        </w:rPr>
        <w:t xml:space="preserve"> года для обеспечения нужд муниципального образования город Пермь, по соглашению сторон, если при исполнении таких контрактов возникли не зависящие от сторон контракта обстоятельства, влекущие невозможность их исполнения, </w:t>
      </w:r>
      <w:r w:rsidRPr="00DB3E24">
        <w:rPr>
          <w:rFonts w:eastAsia="Calibri"/>
          <w:sz w:val="28"/>
          <w:szCs w:val="28"/>
          <w:lang w:eastAsia="en-US"/>
        </w:rPr>
        <w:t>в том числе в связи с мобилизацией в Российской Федерации».</w:t>
      </w:r>
      <w:r w:rsidR="00140364">
        <w:rPr>
          <w:rFonts w:eastAsia="Calibri"/>
          <w:sz w:val="28"/>
          <w:szCs w:val="28"/>
          <w:lang w:eastAsia="en-US"/>
        </w:rPr>
        <w:t>»;</w:t>
      </w:r>
    </w:p>
    <w:p w:rsidR="00140364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D49F0">
        <w:rPr>
          <w:rFonts w:eastAsia="Calibri"/>
          <w:sz w:val="28"/>
          <w:szCs w:val="28"/>
          <w:lang w:eastAsia="en-US"/>
        </w:rPr>
        <w:t xml:space="preserve">.3. </w:t>
      </w:r>
      <w:r w:rsidR="009D0C86">
        <w:rPr>
          <w:rFonts w:eastAsia="Calibri"/>
          <w:sz w:val="28"/>
          <w:szCs w:val="28"/>
          <w:lang w:eastAsia="en-US"/>
        </w:rPr>
        <w:t>пункт 2.8.1</w:t>
      </w:r>
      <w:r w:rsidR="00140364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A15806" w:rsidRDefault="0014036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«2.8.1. </w:t>
      </w:r>
      <w:r w:rsidRPr="00140364">
        <w:rPr>
          <w:rFonts w:eastAsia="Calibri"/>
          <w:sz w:val="28"/>
          <w:szCs w:val="28"/>
          <w:lang w:eastAsia="en-US"/>
        </w:rPr>
        <w:t xml:space="preserve">расчет (обоснование) </w:t>
      </w:r>
      <w:proofErr w:type="spellStart"/>
      <w:r w:rsidRPr="00140364">
        <w:rPr>
          <w:rFonts w:eastAsia="Calibri"/>
          <w:sz w:val="28"/>
          <w:szCs w:val="28"/>
          <w:lang w:eastAsia="en-US"/>
        </w:rPr>
        <w:t>НМЦК</w:t>
      </w:r>
      <w:proofErr w:type="spellEnd"/>
      <w:r w:rsidRPr="00140364">
        <w:rPr>
          <w:rFonts w:eastAsia="Calibri"/>
          <w:sz w:val="28"/>
          <w:szCs w:val="28"/>
          <w:lang w:eastAsia="en-US"/>
        </w:rPr>
        <w:t>, ведомость объемов конструктивных решений (элементов) и комплексов (видов) работ, проект сметы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</w:t>
      </w:r>
      <w:r>
        <w:rPr>
          <w:rFonts w:eastAsia="Calibri"/>
          <w:sz w:val="28"/>
          <w:szCs w:val="28"/>
          <w:lang w:eastAsia="en-US"/>
        </w:rPr>
        <w:t>кта капитального строительства</w:t>
      </w:r>
      <w:r w:rsidR="008A7C9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Pr="00140364">
        <w:rPr>
          <w:rFonts w:eastAsia="Calibri"/>
          <w:sz w:val="28"/>
          <w:szCs w:val="28"/>
          <w:lang w:eastAsia="en-US"/>
        </w:rPr>
        <w:t xml:space="preserve">приказом Министерства строительства и жилищно-коммунального хозяйства Российской Федерации от 30 марта 2020 г. </w:t>
      </w:r>
      <w:r>
        <w:rPr>
          <w:rFonts w:eastAsia="Calibri"/>
          <w:sz w:val="28"/>
          <w:szCs w:val="28"/>
          <w:lang w:eastAsia="en-US"/>
        </w:rPr>
        <w:t>№</w:t>
      </w:r>
      <w:r w:rsidRPr="00140364">
        <w:rPr>
          <w:rFonts w:eastAsia="Calibri"/>
          <w:sz w:val="28"/>
          <w:szCs w:val="28"/>
          <w:lang w:eastAsia="en-US"/>
        </w:rPr>
        <w:t xml:space="preserve"> 175/</w:t>
      </w:r>
      <w:proofErr w:type="spellStart"/>
      <w:r w:rsidRPr="00140364">
        <w:rPr>
          <w:rFonts w:eastAsia="Calibri"/>
          <w:sz w:val="28"/>
          <w:szCs w:val="28"/>
          <w:lang w:eastAsia="en-US"/>
        </w:rPr>
        <w:t>пр</w:t>
      </w:r>
      <w:proofErr w:type="spellEnd"/>
      <w:r w:rsidRPr="001403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140364">
        <w:rPr>
          <w:rFonts w:eastAsia="Calibri"/>
          <w:sz w:val="28"/>
          <w:szCs w:val="28"/>
          <w:lang w:eastAsia="en-US"/>
        </w:rPr>
        <w:t>Об утверждении порядка определения начальной (максимальной) цены контракта, предметом кото</w:t>
      </w:r>
      <w:r w:rsidRPr="00140364">
        <w:rPr>
          <w:rFonts w:eastAsia="Calibri"/>
          <w:sz w:val="28"/>
          <w:szCs w:val="28"/>
          <w:lang w:eastAsia="en-US"/>
        </w:rPr>
        <w:lastRenderedPageBreak/>
        <w:t xml:space="preserve">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</w:t>
      </w:r>
      <w:r>
        <w:rPr>
          <w:rFonts w:eastAsia="Calibri"/>
          <w:sz w:val="28"/>
          <w:szCs w:val="28"/>
          <w:lang w:eastAsia="en-US"/>
        </w:rPr>
        <w:t>«</w:t>
      </w:r>
      <w:r w:rsidRPr="0014036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140364">
        <w:rPr>
          <w:rFonts w:eastAsia="Calibri"/>
          <w:sz w:val="28"/>
          <w:szCs w:val="28"/>
          <w:lang w:eastAsia="en-US"/>
        </w:rPr>
        <w:t xml:space="preserve"> пункта 1 и пунктом 2 части 62 статьи 112 Федерального закона от 05 апреля 2013 г. </w:t>
      </w:r>
      <w:r>
        <w:rPr>
          <w:rFonts w:eastAsia="Calibri"/>
          <w:sz w:val="28"/>
          <w:szCs w:val="28"/>
          <w:lang w:eastAsia="en-US"/>
        </w:rPr>
        <w:t>№</w:t>
      </w:r>
      <w:r w:rsidRPr="00140364">
        <w:rPr>
          <w:rFonts w:eastAsia="Calibri"/>
          <w:sz w:val="28"/>
          <w:szCs w:val="28"/>
          <w:lang w:eastAsia="en-US"/>
        </w:rPr>
        <w:t xml:space="preserve"> 44-ФЗ </w:t>
      </w:r>
      <w:r>
        <w:rPr>
          <w:rFonts w:eastAsia="Calibri"/>
          <w:sz w:val="28"/>
          <w:szCs w:val="28"/>
          <w:lang w:eastAsia="en-US"/>
        </w:rPr>
        <w:t>«</w:t>
      </w:r>
      <w:r w:rsidRPr="00140364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140364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>»;</w:t>
      </w:r>
    </w:p>
    <w:p w:rsidR="004F5439" w:rsidRDefault="00DB3E24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3D49F0">
        <w:rPr>
          <w:rFonts w:eastAsia="Calibri"/>
          <w:sz w:val="28"/>
          <w:szCs w:val="28"/>
          <w:lang w:eastAsia="en-US"/>
        </w:rPr>
        <w:t>4</w:t>
      </w:r>
      <w:r w:rsidR="004F5439">
        <w:rPr>
          <w:rFonts w:eastAsia="Calibri"/>
          <w:sz w:val="28"/>
          <w:szCs w:val="28"/>
          <w:lang w:eastAsia="en-US"/>
        </w:rPr>
        <w:t>. пункт 2.</w:t>
      </w:r>
      <w:r w:rsidR="00DB204A">
        <w:rPr>
          <w:rFonts w:eastAsia="Calibri"/>
          <w:sz w:val="28"/>
          <w:szCs w:val="28"/>
          <w:lang w:eastAsia="en-US"/>
        </w:rPr>
        <w:t>8</w:t>
      </w:r>
      <w:r w:rsidR="004F5439">
        <w:rPr>
          <w:rFonts w:eastAsia="Calibri"/>
          <w:sz w:val="28"/>
          <w:szCs w:val="28"/>
          <w:lang w:eastAsia="en-US"/>
        </w:rPr>
        <w:t>.</w:t>
      </w:r>
      <w:r w:rsidR="00DB204A">
        <w:rPr>
          <w:rFonts w:eastAsia="Calibri"/>
          <w:sz w:val="28"/>
          <w:szCs w:val="28"/>
          <w:lang w:eastAsia="en-US"/>
        </w:rPr>
        <w:t>3</w:t>
      </w:r>
      <w:r w:rsidR="004F5439">
        <w:rPr>
          <w:rFonts w:eastAsia="Calibri"/>
          <w:sz w:val="28"/>
          <w:szCs w:val="28"/>
          <w:lang w:eastAsia="en-US"/>
        </w:rPr>
        <w:t xml:space="preserve"> </w:t>
      </w:r>
      <w:r w:rsidR="00DB204A" w:rsidRPr="00DB204A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DB204A" w:rsidRPr="00186238" w:rsidRDefault="00DB3E24" w:rsidP="0018623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B204A">
        <w:rPr>
          <w:rFonts w:eastAsia="Calibri"/>
          <w:sz w:val="28"/>
          <w:szCs w:val="28"/>
          <w:lang w:eastAsia="en-US"/>
        </w:rPr>
        <w:t xml:space="preserve">.5. </w:t>
      </w:r>
      <w:r w:rsidR="00186238">
        <w:rPr>
          <w:rFonts w:eastAsia="Calibri"/>
          <w:sz w:val="28"/>
          <w:szCs w:val="28"/>
          <w:lang w:eastAsia="en-US"/>
        </w:rPr>
        <w:t xml:space="preserve">в </w:t>
      </w:r>
      <w:r w:rsidR="00DB204A">
        <w:rPr>
          <w:rFonts w:eastAsia="Calibri"/>
          <w:sz w:val="28"/>
          <w:szCs w:val="28"/>
          <w:lang w:eastAsia="en-US"/>
        </w:rPr>
        <w:t>пункт</w:t>
      </w:r>
      <w:r w:rsidR="00186238">
        <w:rPr>
          <w:rFonts w:eastAsia="Calibri"/>
          <w:sz w:val="28"/>
          <w:szCs w:val="28"/>
          <w:lang w:eastAsia="en-US"/>
        </w:rPr>
        <w:t>е</w:t>
      </w:r>
      <w:r w:rsidR="00DB204A">
        <w:rPr>
          <w:rFonts w:eastAsia="Calibri"/>
          <w:sz w:val="28"/>
          <w:szCs w:val="28"/>
          <w:lang w:eastAsia="en-US"/>
        </w:rPr>
        <w:t xml:space="preserve"> </w:t>
      </w:r>
      <w:r w:rsidR="00DB204A" w:rsidRPr="00DB204A">
        <w:rPr>
          <w:rFonts w:eastAsia="Calibri"/>
          <w:sz w:val="28"/>
          <w:szCs w:val="28"/>
          <w:lang w:eastAsia="en-US"/>
        </w:rPr>
        <w:t>2.25</w:t>
      </w:r>
      <w:r w:rsidR="00DB204A" w:rsidRPr="00DB204A">
        <w:rPr>
          <w:rFonts w:eastAsia="Calibri"/>
          <w:sz w:val="28"/>
          <w:szCs w:val="28"/>
          <w:vertAlign w:val="superscript"/>
          <w:lang w:eastAsia="en-US"/>
        </w:rPr>
        <w:t>1</w:t>
      </w:r>
      <w:r w:rsidR="00186238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186238" w:rsidRPr="001F5855">
        <w:rPr>
          <w:rFonts w:eastAsia="Calibri"/>
          <w:sz w:val="28"/>
          <w:szCs w:val="28"/>
          <w:lang w:eastAsia="en-US"/>
        </w:rPr>
        <w:t>цифры</w:t>
      </w:r>
      <w:r w:rsidR="008A7C9B">
        <w:rPr>
          <w:rFonts w:eastAsia="Calibri"/>
          <w:sz w:val="28"/>
          <w:szCs w:val="28"/>
          <w:lang w:eastAsia="en-US"/>
        </w:rPr>
        <w:t xml:space="preserve"> «2023» заменить цифрами «2024».</w:t>
      </w:r>
    </w:p>
    <w:p w:rsidR="00E8242D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DB3E24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</w:t>
      </w:r>
      <w:proofErr w:type="spellStart"/>
      <w:r w:rsidR="00BB37DB">
        <w:rPr>
          <w:sz w:val="28"/>
          <w:szCs w:val="28"/>
        </w:rPr>
        <w:t>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</w:t>
      </w:r>
      <w:proofErr w:type="spellEnd"/>
      <w:r w:rsidR="00BB37DB">
        <w:rPr>
          <w:sz w:val="28"/>
          <w:szCs w:val="28"/>
        </w:rPr>
        <w:t>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</w:p>
    <w:p w:rsidR="00EB63B4" w:rsidRDefault="00E8242D" w:rsidP="004569A2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proofErr w:type="spellStart"/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proofErr w:type="spellEnd"/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6B" w:rsidRDefault="00B41B6B">
      <w:r>
        <w:separator/>
      </w:r>
    </w:p>
  </w:endnote>
  <w:endnote w:type="continuationSeparator" w:id="0">
    <w:p w:rsidR="00B41B6B" w:rsidRDefault="00B4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6B" w:rsidRDefault="00B41B6B">
      <w:r>
        <w:separator/>
      </w:r>
    </w:p>
  </w:footnote>
  <w:footnote w:type="continuationSeparator" w:id="0">
    <w:p w:rsidR="00B41B6B" w:rsidRDefault="00B4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E5429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5429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1B6B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4646"/>
    <w:rsid w:val="00B957FF"/>
    <w:rsid w:val="00B967C3"/>
    <w:rsid w:val="00B9714E"/>
    <w:rsid w:val="00BA088C"/>
    <w:rsid w:val="00BA12BC"/>
    <w:rsid w:val="00BA3A0B"/>
    <w:rsid w:val="00BB304C"/>
    <w:rsid w:val="00BB37DB"/>
    <w:rsid w:val="00BB3940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1A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Вахтерова Екатерина Владимировна</cp:lastModifiedBy>
  <cp:revision>22</cp:revision>
  <cp:lastPrinted>2023-01-31T10:44:00Z</cp:lastPrinted>
  <dcterms:created xsi:type="dcterms:W3CDTF">2022-05-25T10:09:00Z</dcterms:created>
  <dcterms:modified xsi:type="dcterms:W3CDTF">2023-02-09T08:26:00Z</dcterms:modified>
</cp:coreProperties>
</file>