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A3" w:rsidRDefault="00B300A3" w:rsidP="00B300A3">
      <w:pPr>
        <w:pStyle w:val="a3"/>
        <w:ind w:left="477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C97924C" wp14:editId="5DD47514">
            <wp:extent cx="39594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4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0A3" w:rsidRDefault="00B300A3" w:rsidP="00B300A3">
      <w:pPr>
        <w:pStyle w:val="a3"/>
        <w:spacing w:before="37"/>
        <w:ind w:left="2673" w:right="265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B300A3" w:rsidRDefault="00B300A3" w:rsidP="00B300A3">
      <w:pPr>
        <w:pStyle w:val="1"/>
        <w:spacing w:before="98"/>
        <w:ind w:left="2673" w:right="2650"/>
        <w:jc w:val="center"/>
      </w:pPr>
      <w:r>
        <w:t>ГЛАВА АДМИНИСТРАЦИИ</w:t>
      </w:r>
      <w:r>
        <w:rPr>
          <w:spacing w:val="-67"/>
        </w:rPr>
        <w:t xml:space="preserve"> </w:t>
      </w:r>
      <w:r>
        <w:t>КИРОВСКОГО</w:t>
      </w:r>
      <w:r>
        <w:rPr>
          <w:spacing w:val="-2"/>
        </w:rPr>
        <w:t xml:space="preserve"> </w:t>
      </w:r>
      <w:r>
        <w:t>РАЙОНА</w:t>
      </w:r>
    </w:p>
    <w:p w:rsidR="00B300A3" w:rsidRDefault="00B300A3" w:rsidP="00B300A3">
      <w:pPr>
        <w:pStyle w:val="a3"/>
        <w:spacing w:before="88"/>
        <w:ind w:left="2672" w:right="265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B300A3" w:rsidRDefault="00B300A3" w:rsidP="00B300A3">
      <w:pPr>
        <w:pStyle w:val="a3"/>
        <w:ind w:left="0"/>
        <w:jc w:val="left"/>
        <w:rPr>
          <w:sz w:val="20"/>
        </w:rPr>
      </w:pPr>
    </w:p>
    <w:p w:rsidR="00B300A3" w:rsidRDefault="00B300A3" w:rsidP="00B300A3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A9C69B1" wp14:editId="1D8F7495">
            <wp:simplePos x="0" y="0"/>
            <wp:positionH relativeFrom="page">
              <wp:posOffset>2678409</wp:posOffset>
            </wp:positionH>
            <wp:positionV relativeFrom="paragraph">
              <wp:posOffset>204688</wp:posOffset>
            </wp:positionV>
            <wp:extent cx="2620191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191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0A3" w:rsidRDefault="00B300A3" w:rsidP="00B300A3">
      <w:pPr>
        <w:pStyle w:val="a3"/>
        <w:ind w:left="0"/>
        <w:jc w:val="left"/>
        <w:rPr>
          <w:sz w:val="20"/>
        </w:rPr>
      </w:pPr>
    </w:p>
    <w:p w:rsidR="00B300A3" w:rsidRDefault="00B300A3" w:rsidP="00B300A3">
      <w:pPr>
        <w:pStyle w:val="a3"/>
        <w:ind w:left="0"/>
        <w:jc w:val="left"/>
        <w:rPr>
          <w:sz w:val="20"/>
        </w:rPr>
      </w:pPr>
    </w:p>
    <w:p w:rsidR="00B300A3" w:rsidRDefault="00B300A3" w:rsidP="00B300A3">
      <w:pPr>
        <w:pStyle w:val="1"/>
        <w:spacing w:before="219" w:line="322" w:lineRule="exact"/>
      </w:pPr>
      <w:r>
        <w:t>О</w:t>
      </w:r>
      <w:r>
        <w:rPr>
          <w:spacing w:val="-2"/>
        </w:rPr>
        <w:t xml:space="preserve"> </w:t>
      </w:r>
      <w:r>
        <w:t>сносе</w:t>
      </w:r>
      <w:r>
        <w:rPr>
          <w:spacing w:val="-2"/>
        </w:rPr>
        <w:t xml:space="preserve"> </w:t>
      </w:r>
      <w:r>
        <w:t>самовольных</w:t>
      </w:r>
      <w:r>
        <w:rPr>
          <w:spacing w:val="-2"/>
        </w:rPr>
        <w:t xml:space="preserve"> </w:t>
      </w:r>
      <w:r>
        <w:t>построек</w:t>
      </w:r>
    </w:p>
    <w:p w:rsidR="00B300A3" w:rsidRDefault="00B300A3" w:rsidP="00B300A3">
      <w:pPr>
        <w:ind w:left="118" w:right="5417"/>
        <w:rPr>
          <w:b/>
          <w:sz w:val="28"/>
        </w:rPr>
      </w:pPr>
      <w:r>
        <w:rPr>
          <w:b/>
          <w:sz w:val="28"/>
        </w:rPr>
        <w:t>северо-западнее земельного участка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Адмирала Макарова,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20/2</w:t>
      </w:r>
    </w:p>
    <w:p w:rsidR="00B300A3" w:rsidRDefault="00B300A3" w:rsidP="00B300A3">
      <w:pPr>
        <w:pStyle w:val="a3"/>
        <w:spacing w:before="6"/>
        <w:ind w:left="0"/>
        <w:jc w:val="left"/>
        <w:rPr>
          <w:b/>
          <w:sz w:val="27"/>
        </w:rPr>
      </w:pPr>
    </w:p>
    <w:p w:rsidR="00B300A3" w:rsidRDefault="00B300A3" w:rsidP="00B300A3">
      <w:pPr>
        <w:pStyle w:val="a3"/>
        <w:ind w:right="99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статьей 222 Гражданского кодекса Российской Федерации, решением 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администрации города Перми», постановлением администрации города Перми от</w:t>
      </w:r>
      <w:r>
        <w:rPr>
          <w:spacing w:val="1"/>
        </w:rPr>
        <w:t xml:space="preserve"> </w:t>
      </w:r>
      <w:r>
        <w:t>09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самовольных</w:t>
      </w:r>
      <w:r>
        <w:rPr>
          <w:spacing w:val="1"/>
        </w:rPr>
        <w:t xml:space="preserve"> </w:t>
      </w:r>
      <w:r>
        <w:t>построек на территории города Перми и принятия решения о сносе самовольной</w:t>
      </w:r>
      <w:r>
        <w:rPr>
          <w:spacing w:val="1"/>
        </w:rPr>
        <w:t xml:space="preserve"> </w:t>
      </w:r>
      <w:r>
        <w:t>постройки либо решения о сносе самовольной постройки или ее приведении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самовольных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самовольных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222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31.01.2023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исх-2.9-11/13-</w:t>
      </w:r>
      <w:r>
        <w:rPr>
          <w:spacing w:val="-67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поступившего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картографии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Пермскому</w:t>
      </w:r>
      <w:r>
        <w:rPr>
          <w:spacing w:val="1"/>
        </w:rPr>
        <w:t xml:space="preserve"> </w:t>
      </w:r>
      <w:r>
        <w:t>краю</w:t>
      </w:r>
      <w:r>
        <w:rPr>
          <w:spacing w:val="71"/>
        </w:rPr>
        <w:t xml:space="preserve"> </w:t>
      </w:r>
      <w:r>
        <w:t>(Управление</w:t>
      </w:r>
      <w:r>
        <w:rPr>
          <w:spacing w:val="1"/>
        </w:rPr>
        <w:t xml:space="preserve"> </w:t>
      </w:r>
      <w:r>
        <w:t>Росреестра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Пермскому</w:t>
      </w:r>
      <w:r>
        <w:rPr>
          <w:spacing w:val="-4"/>
        </w:rPr>
        <w:t xml:space="preserve"> </w:t>
      </w:r>
      <w:r>
        <w:t>краю):</w:t>
      </w:r>
    </w:p>
    <w:p w:rsidR="00B300A3" w:rsidRDefault="00B300A3" w:rsidP="00B300A3">
      <w:pPr>
        <w:pStyle w:val="a5"/>
        <w:numPr>
          <w:ilvl w:val="0"/>
          <w:numId w:val="1"/>
        </w:numPr>
        <w:tabs>
          <w:tab w:val="left" w:pos="1187"/>
        </w:tabs>
        <w:ind w:right="0" w:hanging="36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правообладателе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отсутствуют.</w:t>
      </w:r>
    </w:p>
    <w:p w:rsidR="00B300A3" w:rsidRDefault="00B300A3" w:rsidP="00B300A3">
      <w:pPr>
        <w:pStyle w:val="a3"/>
        <w:spacing w:before="2"/>
        <w:ind w:right="102" w:firstLine="707"/>
      </w:pPr>
      <w:r>
        <w:t>Осуществить за счет собственных средств снос самовольных построек, 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штук,</w:t>
      </w:r>
      <w:r>
        <w:rPr>
          <w:spacing w:val="1"/>
        </w:rPr>
        <w:t xml:space="preserve"> </w:t>
      </w:r>
      <w:r>
        <w:t>возведенных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северо-западнее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Адмирала</w:t>
      </w:r>
      <w:r>
        <w:rPr>
          <w:spacing w:val="-2"/>
        </w:rPr>
        <w:t xml:space="preserve"> </w:t>
      </w:r>
      <w:r>
        <w:t>Макарова,</w:t>
      </w:r>
      <w:r>
        <w:rPr>
          <w:spacing w:val="-2"/>
        </w:rPr>
        <w:t xml:space="preserve"> </w:t>
      </w:r>
      <w:r>
        <w:t>20/2 (КН</w:t>
      </w:r>
      <w:r>
        <w:rPr>
          <w:spacing w:val="-2"/>
        </w:rPr>
        <w:t xml:space="preserve"> </w:t>
      </w:r>
      <w:r>
        <w:t>59:01:1713150:17).</w:t>
      </w:r>
    </w:p>
    <w:p w:rsidR="00B300A3" w:rsidRDefault="00B300A3" w:rsidP="00B300A3">
      <w:pPr>
        <w:pStyle w:val="a5"/>
        <w:numPr>
          <w:ilvl w:val="0"/>
          <w:numId w:val="1"/>
        </w:numPr>
        <w:tabs>
          <w:tab w:val="left" w:pos="1112"/>
        </w:tabs>
        <w:ind w:left="118" w:firstLine="707"/>
        <w:jc w:val="both"/>
        <w:rPr>
          <w:sz w:val="28"/>
        </w:rPr>
      </w:pPr>
      <w:r>
        <w:rPr>
          <w:sz w:val="28"/>
        </w:rPr>
        <w:t>Срок для сноса самовольных построек установить до 16 мая 2023 г., но 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 3 месяцев после дня размещения на официальном сайте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о планируемом сносе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построек.</w:t>
      </w:r>
    </w:p>
    <w:p w:rsidR="00B300A3" w:rsidRDefault="00B300A3" w:rsidP="00B300A3">
      <w:pPr>
        <w:pStyle w:val="a3"/>
        <w:spacing w:before="1" w:line="322" w:lineRule="exact"/>
        <w:ind w:left="826"/>
      </w:pPr>
      <w:r>
        <w:t>Снос</w:t>
      </w:r>
      <w:r>
        <w:rPr>
          <w:spacing w:val="69"/>
        </w:rPr>
        <w:t xml:space="preserve"> </w:t>
      </w:r>
      <w:r>
        <w:t>самовольных</w:t>
      </w:r>
      <w:r>
        <w:rPr>
          <w:spacing w:val="68"/>
        </w:rPr>
        <w:t xml:space="preserve"> </w:t>
      </w:r>
      <w:r>
        <w:t>построек 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статьями</w:t>
      </w:r>
    </w:p>
    <w:p w:rsidR="00B300A3" w:rsidRDefault="00B300A3" w:rsidP="00B300A3">
      <w:pPr>
        <w:pStyle w:val="a3"/>
        <w:spacing w:line="322" w:lineRule="exact"/>
      </w:pPr>
      <w:r>
        <w:t>55.30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55.31</w:t>
      </w:r>
      <w:r>
        <w:rPr>
          <w:spacing w:val="-8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B300A3" w:rsidRDefault="00B300A3" w:rsidP="00B300A3">
      <w:pPr>
        <w:pStyle w:val="a5"/>
        <w:numPr>
          <w:ilvl w:val="0"/>
          <w:numId w:val="1"/>
        </w:numPr>
        <w:tabs>
          <w:tab w:val="left" w:pos="1170"/>
        </w:tabs>
        <w:ind w:left="118" w:right="103" w:firstLine="707"/>
        <w:jc w:val="both"/>
        <w:rPr>
          <w:sz w:val="28"/>
        </w:rPr>
      </w:pPr>
      <w:r>
        <w:rPr>
          <w:sz w:val="28"/>
        </w:rPr>
        <w:t>В случае если лицо, осуществившее самовольные постройки, не 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выявлено, сектору градостроительства, земельных и имущественных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Кировского района города Перми в течение 7 рабочих дней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 обеспечить:</w:t>
      </w:r>
    </w:p>
    <w:p w:rsidR="00B300A3" w:rsidRDefault="00B300A3" w:rsidP="00B300A3">
      <w:pPr>
        <w:pStyle w:val="a5"/>
        <w:numPr>
          <w:ilvl w:val="1"/>
          <w:numId w:val="1"/>
        </w:numPr>
        <w:tabs>
          <w:tab w:val="left" w:pos="1338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размещение на официальном сайте муниципального образования 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построек;</w:t>
      </w:r>
    </w:p>
    <w:p w:rsidR="00B300A3" w:rsidRDefault="00B300A3" w:rsidP="00B300A3">
      <w:pPr>
        <w:jc w:val="both"/>
        <w:rPr>
          <w:sz w:val="28"/>
        </w:rPr>
        <w:sectPr w:rsidR="00B300A3" w:rsidSect="00B300A3">
          <w:footerReference w:type="default" r:id="rId7"/>
          <w:pgSz w:w="11900" w:h="16840"/>
          <w:pgMar w:top="300" w:right="460" w:bottom="480" w:left="1300" w:header="720" w:footer="288" w:gutter="0"/>
          <w:pgNumType w:start="1"/>
          <w:cols w:space="720"/>
        </w:sectPr>
      </w:pPr>
    </w:p>
    <w:p w:rsidR="00B300A3" w:rsidRDefault="00B300A3" w:rsidP="00B300A3">
      <w:pPr>
        <w:pStyle w:val="a5"/>
        <w:numPr>
          <w:ilvl w:val="1"/>
          <w:numId w:val="1"/>
        </w:numPr>
        <w:tabs>
          <w:tab w:val="left" w:pos="1346"/>
        </w:tabs>
        <w:spacing w:before="65"/>
        <w:ind w:firstLine="707"/>
        <w:jc w:val="both"/>
        <w:rPr>
          <w:sz w:val="28"/>
        </w:rPr>
      </w:pPr>
      <w:bookmarkStart w:id="1" w:name="2"/>
      <w:bookmarkEnd w:id="1"/>
      <w:r>
        <w:rPr>
          <w:sz w:val="28"/>
        </w:rPr>
        <w:lastRenderedPageBreak/>
        <w:t>размещение на информационном щите в границах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сносе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построек.</w:t>
      </w:r>
    </w:p>
    <w:p w:rsidR="00B300A3" w:rsidRDefault="00B300A3" w:rsidP="00B300A3">
      <w:pPr>
        <w:pStyle w:val="a5"/>
        <w:numPr>
          <w:ilvl w:val="0"/>
          <w:numId w:val="1"/>
        </w:numPr>
        <w:tabs>
          <w:tab w:val="left" w:pos="1185"/>
        </w:tabs>
        <w:spacing w:line="242" w:lineRule="auto"/>
        <w:ind w:left="118" w:right="108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Кировского 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Перми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обеспечить:</w:t>
      </w:r>
    </w:p>
    <w:p w:rsidR="00B300A3" w:rsidRDefault="00B300A3" w:rsidP="00B300A3">
      <w:pPr>
        <w:pStyle w:val="a5"/>
        <w:numPr>
          <w:ilvl w:val="1"/>
          <w:numId w:val="1"/>
        </w:numPr>
        <w:tabs>
          <w:tab w:val="left" w:pos="1537"/>
        </w:tabs>
        <w:ind w:right="100" w:firstLine="707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 сноса самовольной постройки, по истечении срока,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распоряжения;</w:t>
      </w:r>
    </w:p>
    <w:p w:rsidR="00B300A3" w:rsidRDefault="00B300A3" w:rsidP="00B300A3">
      <w:pPr>
        <w:pStyle w:val="a5"/>
        <w:numPr>
          <w:ilvl w:val="1"/>
          <w:numId w:val="1"/>
        </w:numPr>
        <w:tabs>
          <w:tab w:val="left" w:pos="1381"/>
        </w:tabs>
        <w:ind w:right="99" w:firstLine="707"/>
        <w:jc w:val="both"/>
        <w:rPr>
          <w:sz w:val="28"/>
        </w:rPr>
      </w:pPr>
      <w:r>
        <w:rPr>
          <w:sz w:val="28"/>
        </w:rPr>
        <w:t>принятие решения об осуществлении сноса самовольных построек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двух месяцев со дня истечения сроков, указанных в пунктах 1-3 части 13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55.32 Градостроительного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B300A3" w:rsidRDefault="00B300A3" w:rsidP="00B300A3">
      <w:pPr>
        <w:pStyle w:val="a5"/>
        <w:numPr>
          <w:ilvl w:val="0"/>
          <w:numId w:val="1"/>
        </w:numPr>
        <w:tabs>
          <w:tab w:val="left" w:pos="1273"/>
        </w:tabs>
        <w:ind w:left="118" w:right="105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«Официальный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бюллетень органов местного самоуправления муниципального образования 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Пермь».</w:t>
      </w:r>
    </w:p>
    <w:p w:rsidR="00B300A3" w:rsidRDefault="00B300A3" w:rsidP="00B300A3">
      <w:pPr>
        <w:pStyle w:val="a5"/>
        <w:numPr>
          <w:ilvl w:val="0"/>
          <w:numId w:val="1"/>
        </w:numPr>
        <w:tabs>
          <w:tab w:val="left" w:pos="1254"/>
        </w:tabs>
        <w:ind w:left="118" w:right="107" w:firstLine="707"/>
        <w:jc w:val="both"/>
        <w:rPr>
          <w:sz w:val="28"/>
        </w:rPr>
      </w:pP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муниципального </w:t>
      </w:r>
      <w:bookmarkStart w:id="2" w:name="_GoBack"/>
      <w:bookmarkEnd w:id="2"/>
      <w:r>
        <w:rPr>
          <w:sz w:val="28"/>
        </w:rPr>
        <w:t>образования город Пермь».</w:t>
      </w:r>
    </w:p>
    <w:p w:rsidR="00B300A3" w:rsidRDefault="00B300A3" w:rsidP="00B300A3">
      <w:pPr>
        <w:pStyle w:val="a5"/>
        <w:numPr>
          <w:ilvl w:val="0"/>
          <w:numId w:val="1"/>
        </w:numPr>
        <w:tabs>
          <w:tab w:val="left" w:pos="1242"/>
        </w:tabs>
        <w:ind w:left="118" w:right="109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Пономарева</w:t>
      </w:r>
      <w:r>
        <w:rPr>
          <w:spacing w:val="-3"/>
          <w:sz w:val="28"/>
        </w:rPr>
        <w:t xml:space="preserve"> </w:t>
      </w:r>
      <w:r>
        <w:rPr>
          <w:sz w:val="28"/>
        </w:rPr>
        <w:t>В.Л.</w:t>
      </w:r>
    </w:p>
    <w:p w:rsidR="00B300A3" w:rsidRDefault="00B300A3" w:rsidP="00B300A3">
      <w:pPr>
        <w:pStyle w:val="a3"/>
        <w:ind w:left="0"/>
        <w:jc w:val="left"/>
        <w:rPr>
          <w:sz w:val="30"/>
        </w:rPr>
      </w:pPr>
    </w:p>
    <w:p w:rsidR="00B300A3" w:rsidRDefault="00B300A3" w:rsidP="00B300A3">
      <w:pPr>
        <w:pStyle w:val="a3"/>
        <w:ind w:left="0"/>
        <w:jc w:val="left"/>
        <w:rPr>
          <w:sz w:val="30"/>
        </w:rPr>
      </w:pPr>
    </w:p>
    <w:p w:rsidR="00B300A3" w:rsidRDefault="00B300A3" w:rsidP="00B300A3">
      <w:pPr>
        <w:pStyle w:val="a3"/>
        <w:spacing w:before="7"/>
        <w:ind w:left="0"/>
        <w:jc w:val="left"/>
        <w:rPr>
          <w:sz w:val="23"/>
        </w:rPr>
      </w:pPr>
    </w:p>
    <w:p w:rsidR="006C5954" w:rsidRPr="00B300A3" w:rsidRDefault="00B300A3" w:rsidP="00B300A3">
      <w:pPr>
        <w:jc w:val="right"/>
        <w:rPr>
          <w:sz w:val="28"/>
        </w:rPr>
      </w:pPr>
      <w:r w:rsidRPr="00B300A3">
        <w:rPr>
          <w:sz w:val="28"/>
        </w:rPr>
        <w:t>М.А.</w:t>
      </w:r>
      <w:r w:rsidRPr="00B300A3">
        <w:rPr>
          <w:spacing w:val="-3"/>
          <w:sz w:val="28"/>
        </w:rPr>
        <w:t xml:space="preserve"> </w:t>
      </w:r>
      <w:r w:rsidRPr="00B300A3">
        <w:rPr>
          <w:sz w:val="28"/>
        </w:rPr>
        <w:t>Бор</w:t>
      </w:r>
      <w:r w:rsidRPr="00B300A3">
        <w:rPr>
          <w:sz w:val="28"/>
        </w:rPr>
        <w:t>исов</w:t>
      </w:r>
    </w:p>
    <w:sectPr w:rsidR="006C5954" w:rsidRPr="00B3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FA7" w:rsidRDefault="00B300A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10332720</wp:posOffset>
              </wp:positionV>
              <wp:extent cx="7556500" cy="267335"/>
              <wp:effectExtent l="0" t="0" r="0" b="0"/>
              <wp:wrapNone/>
              <wp:docPr id="4" name="Группа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267335"/>
                        <a:chOff x="0" y="16272"/>
                        <a:chExt cx="11900" cy="421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16280"/>
                          <a:ext cx="11899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23" y="16296"/>
                          <a:ext cx="137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2CF60E" id="Группа 4" o:spid="_x0000_s1026" style="position:absolute;margin-left:0;margin-top:813.6pt;width:595pt;height:21.05pt;z-index:-251657216;mso-position-horizontal-relative:page;mso-position-vertical-relative:page" coordorigin=",16272" coordsize="11900,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">
              <v:line id="Line 2" o:spid="_x0000_s1027" style="position:absolute;visibility:visible;mso-wrap-style:square" from="0,16280" to="11899,1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m1sEAAADaAAAADwAAAGRycy9kb3ducmV2LnhtbESPT2sCMRTE7wW/Q3iF3mq2LS6yGkW0&#10;BU+Cf8DrY/O6WZq8LEl0t9/eCILHYWZ+w8yXg7PiSiG2nhV8jAsQxLXXLTcKTsef9ymImJA1Ws+k&#10;4J8iLBejlzlW2ve8p+shNSJDOFaowKTUVVLG2pDDOPYdcfZ+fXCYsgyN1AH7DHdWfhZFKR22nBcM&#10;drQ2VP8dLk5BWpXfgc/ucio3vSlsf/yyu41Sb6/DagYi0ZCe4Ud7qxVM4H4l3w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xabWwQAAANoAAAAPAAAAAAAAAAAAAAAA&#10;AKECAABkcnMvZG93bnJldi54bWxQSwUGAAAAAAQABAD5AAAAjwMAAAAA&#10;" strokeweight=".8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523;top:16296;width:1376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mFDzDAAAA2gAAAA8AAABkcnMvZG93bnJldi54bWxEj0uLwkAQhO/C/oehF7zpxAc+oqPsCoJ7&#10;jA/w2GbaJJrpCZlR4/76nQXBY1FVX1HzZWNKcafaFZYV9LoRCOLU6oIzBfvdujMB4TyyxtIyKXiS&#10;g+XiozXHWNsHJ3Tf+kwECLsYFeTeV7GULs3JoOvaijh4Z1sb9EHWmdQ1PgLclLIfRSNpsOCwkGNF&#10;q5zS6/ZmFJTHYTIeTE+Hg/m9ZMef3XcS9ROl2p/N1wyEp8a/w6/2RisYwf+Vc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YUPM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4946650" cy="2406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FA7" w:rsidRDefault="00B300A3">
                          <w:pPr>
                            <w:spacing w:before="35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Документ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создан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электронной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форме.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№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059-23-01-02-35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от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17.02.2023.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Исполнитель:</w:t>
                          </w:r>
                          <w:r>
                            <w:rPr>
                              <w:rFonts w:ascii="Microsoft Sans Serif" w:hAnsi="Microsoft Sans Seri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Вайтович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Н.А.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 w:hAnsi="Microsoft Sans Serif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из 3.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Страница создана:</w:t>
                          </w:r>
                          <w:r>
                            <w:rPr>
                              <w:rFonts w:ascii="Microsoft Sans Serif" w:hAnsi="Microsoft Sans Seri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16.02.2023 15:42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pt;margin-top:815.75pt;width:389.5pt;height:1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" filled="f" stroked="f">
              <v:textbox inset="0,0,0,0">
                <w:txbxContent>
                  <w:p w:rsidR="00070FA7" w:rsidRDefault="00B300A3">
                    <w:pPr>
                      <w:spacing w:before="35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059-23-01-02-35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17.02.2023.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Вайтович</w:t>
                    </w:r>
                    <w:r>
                      <w:rPr>
                        <w:rFonts w:ascii="Microsoft Sans Serif" w:hAnsi="Microsoft Sans Seri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Н.А.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 w:hAnsi="Microsoft Sans Serif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из 3.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 создана: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16.02.2023 15:42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A7DD0"/>
    <w:multiLevelType w:val="multilevel"/>
    <w:tmpl w:val="B5D2ED60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3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5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A3"/>
    <w:rsid w:val="00214DFF"/>
    <w:rsid w:val="003B71D8"/>
    <w:rsid w:val="00667A25"/>
    <w:rsid w:val="008E44F7"/>
    <w:rsid w:val="00B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98347C-2F45-4C78-81CB-2ACCC6C5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00A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B300A3"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00A3"/>
    <w:rPr>
      <w:rFonts w:eastAsia="Times New Roman" w:cs="Times New Roman"/>
      <w:b/>
      <w:bCs/>
      <w:szCs w:val="28"/>
    </w:rPr>
  </w:style>
  <w:style w:type="paragraph" w:styleId="a3">
    <w:name w:val="Body Text"/>
    <w:basedOn w:val="a"/>
    <w:link w:val="a4"/>
    <w:uiPriority w:val="1"/>
    <w:qFormat/>
    <w:rsid w:val="00B300A3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00A3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B300A3"/>
    <w:pPr>
      <w:ind w:left="118" w:right="10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2023-02-21T08:49:00Z</dcterms:created>
  <dcterms:modified xsi:type="dcterms:W3CDTF">2023-02-21T08:51:00Z</dcterms:modified>
</cp:coreProperties>
</file>