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875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71CA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875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71CA1">
                        <w:rPr>
                          <w:sz w:val="28"/>
                          <w:szCs w:val="28"/>
                          <w:u w:val="single"/>
                        </w:rPr>
                        <w:t xml:space="preserve">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875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875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442E0" w:rsidRPr="007442E0" w:rsidRDefault="007442E0" w:rsidP="007442E0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7442E0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</w:t>
      </w:r>
    </w:p>
    <w:p w:rsidR="007442E0" w:rsidRPr="007442E0" w:rsidRDefault="007442E0" w:rsidP="007442E0">
      <w:pPr>
        <w:suppressAutoHyphens/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7442E0">
        <w:rPr>
          <w:rFonts w:eastAsia="Calibri"/>
          <w:b/>
          <w:sz w:val="28"/>
          <w:szCs w:val="24"/>
          <w:lang w:eastAsia="en-US"/>
        </w:rPr>
        <w:t>от 23.08.2022 № 174 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объектам озеленения общего пользования, ограждениям на улицах»</w:t>
      </w:r>
    </w:p>
    <w:p w:rsidR="007442E0" w:rsidRPr="007442E0" w:rsidRDefault="007442E0" w:rsidP="007442E0">
      <w:pPr>
        <w:autoSpaceDE w:val="0"/>
        <w:spacing w:before="240" w:after="240"/>
        <w:ind w:firstLine="709"/>
        <w:jc w:val="both"/>
        <w:rPr>
          <w:sz w:val="28"/>
          <w:szCs w:val="28"/>
          <w:lang w:eastAsia="en-US"/>
        </w:rPr>
      </w:pPr>
      <w:r w:rsidRPr="007442E0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7442E0" w:rsidRPr="007442E0" w:rsidRDefault="007442E0" w:rsidP="007442E0">
      <w:pPr>
        <w:autoSpaceDE w:val="0"/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7442E0">
        <w:rPr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7442E0">
        <w:rPr>
          <w:b/>
          <w:sz w:val="28"/>
          <w:szCs w:val="28"/>
          <w:lang w:eastAsia="en-US"/>
        </w:rPr>
        <w:t>р</w:t>
      </w:r>
      <w:proofErr w:type="gramEnd"/>
      <w:r w:rsidRPr="007442E0">
        <w:rPr>
          <w:b/>
          <w:sz w:val="28"/>
          <w:szCs w:val="28"/>
          <w:lang w:eastAsia="en-US"/>
        </w:rPr>
        <w:t xml:space="preserve"> е ш и л а:</w:t>
      </w:r>
    </w:p>
    <w:p w:rsidR="007442E0" w:rsidRPr="007442E0" w:rsidRDefault="007442E0" w:rsidP="007442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2E0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</w:t>
      </w:r>
      <w:r w:rsidRPr="007442E0">
        <w:rPr>
          <w:rFonts w:eastAsia="Calibri"/>
          <w:sz w:val="28"/>
          <w:szCs w:val="24"/>
          <w:lang w:eastAsia="en-US"/>
        </w:rPr>
        <w:t>от 23.08.2022 № 174 «О внесении изменений в Правила благоустройства территории города Перми, утвержденные решением Пермской городской Думы от 15.12.2020 № 277,</w:t>
      </w:r>
      <w:r w:rsidRPr="007442E0">
        <w:rPr>
          <w:rFonts w:eastAsia="Calibri"/>
          <w:b/>
          <w:sz w:val="28"/>
          <w:szCs w:val="24"/>
          <w:lang w:eastAsia="en-US"/>
        </w:rPr>
        <w:t xml:space="preserve"> </w:t>
      </w:r>
      <w:r w:rsidRPr="007442E0">
        <w:rPr>
          <w:rFonts w:eastAsia="Calibri"/>
          <w:sz w:val="28"/>
          <w:szCs w:val="24"/>
          <w:lang w:eastAsia="en-US"/>
        </w:rPr>
        <w:t>в части установления требований к объектам озеленения общего пользования, огражд</w:t>
      </w:r>
      <w:r w:rsidRPr="007442E0">
        <w:rPr>
          <w:rFonts w:eastAsia="Calibri"/>
          <w:sz w:val="28"/>
          <w:szCs w:val="24"/>
          <w:lang w:eastAsia="en-US"/>
        </w:rPr>
        <w:t>е</w:t>
      </w:r>
      <w:r w:rsidRPr="007442E0">
        <w:rPr>
          <w:rFonts w:eastAsia="Calibri"/>
          <w:sz w:val="28"/>
          <w:szCs w:val="24"/>
          <w:lang w:eastAsia="en-US"/>
        </w:rPr>
        <w:t xml:space="preserve">ниям на улицах» </w:t>
      </w:r>
      <w:r w:rsidRPr="007442E0">
        <w:rPr>
          <w:rFonts w:eastAsia="Calibri"/>
          <w:color w:val="000000" w:themeColor="text1"/>
          <w:sz w:val="28"/>
          <w:szCs w:val="28"/>
          <w:lang w:eastAsia="en-US"/>
        </w:rPr>
        <w:t xml:space="preserve">изменение, заменив в </w:t>
      </w:r>
      <w:r w:rsidR="00E87515">
        <w:rPr>
          <w:rFonts w:eastAsia="Calibri"/>
          <w:color w:val="000000" w:themeColor="text1"/>
          <w:sz w:val="28"/>
          <w:szCs w:val="28"/>
          <w:lang w:eastAsia="en-US"/>
        </w:rPr>
        <w:t>под</w:t>
      </w:r>
      <w:r w:rsidRPr="007442E0">
        <w:rPr>
          <w:rFonts w:eastAsia="Calibri"/>
          <w:sz w:val="28"/>
          <w:szCs w:val="28"/>
          <w:lang w:eastAsia="en-US"/>
        </w:rPr>
        <w:t>пункте 3.1 слова «до 01.03.2023» сл</w:t>
      </w:r>
      <w:r w:rsidRPr="007442E0">
        <w:rPr>
          <w:rFonts w:eastAsia="Calibri"/>
          <w:sz w:val="28"/>
          <w:szCs w:val="28"/>
          <w:lang w:eastAsia="en-US"/>
        </w:rPr>
        <w:t>о</w:t>
      </w:r>
      <w:r w:rsidRPr="007442E0">
        <w:rPr>
          <w:rFonts w:eastAsia="Calibri"/>
          <w:sz w:val="28"/>
          <w:szCs w:val="28"/>
          <w:lang w:eastAsia="en-US"/>
        </w:rPr>
        <w:t>вами «до 01.08.2023».</w:t>
      </w:r>
    </w:p>
    <w:p w:rsidR="007442E0" w:rsidRPr="007442E0" w:rsidRDefault="007442E0" w:rsidP="007442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2E0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7442E0">
        <w:rPr>
          <w:rFonts w:eastAsia="Calibri"/>
          <w:sz w:val="28"/>
          <w:szCs w:val="28"/>
          <w:lang w:eastAsia="en-US"/>
        </w:rPr>
        <w:t>о</w:t>
      </w:r>
      <w:r w:rsidRPr="007442E0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7442E0">
        <w:rPr>
          <w:rFonts w:eastAsia="Calibri"/>
          <w:sz w:val="28"/>
          <w:szCs w:val="28"/>
          <w:lang w:eastAsia="en-US"/>
        </w:rPr>
        <w:t>р</w:t>
      </w:r>
      <w:r w:rsidRPr="007442E0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7442E0" w:rsidRPr="007442E0" w:rsidRDefault="007442E0" w:rsidP="007442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2E0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7442E0">
        <w:rPr>
          <w:rFonts w:eastAsia="Calibri"/>
          <w:sz w:val="28"/>
          <w:szCs w:val="28"/>
          <w:lang w:eastAsia="en-US"/>
        </w:rPr>
        <w:t>р</w:t>
      </w:r>
      <w:r w:rsidRPr="007442E0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7442E0">
        <w:rPr>
          <w:rFonts w:eastAsia="Calibri"/>
          <w:sz w:val="28"/>
          <w:szCs w:val="28"/>
          <w:lang w:eastAsia="en-US"/>
        </w:rPr>
        <w:t>ь</w:t>
      </w:r>
      <w:r w:rsidRPr="007442E0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442E0">
        <w:rPr>
          <w:rFonts w:eastAsia="Calibri"/>
          <w:sz w:val="28"/>
          <w:szCs w:val="28"/>
          <w:lang w:eastAsia="en-US"/>
        </w:rPr>
        <w:t>н</w:t>
      </w:r>
      <w:r w:rsidRPr="007442E0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7442E0" w:rsidRPr="007442E0" w:rsidRDefault="007442E0" w:rsidP="007442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2E0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442E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442E0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442E0" w:rsidRPr="007442E0" w:rsidRDefault="007442E0" w:rsidP="007442E0">
      <w:pPr>
        <w:tabs>
          <w:tab w:val="left" w:pos="9072"/>
        </w:tabs>
        <w:autoSpaceDE w:val="0"/>
        <w:spacing w:before="360"/>
        <w:rPr>
          <w:sz w:val="28"/>
          <w:szCs w:val="28"/>
          <w:lang w:eastAsia="en-US"/>
        </w:rPr>
      </w:pPr>
      <w:r w:rsidRPr="007442E0">
        <w:rPr>
          <w:sz w:val="28"/>
          <w:szCs w:val="28"/>
          <w:lang w:eastAsia="en-US"/>
        </w:rPr>
        <w:t xml:space="preserve">Председатель </w:t>
      </w:r>
    </w:p>
    <w:p w:rsidR="007442E0" w:rsidRPr="007442E0" w:rsidRDefault="007442E0" w:rsidP="007442E0">
      <w:pPr>
        <w:tabs>
          <w:tab w:val="left" w:pos="9072"/>
        </w:tabs>
        <w:autoSpaceDE w:val="0"/>
        <w:rPr>
          <w:sz w:val="28"/>
          <w:szCs w:val="28"/>
          <w:lang w:eastAsia="en-US"/>
        </w:rPr>
      </w:pPr>
      <w:r w:rsidRPr="007442E0">
        <w:rPr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F845C1" w:rsidRDefault="007442E0" w:rsidP="00E87515">
      <w:pPr>
        <w:tabs>
          <w:tab w:val="left" w:pos="9072"/>
        </w:tabs>
        <w:autoSpaceDE w:val="0"/>
        <w:spacing w:before="600"/>
        <w:rPr>
          <w:sz w:val="24"/>
          <w:szCs w:val="24"/>
        </w:rPr>
      </w:pPr>
      <w:r w:rsidRPr="007442E0">
        <w:rPr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1CA1">
      <w:rPr>
        <w:noProof/>
        <w:snapToGrid w:val="0"/>
        <w:sz w:val="16"/>
      </w:rPr>
      <w:t>29.03.2023 10:57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1CA1">
      <w:rPr>
        <w:noProof/>
        <w:snapToGrid w:val="0"/>
        <w:sz w:val="16"/>
      </w:rPr>
      <w:t>549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52flmtJRanfyIwu8lC7x1B2SAc=" w:salt="U5f7MP7wLyzwXxtW1bzL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2E0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1CA1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7515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1614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2023-03-29T05:57:00Z</cp:lastPrinted>
  <dcterms:created xsi:type="dcterms:W3CDTF">2023-03-15T10:31:00Z</dcterms:created>
  <dcterms:modified xsi:type="dcterms:W3CDTF">2023-03-29T05:57:00Z</dcterms:modified>
</cp:coreProperties>
</file>