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E4B8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6058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CE4B8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6058A">
                        <w:rPr>
                          <w:sz w:val="28"/>
                          <w:szCs w:val="28"/>
                          <w:u w:val="single"/>
                        </w:rPr>
                        <w:t xml:space="preserve"> 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CE4B8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25.04.2023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CE4B8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25.04.2023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C6F07" w:rsidRPr="005C6F07" w:rsidRDefault="005C6F07" w:rsidP="005C6F07">
      <w:pPr>
        <w:suppressAutoHyphens/>
        <w:spacing w:before="480" w:after="480"/>
        <w:jc w:val="center"/>
        <w:rPr>
          <w:rFonts w:eastAsia="Calibri"/>
          <w:b/>
          <w:sz w:val="28"/>
          <w:szCs w:val="24"/>
          <w:lang w:eastAsia="en-US"/>
        </w:rPr>
      </w:pPr>
      <w:r w:rsidRPr="005C6F07">
        <w:rPr>
          <w:rFonts w:eastAsia="Calibri"/>
          <w:b/>
          <w:sz w:val="28"/>
          <w:szCs w:val="24"/>
          <w:lang w:eastAsia="en-US"/>
        </w:rPr>
        <w:t>О внесении изменения в решение Пермской городской Думы от 24.08.2021 № 181 «О внесении изменений в Правила благоустройства территории города Перми, утвержденные решением Пермской городской Думы от 15.12.2020 № 277»</w:t>
      </w:r>
    </w:p>
    <w:p w:rsidR="005C6F07" w:rsidRPr="005C6F07" w:rsidRDefault="005C6F07" w:rsidP="005C6F07">
      <w:pPr>
        <w:autoSpaceDE w:val="0"/>
        <w:ind w:firstLine="709"/>
        <w:jc w:val="both"/>
        <w:rPr>
          <w:sz w:val="28"/>
          <w:szCs w:val="28"/>
          <w:lang w:eastAsia="en-US"/>
        </w:rPr>
      </w:pPr>
      <w:r w:rsidRPr="005C6F07">
        <w:rPr>
          <w:sz w:val="28"/>
          <w:szCs w:val="28"/>
          <w:lang w:eastAsia="en-US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</w:t>
      </w:r>
    </w:p>
    <w:p w:rsidR="005C6F07" w:rsidRPr="005C6F07" w:rsidRDefault="005C6F07" w:rsidP="005C6F07">
      <w:pPr>
        <w:autoSpaceDE w:val="0"/>
        <w:spacing w:before="240" w:after="240"/>
        <w:jc w:val="center"/>
        <w:rPr>
          <w:rFonts w:eastAsia="Calibri"/>
          <w:sz w:val="28"/>
          <w:szCs w:val="28"/>
          <w:lang w:eastAsia="en-US"/>
        </w:rPr>
      </w:pPr>
      <w:r w:rsidRPr="005C6F07">
        <w:rPr>
          <w:sz w:val="28"/>
          <w:szCs w:val="28"/>
          <w:lang w:eastAsia="en-US"/>
        </w:rPr>
        <w:t xml:space="preserve">Пермская городская Дума </w:t>
      </w:r>
      <w:r w:rsidRPr="005C6F07">
        <w:rPr>
          <w:b/>
          <w:sz w:val="28"/>
          <w:szCs w:val="28"/>
          <w:lang w:eastAsia="en-US"/>
        </w:rPr>
        <w:t xml:space="preserve">р е ш и </w:t>
      </w:r>
      <w:proofErr w:type="gramStart"/>
      <w:r w:rsidRPr="005C6F07">
        <w:rPr>
          <w:b/>
          <w:sz w:val="28"/>
          <w:szCs w:val="28"/>
          <w:lang w:eastAsia="en-US"/>
        </w:rPr>
        <w:t>л</w:t>
      </w:r>
      <w:proofErr w:type="gramEnd"/>
      <w:r w:rsidRPr="005C6F07">
        <w:rPr>
          <w:b/>
          <w:sz w:val="28"/>
          <w:szCs w:val="28"/>
          <w:lang w:eastAsia="en-US"/>
        </w:rPr>
        <w:t xml:space="preserve"> а:</w:t>
      </w:r>
    </w:p>
    <w:p w:rsidR="005C6F07" w:rsidRPr="005C6F07" w:rsidRDefault="005C6F07" w:rsidP="005C6F0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6F07">
        <w:rPr>
          <w:rFonts w:eastAsia="Calibri"/>
          <w:sz w:val="28"/>
          <w:szCs w:val="28"/>
          <w:lang w:eastAsia="en-US"/>
        </w:rPr>
        <w:t>1. Внести в решение Пермской городской Думы от 24.08.2021 № 181 «О внесении изменений в Правила благоустройства территории города Перми, утвержденные решением Пермской городской Думы от 15.12.2020 № 277» (в редакции решений Пермской городской Думы от 25.10.2022 № 240, от 15.11.2022 № 258, от 20.12.2022 № 272) изменение, заменив в подпункте 3.3 слова «до 01.04.2023» словами «до</w:t>
      </w:r>
      <w:r w:rsidR="00CE4B88">
        <w:rPr>
          <w:rFonts w:eastAsia="Calibri"/>
          <w:sz w:val="28"/>
          <w:szCs w:val="28"/>
          <w:lang w:eastAsia="en-US"/>
        </w:rPr>
        <w:t xml:space="preserve"> </w:t>
      </w:r>
      <w:r w:rsidRPr="005C6F07">
        <w:rPr>
          <w:rFonts w:eastAsia="Calibri"/>
          <w:sz w:val="28"/>
          <w:szCs w:val="28"/>
          <w:lang w:eastAsia="en-US"/>
        </w:rPr>
        <w:t>01.09.2023».</w:t>
      </w:r>
    </w:p>
    <w:p w:rsidR="005C6F07" w:rsidRPr="005C6F07" w:rsidRDefault="005C6F07" w:rsidP="005C6F0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6F07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C6F07" w:rsidRPr="005C6F07" w:rsidRDefault="005C6F07" w:rsidP="005C6F0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6F07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C6F07" w:rsidRPr="005C6F07" w:rsidRDefault="005C6F07" w:rsidP="005C6F0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6F07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5C6F07" w:rsidRPr="005C6F07" w:rsidRDefault="005C6F07" w:rsidP="005C6F07">
      <w:pPr>
        <w:autoSpaceDE w:val="0"/>
        <w:autoSpaceDN w:val="0"/>
        <w:adjustRightInd w:val="0"/>
        <w:spacing w:before="720"/>
        <w:jc w:val="both"/>
        <w:rPr>
          <w:rFonts w:eastAsia="Calibri"/>
          <w:sz w:val="28"/>
          <w:szCs w:val="28"/>
          <w:lang w:eastAsia="en-US"/>
        </w:rPr>
      </w:pPr>
      <w:r w:rsidRPr="005C6F07">
        <w:rPr>
          <w:rFonts w:eastAsia="Calibri"/>
          <w:sz w:val="28"/>
          <w:szCs w:val="28"/>
          <w:lang w:eastAsia="en-US"/>
        </w:rPr>
        <w:t xml:space="preserve">Председатель </w:t>
      </w:r>
    </w:p>
    <w:p w:rsidR="005C6F07" w:rsidRPr="005C6F07" w:rsidRDefault="005C6F07" w:rsidP="005C6F07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5C6F07">
        <w:rPr>
          <w:rFonts w:eastAsia="Calibri"/>
          <w:sz w:val="28"/>
          <w:szCs w:val="28"/>
          <w:lang w:eastAsia="en-US"/>
        </w:rPr>
        <w:t>Пермской городской Думы</w:t>
      </w:r>
      <w:r w:rsidRPr="005C6F07">
        <w:rPr>
          <w:rFonts w:eastAsia="Calibri"/>
          <w:sz w:val="28"/>
          <w:szCs w:val="28"/>
          <w:lang w:eastAsia="en-US"/>
        </w:rPr>
        <w:tab/>
      </w:r>
      <w:r w:rsidRPr="005C6F07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Д.В. Малютин</w:t>
      </w:r>
    </w:p>
    <w:p w:rsidR="00F845C1" w:rsidRDefault="005C6F07" w:rsidP="0091444B">
      <w:pPr>
        <w:autoSpaceDE w:val="0"/>
        <w:autoSpaceDN w:val="0"/>
        <w:adjustRightInd w:val="0"/>
        <w:spacing w:before="720"/>
        <w:jc w:val="both"/>
        <w:rPr>
          <w:sz w:val="24"/>
          <w:szCs w:val="24"/>
        </w:rPr>
      </w:pPr>
      <w:r w:rsidRPr="005C6F07">
        <w:rPr>
          <w:rFonts w:eastAsia="Calibri"/>
          <w:sz w:val="28"/>
          <w:szCs w:val="28"/>
          <w:lang w:eastAsia="en-US"/>
        </w:rPr>
        <w:t>Глава города Перми                                                                                     А.Н. Дёмкин</w:t>
      </w: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6058A">
      <w:rPr>
        <w:noProof/>
        <w:snapToGrid w:val="0"/>
        <w:sz w:val="16"/>
      </w:rPr>
      <w:t>26.04.2023 11:01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6058A">
      <w:rPr>
        <w:noProof/>
        <w:snapToGrid w:val="0"/>
        <w:sz w:val="16"/>
      </w:rPr>
      <w:t>№ 69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jf9EyWRyKOxSVJO8MR6GjJ+k+wqRf0Bbyp+cw1mqF7Sxf7AcTDZoz2b+TdIRFQrsvDayA6IVmqnliuAjvWrjg==" w:salt="AsViC656VcEfoKBXuO77C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C6F07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444B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6058A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E4B88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4AA8EBBF-4D97-4717-B4B5-F1F551CD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1468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2023-04-26T06:01:00Z</cp:lastPrinted>
  <dcterms:created xsi:type="dcterms:W3CDTF">2023-04-06T05:27:00Z</dcterms:created>
  <dcterms:modified xsi:type="dcterms:W3CDTF">2023-04-26T06:02:00Z</dcterms:modified>
</cp:coreProperties>
</file>