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p w:rsidR="00311B9D" w:rsidRDefault="001A721D">
      <w:pPr>
        <w:pStyle w:val="a4"/>
        <w:ind w:end="0pt"/>
        <w:jc w:val="both"/>
        <w:rPr>
          <w:rFonts w:ascii="Times New Roman" w:hAnsi="Times New Roman"/>
          <w:sz w:val="24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-547370</wp:posOffset>
            </wp:positionV>
            <wp:extent cx="407035" cy="495300"/>
            <wp:effectExtent l="0" t="0" r="0" b="0"/>
            <wp:wrapNone/>
            <wp:docPr id="1026" name="Рисунок 1026" descr="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026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/>
          <w:noProof/>
          <w:sz w:val="20"/>
          <w:lang w:val="ru-RU" w:eastAsia="ru-RU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-547370</wp:posOffset>
            </wp:positionV>
            <wp:extent cx="6285865" cy="1661795"/>
            <wp:effectExtent l="0" t="0" r="0" b="0"/>
            <wp:wrapNone/>
            <wp:docPr id="4" name="Group 1025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Group">
                <wp:wgp>
                  <wp:cNvGrpSpPr>
                    <a:grpSpLocks/>
                    <a:extLst>
                      <a:ext uri="{F59B8463-F414-42e2-B3A4-FFEF48DC7170}">
                        <a15:nonVisualGroupProps xmlns:a15="http://schemas.microsoft.com/office/drawing/2012/main" isLegacyGroup="0"/>
                      </a:ext>
                    </a:extLst>
                  </wp:cNvGrpSpPr>
                  <wp:grpSpPr bwMode="auto">
                    <a:xfrm>
                      <a:off x="0" y="0"/>
                      <a:ext cx="6285865" cy="1661795"/>
                      <a:chOff x="1430" y="657"/>
                      <a:chExt cx="9899" cy="2617"/>
                    </a:xfrm>
                  </wp:grpSpPr>
                  <wp:wsp>
                    <wp:cNvPr id="5" name="Text Box 4"/>
                    <wp:cNvSpPr txBox="1">
                      <a:spLocks noChangeArrowheads="1"/>
                    </wp:cNvSpPr>
                    <wp:spPr bwMode="auto">
                      <a:xfrm>
                        <a:off x="1430" y="657"/>
                        <a:ext cx="9899" cy="26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%"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:rsidR="00F873D2" w:rsidRDefault="001A721D" w:rsidP="00A83E47">
                          <w:pPr>
                            <w:pStyle w:val="aa"/>
                            <w:tabs>
                              <w:tab w:val="clear" w:pos="207.65pt"/>
                              <w:tab w:val="clear" w:pos="415.30pt"/>
                            </w:tabs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09575" cy="510540"/>
                                <wp:effectExtent l="0" t="0" r="9525" b="3810"/>
                                <wp:docPr id="1" name="Рисунок 1"/>
                                <wp:cNvGraphicFramePr>
                                  <a:graphicFrameLocks xmlns:a="http://purl.oclc.org/ooxml/drawingml/main" noChangeAspect="1"/>
                                </wp:cNvGraphicFramePr>
                                <a:graphic xmlns:a="http://purl.oclc.org/ooxml/drawingml/main">
                                  <a:graphicData uri="http://purl.oclc.org/ooxml/drawingml/picture">
                                    <pic:pic xmlns:pic="http://purl.oclc.org/ooxml/drawingml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9575" cy="510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3D2" w:rsidRPr="0031066C" w:rsidRDefault="00F873D2" w:rsidP="00E65867">
                          <w:pPr>
                            <w:pStyle w:val="a3"/>
                            <w:spacing w:before="6pt" w:line="12pt" w:lineRule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АДМИНИСТРАЦИЯ ГОРОДА ПЕРМИ</w:t>
                          </w:r>
                        </w:p>
                        <w:p w:rsidR="00F873D2" w:rsidRPr="0099544D" w:rsidRDefault="00F873D2">
                          <w:pPr>
                            <w:widowControl w:val="0"/>
                            <w:spacing w:line="18pt" w:lineRule="exact"/>
                            <w:jc w:val="center"/>
                            <w:rPr>
                              <w:snapToGrid w:val="0"/>
                              <w:sz w:val="28"/>
                              <w:szCs w:val="28"/>
                            </w:rPr>
                          </w:pPr>
                          <w:r w:rsidRPr="0099544D">
                            <w:rPr>
                              <w:snapToGrid w:val="0"/>
                              <w:sz w:val="28"/>
                              <w:szCs w:val="28"/>
                            </w:rPr>
                            <w:t>П О С Т А Н О В Л Е Н И Е</w:t>
                          </w:r>
                        </w:p>
                        <w:p w:rsidR="00F873D2" w:rsidRDefault="00F873D2">
                          <w:pPr>
                            <w:widowControl w:val="0"/>
                            <w:spacing w:line="18pt" w:lineRule="exact"/>
                            <w:jc w:val="center"/>
                            <w:rPr>
                              <w:snapToGrid w:val="0"/>
                              <w:sz w:val="24"/>
                            </w:rPr>
                          </w:pPr>
                        </w:p>
                      </wne:txbxContent>
                    </wp:txbx>
                    <wp:bodyPr rot="0" vert="horz" wrap="square" lIns="0" tIns="0" rIns="0" bIns="0" anchor="t" anchorCtr="0" upright="1">
                      <a:noAutofit/>
                    </wp:bodyPr>
                  </wp:wsp>
                  <wp:wsp>
                    <wp:cNvPr id="6" name="Text Box 13"/>
                    <wp:cNvSpPr txBox="1">
                      <a:spLocks noChangeArrowheads="1"/>
                    </wp:cNvSpPr>
                    <wp:spPr bwMode="auto">
                      <a:xfrm>
                        <a:off x="1837" y="2783"/>
                        <a:ext cx="2419" cy="4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%"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:rsidR="00F873D2" w:rsidRPr="00A43577" w:rsidRDefault="00A47347">
                          <w:pPr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sz w:val="28"/>
                              <w:szCs w:val="28"/>
                              <w:u w:val="single"/>
                            </w:rPr>
                            <w:t>26.06.2023</w:t>
                          </w:r>
                        </w:p>
                      </wne:txbxContent>
                    </wp:txbx>
                    <wp:bodyPr rot="0" vert="horz" wrap="square" lIns="91440" tIns="45720" rIns="91440" bIns="45720" anchor="t" anchorCtr="0" upright="1">
                      <a:noAutofit/>
                    </wp:bodyPr>
                  </wp:wsp>
                  <wp:wsp>
                    <wp:cNvPr id="7" name="Text Box 15"/>
                    <wp:cNvSpPr txBox="1">
                      <a:spLocks noChangeArrowheads="1"/>
                    </wp:cNvSpPr>
                    <wp:spPr bwMode="auto">
                      <a:xfrm>
                        <a:off x="9210" y="2788"/>
                        <a:ext cx="1710" cy="48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%"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:rsidR="00F873D2" w:rsidRPr="00A43577" w:rsidRDefault="00A47347">
                          <w:pPr>
                            <w:jc w:val="end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sz w:val="28"/>
                              <w:szCs w:val="28"/>
                              <w:u w:val="single"/>
                            </w:rPr>
                            <w:t>№ 536</w:t>
                          </w:r>
                        </w:p>
                      </wne:txbxContent>
                    </wp:txbx>
                    <wp:bodyPr rot="0" vert="horz" wrap="square" lIns="91440" tIns="45720" rIns="91440" bIns="45720" anchor="t" anchorCtr="0" upright="1">
                      <a:noAutofit/>
                    </wp:bodyPr>
                  </wp:wsp>
                </wp:wg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:rsidR="00311B9D" w:rsidRDefault="00311B9D">
      <w:pPr>
        <w:pStyle w:val="a4"/>
        <w:ind w:end="0pt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end="0pt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 w:rsidP="00DF198B">
      <w:pPr>
        <w:spacing w:line="12pt" w:lineRule="exact"/>
        <w:ind w:end="269.35pt"/>
        <w:rPr>
          <w:sz w:val="24"/>
        </w:rPr>
      </w:pPr>
    </w:p>
    <w:p w:rsidR="005F3CEA" w:rsidRDefault="005F3CEA" w:rsidP="00DF198B">
      <w:pPr>
        <w:spacing w:line="12pt" w:lineRule="exact"/>
        <w:ind w:end="269.35pt"/>
        <w:rPr>
          <w:sz w:val="24"/>
        </w:rPr>
      </w:pPr>
    </w:p>
    <w:p w:rsidR="00DE3E37" w:rsidRDefault="005F3CEA" w:rsidP="00DF198B">
      <w:pPr>
        <w:spacing w:line="12pt" w:lineRule="exact"/>
        <w:ind w:end="269.35pt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публичн</w:t>
      </w:r>
      <w:r w:rsidR="000054F1">
        <w:rPr>
          <w:b/>
          <w:sz w:val="28"/>
          <w:szCs w:val="28"/>
        </w:rPr>
        <w:t>ого</w:t>
      </w:r>
      <w:r w:rsidR="00624327">
        <w:rPr>
          <w:b/>
          <w:sz w:val="28"/>
          <w:szCs w:val="28"/>
        </w:rPr>
        <w:t xml:space="preserve"> </w:t>
      </w:r>
    </w:p>
    <w:p w:rsidR="00DE3E37" w:rsidRDefault="005F3CEA" w:rsidP="00DF198B">
      <w:pPr>
        <w:spacing w:line="12pt" w:lineRule="exact"/>
        <w:ind w:end="269.35pt"/>
        <w:rPr>
          <w:b/>
          <w:sz w:val="28"/>
          <w:szCs w:val="28"/>
        </w:rPr>
      </w:pPr>
      <w:r>
        <w:rPr>
          <w:b/>
          <w:sz w:val="28"/>
          <w:szCs w:val="28"/>
        </w:rPr>
        <w:t>сервитут</w:t>
      </w:r>
      <w:r w:rsidR="000054F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="00F6021E">
        <w:rPr>
          <w:b/>
          <w:sz w:val="28"/>
          <w:szCs w:val="28"/>
        </w:rPr>
        <w:t>для прохода,</w:t>
      </w:r>
      <w:r w:rsidRPr="0083509D">
        <w:rPr>
          <w:b/>
          <w:sz w:val="28"/>
          <w:szCs w:val="28"/>
        </w:rPr>
        <w:t xml:space="preserve"> проезда </w:t>
      </w:r>
    </w:p>
    <w:p w:rsidR="00844404" w:rsidRDefault="00844404" w:rsidP="00DF198B">
      <w:pPr>
        <w:spacing w:line="12pt" w:lineRule="exact"/>
        <w:ind w:end="269.35pt"/>
        <w:rPr>
          <w:b/>
          <w:sz w:val="28"/>
          <w:szCs w:val="28"/>
        </w:rPr>
      </w:pPr>
      <w:r>
        <w:rPr>
          <w:b/>
          <w:sz w:val="28"/>
          <w:szCs w:val="28"/>
        </w:rPr>
        <w:t>от ул. Малкова до ул. Академика</w:t>
      </w:r>
    </w:p>
    <w:p w:rsidR="00DE3E37" w:rsidRDefault="00844404" w:rsidP="00DF198B">
      <w:pPr>
        <w:spacing w:line="12pt" w:lineRule="exact"/>
        <w:ind w:end="269.35p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Вавилова </w:t>
      </w:r>
      <w:r w:rsidR="006F296D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Дзержинск</w:t>
      </w:r>
      <w:r w:rsidR="001559EF">
        <w:rPr>
          <w:b/>
          <w:sz w:val="28"/>
          <w:szCs w:val="28"/>
        </w:rPr>
        <w:t>ом</w:t>
      </w:r>
      <w:r w:rsidR="006F296D">
        <w:rPr>
          <w:b/>
          <w:sz w:val="28"/>
          <w:szCs w:val="28"/>
        </w:rPr>
        <w:t xml:space="preserve"> районе </w:t>
      </w:r>
    </w:p>
    <w:p w:rsidR="009C62E5" w:rsidRDefault="006F296D" w:rsidP="00DF198B">
      <w:pPr>
        <w:spacing w:line="12pt" w:lineRule="exact"/>
        <w:ind w:end="269.35pt"/>
        <w:rPr>
          <w:sz w:val="28"/>
          <w:szCs w:val="28"/>
        </w:rPr>
      </w:pPr>
      <w:r>
        <w:rPr>
          <w:b/>
          <w:sz w:val="28"/>
          <w:szCs w:val="28"/>
        </w:rPr>
        <w:t>города Перми</w:t>
      </w:r>
    </w:p>
    <w:p w:rsidR="00A4038F" w:rsidRDefault="00A4038F" w:rsidP="00DF198B">
      <w:pPr>
        <w:tabs>
          <w:tab w:val="start" w:pos="36pt"/>
          <w:tab w:val="start" w:pos="387pt"/>
          <w:tab w:val="start" w:pos="441pt"/>
        </w:tabs>
        <w:spacing w:line="12pt" w:lineRule="exact"/>
        <w:ind w:end="269.35pt" w:firstLine="35.45pt"/>
        <w:rPr>
          <w:sz w:val="28"/>
          <w:szCs w:val="28"/>
        </w:rPr>
      </w:pPr>
    </w:p>
    <w:p w:rsidR="00624327" w:rsidRDefault="00624327" w:rsidP="00DF198B">
      <w:pPr>
        <w:tabs>
          <w:tab w:val="start" w:pos="36pt"/>
          <w:tab w:val="start" w:pos="387pt"/>
          <w:tab w:val="start" w:pos="441pt"/>
        </w:tabs>
        <w:spacing w:line="12pt" w:lineRule="exact"/>
        <w:ind w:end="269.35pt" w:firstLine="35.45pt"/>
        <w:rPr>
          <w:sz w:val="28"/>
          <w:szCs w:val="28"/>
        </w:rPr>
      </w:pPr>
    </w:p>
    <w:p w:rsidR="00DF198B" w:rsidRDefault="00DF198B" w:rsidP="00DF198B">
      <w:pPr>
        <w:tabs>
          <w:tab w:val="start" w:pos="36pt"/>
          <w:tab w:val="start" w:pos="387pt"/>
          <w:tab w:val="start" w:pos="441pt"/>
        </w:tabs>
        <w:spacing w:line="12pt" w:lineRule="exact"/>
        <w:ind w:end="269.35pt" w:firstLine="35.45pt"/>
        <w:rPr>
          <w:sz w:val="28"/>
          <w:szCs w:val="28"/>
        </w:rPr>
      </w:pPr>
    </w:p>
    <w:p w:rsidR="00A4038F" w:rsidRPr="00E04CF5" w:rsidRDefault="00A4038F" w:rsidP="007F20BA">
      <w:pPr>
        <w:tabs>
          <w:tab w:val="start" w:pos="36pt"/>
          <w:tab w:val="start" w:pos="387pt"/>
          <w:tab w:val="start" w:pos="441pt"/>
        </w:tabs>
        <w:ind w:firstLine="35.45pt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</w:t>
      </w:r>
      <w:r w:rsidR="00A312FA">
        <w:rPr>
          <w:sz w:val="28"/>
          <w:szCs w:val="28"/>
        </w:rPr>
        <w:t xml:space="preserve">Порядка </w:t>
      </w:r>
      <w:r w:rsidR="00A312FA" w:rsidRPr="00A86D63">
        <w:rPr>
          <w:sz w:val="28"/>
          <w:szCs w:val="28"/>
        </w:rPr>
        <w:t xml:space="preserve">установления публичных сервитутов в </w:t>
      </w:r>
      <w:r w:rsidR="00A312FA">
        <w:rPr>
          <w:sz w:val="28"/>
          <w:szCs w:val="28"/>
        </w:rPr>
        <w:t>городе П</w:t>
      </w:r>
      <w:r w:rsidR="00A312FA" w:rsidRPr="00A86D63">
        <w:rPr>
          <w:sz w:val="28"/>
          <w:szCs w:val="28"/>
        </w:rPr>
        <w:t>ерми</w:t>
      </w:r>
      <w:r w:rsidR="00A312FA"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 w:rsidR="00A312FA">
        <w:rPr>
          <w:sz w:val="28"/>
          <w:szCs w:val="28"/>
        </w:rPr>
        <w:t>,</w:t>
      </w:r>
      <w:r w:rsidRPr="00A86D63">
        <w:rPr>
          <w:sz w:val="28"/>
          <w:szCs w:val="28"/>
        </w:rPr>
        <w:t xml:space="preserve"> </w:t>
      </w:r>
      <w:r w:rsidR="00747C4F">
        <w:rPr>
          <w:sz w:val="28"/>
          <w:szCs w:val="28"/>
        </w:rPr>
        <w:t>заявлени</w:t>
      </w:r>
      <w:r w:rsidR="000054F1">
        <w:rPr>
          <w:sz w:val="28"/>
          <w:szCs w:val="28"/>
        </w:rPr>
        <w:t>я</w:t>
      </w:r>
      <w:r w:rsidR="00747C4F">
        <w:rPr>
          <w:sz w:val="28"/>
          <w:szCs w:val="28"/>
        </w:rPr>
        <w:t xml:space="preserve"> администрации </w:t>
      </w:r>
      <w:r w:rsidR="00844404">
        <w:rPr>
          <w:sz w:val="28"/>
          <w:szCs w:val="28"/>
        </w:rPr>
        <w:t>Дзержинск</w:t>
      </w:r>
      <w:r w:rsidR="00747C4F">
        <w:rPr>
          <w:sz w:val="28"/>
          <w:szCs w:val="28"/>
        </w:rPr>
        <w:t xml:space="preserve">ого района города Перми от </w:t>
      </w:r>
      <w:r w:rsidR="007F20BA">
        <w:rPr>
          <w:sz w:val="28"/>
          <w:szCs w:val="28"/>
        </w:rPr>
        <w:t>0</w:t>
      </w:r>
      <w:r w:rsidR="00844404">
        <w:rPr>
          <w:sz w:val="28"/>
          <w:szCs w:val="28"/>
        </w:rPr>
        <w:t>5</w:t>
      </w:r>
      <w:r w:rsidR="00CF4132">
        <w:rPr>
          <w:sz w:val="28"/>
          <w:szCs w:val="28"/>
        </w:rPr>
        <w:t xml:space="preserve"> </w:t>
      </w:r>
      <w:r w:rsidR="007F20BA">
        <w:rPr>
          <w:sz w:val="28"/>
          <w:szCs w:val="28"/>
        </w:rPr>
        <w:t>ма</w:t>
      </w:r>
      <w:r w:rsidR="00844404">
        <w:rPr>
          <w:sz w:val="28"/>
          <w:szCs w:val="28"/>
        </w:rPr>
        <w:t>я</w:t>
      </w:r>
      <w:r w:rsidR="00CF4132">
        <w:rPr>
          <w:sz w:val="28"/>
          <w:szCs w:val="28"/>
        </w:rPr>
        <w:t xml:space="preserve"> </w:t>
      </w:r>
      <w:r w:rsidR="00747C4F">
        <w:rPr>
          <w:sz w:val="28"/>
          <w:szCs w:val="28"/>
        </w:rPr>
        <w:t>202</w:t>
      </w:r>
      <w:r w:rsidR="007F20BA">
        <w:rPr>
          <w:sz w:val="28"/>
          <w:szCs w:val="28"/>
        </w:rPr>
        <w:t>3</w:t>
      </w:r>
      <w:r w:rsidR="00747C4F">
        <w:rPr>
          <w:sz w:val="28"/>
          <w:szCs w:val="28"/>
        </w:rPr>
        <w:t xml:space="preserve"> </w:t>
      </w:r>
      <w:r w:rsidR="00CF4132">
        <w:rPr>
          <w:sz w:val="28"/>
          <w:szCs w:val="28"/>
        </w:rPr>
        <w:t xml:space="preserve">г. </w:t>
      </w:r>
      <w:r w:rsidR="00DF198B">
        <w:rPr>
          <w:sz w:val="28"/>
          <w:szCs w:val="28"/>
        </w:rPr>
        <w:br/>
      </w:r>
      <w:r w:rsidR="00844404" w:rsidRPr="00844404">
        <w:rPr>
          <w:sz w:val="28"/>
          <w:szCs w:val="28"/>
        </w:rPr>
        <w:t>№ 059-07-01-44/3-71</w:t>
      </w:r>
      <w:r w:rsidR="00747C4F">
        <w:rPr>
          <w:sz w:val="28"/>
          <w:szCs w:val="28"/>
        </w:rPr>
        <w:t xml:space="preserve"> </w:t>
      </w:r>
      <w:r w:rsidR="00F6021E">
        <w:rPr>
          <w:sz w:val="28"/>
          <w:szCs w:val="28"/>
        </w:rPr>
        <w:t>в целях обеспечения прохода,</w:t>
      </w:r>
      <w:r>
        <w:rPr>
          <w:sz w:val="28"/>
          <w:szCs w:val="28"/>
        </w:rPr>
        <w:t xml:space="preserve"> проезда </w:t>
      </w:r>
    </w:p>
    <w:p w:rsidR="00A4038F" w:rsidRDefault="00A4038F" w:rsidP="00A40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A4038F" w:rsidRDefault="00A4038F" w:rsidP="00A4038F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</w:t>
      </w:r>
      <w:r w:rsidR="00844404">
        <w:rPr>
          <w:sz w:val="28"/>
          <w:szCs w:val="28"/>
        </w:rPr>
        <w:t>й</w:t>
      </w:r>
      <w:r>
        <w:rPr>
          <w:sz w:val="28"/>
          <w:szCs w:val="28"/>
        </w:rPr>
        <w:t xml:space="preserve"> публичны</w:t>
      </w:r>
      <w:r w:rsidR="00844404">
        <w:rPr>
          <w:sz w:val="28"/>
          <w:szCs w:val="28"/>
        </w:rPr>
        <w:t>й</w:t>
      </w:r>
      <w:r>
        <w:rPr>
          <w:sz w:val="28"/>
          <w:szCs w:val="28"/>
        </w:rPr>
        <w:t xml:space="preserve"> сервитут </w:t>
      </w:r>
      <w:r w:rsidR="00A312FA">
        <w:rPr>
          <w:sz w:val="28"/>
          <w:szCs w:val="28"/>
        </w:rPr>
        <w:t>в целях обеспечения</w:t>
      </w:r>
      <w:r w:rsidR="00F6021E">
        <w:rPr>
          <w:sz w:val="28"/>
          <w:szCs w:val="28"/>
        </w:rPr>
        <w:t xml:space="preserve"> прохода,</w:t>
      </w:r>
      <w:r>
        <w:rPr>
          <w:sz w:val="28"/>
          <w:szCs w:val="28"/>
        </w:rPr>
        <w:t xml:space="preserve"> проезда согласно </w:t>
      </w:r>
      <w:proofErr w:type="gramStart"/>
      <w:r>
        <w:rPr>
          <w:sz w:val="28"/>
          <w:szCs w:val="28"/>
        </w:rPr>
        <w:t>приложению</w:t>
      </w:r>
      <w:proofErr w:type="gramEnd"/>
      <w:r>
        <w:rPr>
          <w:sz w:val="28"/>
          <w:szCs w:val="28"/>
        </w:rPr>
        <w:t xml:space="preserve"> к настоящему постановлению:</w:t>
      </w:r>
    </w:p>
    <w:p w:rsidR="00A4038F" w:rsidRDefault="00A4038F" w:rsidP="00DA6194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F201EC">
        <w:rPr>
          <w:sz w:val="28"/>
          <w:szCs w:val="28"/>
        </w:rPr>
        <w:t xml:space="preserve">на часть земельного участка площадью </w:t>
      </w:r>
      <w:r w:rsidR="00DA6194">
        <w:rPr>
          <w:sz w:val="28"/>
          <w:szCs w:val="28"/>
        </w:rPr>
        <w:t>149</w:t>
      </w:r>
      <w:r w:rsidR="00F201EC">
        <w:rPr>
          <w:sz w:val="28"/>
          <w:szCs w:val="28"/>
        </w:rPr>
        <w:t xml:space="preserve"> кв. м, входящую в границы земельного участка </w:t>
      </w:r>
      <w:r w:rsidR="00F201EC" w:rsidRPr="00E80F07">
        <w:rPr>
          <w:sz w:val="28"/>
          <w:szCs w:val="28"/>
        </w:rPr>
        <w:t xml:space="preserve">с кадастровым номером </w:t>
      </w:r>
      <w:r w:rsidR="00DA6194">
        <w:rPr>
          <w:sz w:val="28"/>
          <w:szCs w:val="28"/>
        </w:rPr>
        <w:t>59:01:4410808:16</w:t>
      </w:r>
      <w:r w:rsidR="00F201EC" w:rsidRPr="00E80F07">
        <w:rPr>
          <w:sz w:val="28"/>
          <w:szCs w:val="28"/>
        </w:rPr>
        <w:t xml:space="preserve">, </w:t>
      </w:r>
      <w:r w:rsidR="00F201EC">
        <w:rPr>
          <w:sz w:val="28"/>
          <w:szCs w:val="28"/>
        </w:rPr>
        <w:t xml:space="preserve">площадью </w:t>
      </w:r>
      <w:r w:rsidR="00DA6194">
        <w:rPr>
          <w:sz w:val="28"/>
          <w:szCs w:val="28"/>
        </w:rPr>
        <w:t>5</w:t>
      </w:r>
      <w:r w:rsidR="00DF198B">
        <w:rPr>
          <w:sz w:val="28"/>
          <w:szCs w:val="28"/>
        </w:rPr>
        <w:t xml:space="preserve"> </w:t>
      </w:r>
      <w:r w:rsidR="00DA6194">
        <w:rPr>
          <w:sz w:val="28"/>
          <w:szCs w:val="28"/>
        </w:rPr>
        <w:t>000</w:t>
      </w:r>
      <w:r w:rsidR="00F201EC" w:rsidRPr="00100E46">
        <w:rPr>
          <w:sz w:val="28"/>
          <w:szCs w:val="28"/>
        </w:rPr>
        <w:t xml:space="preserve"> </w:t>
      </w:r>
      <w:r w:rsidR="00DF198B">
        <w:rPr>
          <w:sz w:val="28"/>
          <w:szCs w:val="28"/>
        </w:rPr>
        <w:br/>
      </w:r>
      <w:r w:rsidR="00F201EC" w:rsidRPr="00100E46">
        <w:rPr>
          <w:sz w:val="28"/>
          <w:szCs w:val="28"/>
        </w:rPr>
        <w:t>кв.</w:t>
      </w:r>
      <w:r w:rsidR="00F201EC">
        <w:rPr>
          <w:sz w:val="28"/>
          <w:szCs w:val="28"/>
        </w:rPr>
        <w:t xml:space="preserve"> </w:t>
      </w:r>
      <w:r w:rsidR="00F201EC" w:rsidRPr="00100E46">
        <w:rPr>
          <w:sz w:val="28"/>
          <w:szCs w:val="28"/>
        </w:rPr>
        <w:t>м, расположенного по адресу</w:t>
      </w:r>
      <w:r w:rsidR="00F201EC" w:rsidRPr="00537641">
        <w:rPr>
          <w:sz w:val="28"/>
          <w:szCs w:val="28"/>
        </w:rPr>
        <w:t xml:space="preserve">: г. Пермь, </w:t>
      </w:r>
      <w:r w:rsidR="00DA6194">
        <w:rPr>
          <w:sz w:val="28"/>
          <w:szCs w:val="28"/>
        </w:rPr>
        <w:t>Дзержински</w:t>
      </w:r>
      <w:r w:rsidR="00F201EC" w:rsidRPr="00537641">
        <w:rPr>
          <w:sz w:val="28"/>
          <w:szCs w:val="28"/>
        </w:rPr>
        <w:t xml:space="preserve">й район, </w:t>
      </w:r>
      <w:r w:rsidR="00DA6194" w:rsidRPr="00DA6194">
        <w:rPr>
          <w:sz w:val="28"/>
          <w:szCs w:val="28"/>
        </w:rPr>
        <w:t>ул. Малкова, 8</w:t>
      </w:r>
      <w:r w:rsidR="00F201EC">
        <w:rPr>
          <w:sz w:val="28"/>
          <w:szCs w:val="28"/>
        </w:rPr>
        <w:t xml:space="preserve">, </w:t>
      </w:r>
      <w:r w:rsidR="00DF198B">
        <w:rPr>
          <w:sz w:val="28"/>
          <w:szCs w:val="28"/>
        </w:rPr>
        <w:br/>
      </w:r>
      <w:r w:rsidR="00F201EC" w:rsidRPr="00537641">
        <w:rPr>
          <w:sz w:val="28"/>
          <w:szCs w:val="28"/>
        </w:rPr>
        <w:t>с категорией земель: земли населенных пунктов, с видом разрешенного использования «</w:t>
      </w:r>
      <w:r w:rsidR="00DA6194">
        <w:rPr>
          <w:sz w:val="28"/>
          <w:szCs w:val="28"/>
        </w:rPr>
        <w:t>п</w:t>
      </w:r>
      <w:r w:rsidR="00DA6194" w:rsidRPr="00DA6194">
        <w:rPr>
          <w:sz w:val="28"/>
          <w:szCs w:val="28"/>
        </w:rPr>
        <w:t>од многоэтажный жилой дом</w:t>
      </w:r>
      <w:r w:rsidR="00F201EC" w:rsidRPr="00537641">
        <w:rPr>
          <w:sz w:val="28"/>
          <w:szCs w:val="28"/>
        </w:rPr>
        <w:t xml:space="preserve">», находящегося </w:t>
      </w:r>
      <w:r w:rsidR="00DA6194" w:rsidRPr="00DA6194">
        <w:rPr>
          <w:sz w:val="28"/>
          <w:szCs w:val="28"/>
        </w:rPr>
        <w:t>в общей долевой собственности с</w:t>
      </w:r>
      <w:r w:rsidR="00DA6194">
        <w:rPr>
          <w:sz w:val="28"/>
          <w:szCs w:val="28"/>
        </w:rPr>
        <w:t>обственников помещений в много</w:t>
      </w:r>
      <w:r w:rsidR="00DA6194" w:rsidRPr="00DA6194">
        <w:rPr>
          <w:sz w:val="28"/>
          <w:szCs w:val="28"/>
        </w:rPr>
        <w:t xml:space="preserve">квартирном доме, расположенном по адресу: г. Пермь, Дзержинский район, ул. </w:t>
      </w:r>
      <w:r w:rsidR="00DA6194">
        <w:rPr>
          <w:sz w:val="28"/>
          <w:szCs w:val="28"/>
        </w:rPr>
        <w:t>Малкова, 8</w:t>
      </w:r>
      <w:r>
        <w:rPr>
          <w:sz w:val="28"/>
          <w:szCs w:val="28"/>
        </w:rPr>
        <w:t>;</w:t>
      </w:r>
    </w:p>
    <w:p w:rsidR="00DA6194" w:rsidRDefault="00A4038F" w:rsidP="007B1F0B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на часть земельного участка площадью </w:t>
      </w:r>
      <w:r w:rsidR="00DA6194">
        <w:rPr>
          <w:sz w:val="28"/>
          <w:szCs w:val="28"/>
        </w:rPr>
        <w:t>136</w:t>
      </w:r>
      <w:r>
        <w:rPr>
          <w:sz w:val="28"/>
          <w:szCs w:val="28"/>
        </w:rPr>
        <w:t xml:space="preserve"> кв.</w:t>
      </w:r>
      <w:r w:rsidR="00F201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м, входящую в границы земельного участка </w:t>
      </w:r>
      <w:r w:rsidRPr="00E80F07">
        <w:rPr>
          <w:sz w:val="28"/>
          <w:szCs w:val="28"/>
        </w:rPr>
        <w:t xml:space="preserve">с кадастровым номером </w:t>
      </w:r>
      <w:r w:rsidR="00DA6194" w:rsidRPr="00DA6194">
        <w:rPr>
          <w:sz w:val="28"/>
          <w:szCs w:val="28"/>
        </w:rPr>
        <w:t>59:01:4410808:17</w:t>
      </w:r>
      <w:r w:rsidRPr="00E80F0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площадью </w:t>
      </w:r>
      <w:r w:rsidR="00DA6194">
        <w:rPr>
          <w:sz w:val="28"/>
          <w:szCs w:val="28"/>
        </w:rPr>
        <w:t>4</w:t>
      </w:r>
      <w:r w:rsidR="00B656B2">
        <w:rPr>
          <w:sz w:val="28"/>
          <w:szCs w:val="28"/>
        </w:rPr>
        <w:t xml:space="preserve"> </w:t>
      </w:r>
      <w:r w:rsidR="00DA6194">
        <w:rPr>
          <w:sz w:val="28"/>
          <w:szCs w:val="28"/>
        </w:rPr>
        <w:t>517</w:t>
      </w:r>
      <w:r>
        <w:rPr>
          <w:sz w:val="28"/>
          <w:szCs w:val="28"/>
        </w:rPr>
        <w:t xml:space="preserve"> </w:t>
      </w:r>
      <w:r w:rsidR="00B656B2">
        <w:rPr>
          <w:sz w:val="28"/>
          <w:szCs w:val="28"/>
        </w:rPr>
        <w:br/>
      </w:r>
      <w:r>
        <w:rPr>
          <w:sz w:val="28"/>
          <w:szCs w:val="28"/>
        </w:rPr>
        <w:t>кв.</w:t>
      </w:r>
      <w:r w:rsidR="00F201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м, </w:t>
      </w:r>
      <w:r w:rsidR="007B1F0B">
        <w:rPr>
          <w:sz w:val="28"/>
          <w:szCs w:val="28"/>
        </w:rPr>
        <w:t>м</w:t>
      </w:r>
      <w:r w:rsidR="007B1F0B" w:rsidRPr="007B1F0B">
        <w:rPr>
          <w:sz w:val="28"/>
          <w:szCs w:val="28"/>
        </w:rPr>
        <w:t xml:space="preserve">естоположение </w:t>
      </w:r>
      <w:r w:rsidR="007B1F0B">
        <w:rPr>
          <w:sz w:val="28"/>
          <w:szCs w:val="28"/>
        </w:rPr>
        <w:t xml:space="preserve">которого </w:t>
      </w:r>
      <w:r w:rsidR="007B1F0B" w:rsidRPr="007B1F0B">
        <w:rPr>
          <w:sz w:val="28"/>
          <w:szCs w:val="28"/>
        </w:rPr>
        <w:t>установлено относительно ориентира, расположенного за пределами участка. Почтовый</w:t>
      </w:r>
      <w:r w:rsidR="007B1F0B">
        <w:rPr>
          <w:sz w:val="28"/>
          <w:szCs w:val="28"/>
        </w:rPr>
        <w:t xml:space="preserve"> </w:t>
      </w:r>
      <w:r w:rsidR="007B1F0B" w:rsidRPr="007B1F0B">
        <w:rPr>
          <w:sz w:val="28"/>
          <w:szCs w:val="28"/>
        </w:rPr>
        <w:t>адрес ориентира: г. Пермь, Дзержинский</w:t>
      </w:r>
      <w:r w:rsidR="00D4270D">
        <w:rPr>
          <w:sz w:val="28"/>
          <w:szCs w:val="28"/>
        </w:rPr>
        <w:t xml:space="preserve"> район</w:t>
      </w:r>
      <w:r w:rsidR="007B1F0B" w:rsidRPr="007B1F0B">
        <w:rPr>
          <w:sz w:val="28"/>
          <w:szCs w:val="28"/>
        </w:rPr>
        <w:t>, ул. Малкова, 10</w:t>
      </w:r>
      <w:r w:rsidR="00DA6194">
        <w:rPr>
          <w:sz w:val="28"/>
          <w:szCs w:val="28"/>
        </w:rPr>
        <w:t xml:space="preserve">, </w:t>
      </w:r>
      <w:r w:rsidR="00DA6194" w:rsidRPr="00537641">
        <w:rPr>
          <w:sz w:val="28"/>
          <w:szCs w:val="28"/>
        </w:rPr>
        <w:t>с категорией земель: земли населенных пунктов, с видом разрешенного использования «</w:t>
      </w:r>
      <w:r w:rsidR="00DA6194" w:rsidRPr="00DA6194">
        <w:rPr>
          <w:sz w:val="28"/>
          <w:szCs w:val="28"/>
        </w:rPr>
        <w:t>многоквартирные жилые дома этажностью 4 этажа и выше</w:t>
      </w:r>
      <w:r w:rsidR="00DA6194" w:rsidRPr="00537641">
        <w:rPr>
          <w:sz w:val="28"/>
          <w:szCs w:val="28"/>
        </w:rPr>
        <w:t xml:space="preserve">», находящегося </w:t>
      </w:r>
      <w:r w:rsidR="00DA6194" w:rsidRPr="00DA6194">
        <w:rPr>
          <w:sz w:val="28"/>
          <w:szCs w:val="28"/>
        </w:rPr>
        <w:t>в общей долевой собственности с</w:t>
      </w:r>
      <w:r w:rsidR="00DA6194">
        <w:rPr>
          <w:sz w:val="28"/>
          <w:szCs w:val="28"/>
        </w:rPr>
        <w:t>обственников помещений в много</w:t>
      </w:r>
      <w:r w:rsidR="00DA6194" w:rsidRPr="00DA6194">
        <w:rPr>
          <w:sz w:val="28"/>
          <w:szCs w:val="28"/>
        </w:rPr>
        <w:t xml:space="preserve">квартирном доме, расположенном по адресу: </w:t>
      </w:r>
      <w:r w:rsidR="00B656B2">
        <w:rPr>
          <w:sz w:val="28"/>
          <w:szCs w:val="28"/>
        </w:rPr>
        <w:br/>
      </w:r>
      <w:r w:rsidR="00DA6194" w:rsidRPr="00DA6194">
        <w:rPr>
          <w:sz w:val="28"/>
          <w:szCs w:val="28"/>
        </w:rPr>
        <w:t xml:space="preserve">г. Пермь, Дзержинский район, ул. </w:t>
      </w:r>
      <w:r w:rsidR="00DA6194">
        <w:rPr>
          <w:sz w:val="28"/>
          <w:szCs w:val="28"/>
        </w:rPr>
        <w:t>Малкова, 10;</w:t>
      </w:r>
    </w:p>
    <w:p w:rsidR="00DA6194" w:rsidRDefault="00DA6194" w:rsidP="00D4270D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на часть земельного участка площадью 128 кв. м, входящую в границы земельного участка </w:t>
      </w:r>
      <w:r w:rsidRPr="00E80F07">
        <w:rPr>
          <w:sz w:val="28"/>
          <w:szCs w:val="28"/>
        </w:rPr>
        <w:t xml:space="preserve">с кадастровым номером </w:t>
      </w:r>
      <w:r w:rsidRPr="00DA6194">
        <w:rPr>
          <w:sz w:val="28"/>
          <w:szCs w:val="28"/>
        </w:rPr>
        <w:t>59:01:4410808:</w:t>
      </w:r>
      <w:r>
        <w:rPr>
          <w:sz w:val="28"/>
          <w:szCs w:val="28"/>
        </w:rPr>
        <w:t>20</w:t>
      </w:r>
      <w:r w:rsidRPr="00E80F07">
        <w:rPr>
          <w:sz w:val="28"/>
          <w:szCs w:val="28"/>
        </w:rPr>
        <w:t xml:space="preserve">, </w:t>
      </w:r>
      <w:r>
        <w:rPr>
          <w:sz w:val="28"/>
          <w:szCs w:val="28"/>
        </w:rPr>
        <w:t>площадью 4</w:t>
      </w:r>
      <w:r w:rsidR="00B656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356 </w:t>
      </w:r>
      <w:r w:rsidR="00B656B2">
        <w:rPr>
          <w:sz w:val="28"/>
          <w:szCs w:val="28"/>
        </w:rPr>
        <w:br/>
      </w:r>
      <w:r>
        <w:rPr>
          <w:sz w:val="28"/>
          <w:szCs w:val="28"/>
        </w:rPr>
        <w:t xml:space="preserve">кв. м, </w:t>
      </w:r>
      <w:r w:rsidR="00D4270D">
        <w:rPr>
          <w:sz w:val="28"/>
          <w:szCs w:val="28"/>
        </w:rPr>
        <w:t>м</w:t>
      </w:r>
      <w:r w:rsidR="00D4270D" w:rsidRPr="00D4270D">
        <w:rPr>
          <w:sz w:val="28"/>
          <w:szCs w:val="28"/>
        </w:rPr>
        <w:t xml:space="preserve">естоположение </w:t>
      </w:r>
      <w:r w:rsidR="00D4270D">
        <w:rPr>
          <w:sz w:val="28"/>
          <w:szCs w:val="28"/>
        </w:rPr>
        <w:t xml:space="preserve">которого </w:t>
      </w:r>
      <w:r w:rsidR="00D4270D" w:rsidRPr="00D4270D">
        <w:rPr>
          <w:sz w:val="28"/>
          <w:szCs w:val="28"/>
        </w:rPr>
        <w:t>установлено относительно ориентира, расположенного за пределами участка. Почтовый</w:t>
      </w:r>
      <w:r w:rsidR="00D4270D">
        <w:rPr>
          <w:sz w:val="28"/>
          <w:szCs w:val="28"/>
        </w:rPr>
        <w:t xml:space="preserve"> </w:t>
      </w:r>
      <w:r w:rsidR="00D4270D" w:rsidRPr="00D4270D">
        <w:rPr>
          <w:sz w:val="28"/>
          <w:szCs w:val="28"/>
        </w:rPr>
        <w:t>адрес ориентира: г. Пермь, Дзержинский</w:t>
      </w:r>
      <w:r w:rsidR="00D4270D">
        <w:rPr>
          <w:sz w:val="28"/>
          <w:szCs w:val="28"/>
        </w:rPr>
        <w:t xml:space="preserve"> район</w:t>
      </w:r>
      <w:r w:rsidR="00D4270D" w:rsidRPr="00D4270D">
        <w:rPr>
          <w:sz w:val="28"/>
          <w:szCs w:val="28"/>
        </w:rPr>
        <w:t>, ул. Академик</w:t>
      </w:r>
      <w:r w:rsidR="00D4270D">
        <w:rPr>
          <w:sz w:val="28"/>
          <w:szCs w:val="28"/>
        </w:rPr>
        <w:t>а Вавилова, 9</w:t>
      </w:r>
      <w:r>
        <w:rPr>
          <w:sz w:val="28"/>
          <w:szCs w:val="28"/>
        </w:rPr>
        <w:t xml:space="preserve">, </w:t>
      </w:r>
      <w:r w:rsidRPr="00537641">
        <w:rPr>
          <w:sz w:val="28"/>
          <w:szCs w:val="28"/>
        </w:rPr>
        <w:t>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>п</w:t>
      </w:r>
      <w:r w:rsidRPr="00DA6194">
        <w:rPr>
          <w:sz w:val="28"/>
          <w:szCs w:val="28"/>
        </w:rPr>
        <w:t>од многоэтажный жилой дом</w:t>
      </w:r>
      <w:r w:rsidRPr="00537641">
        <w:rPr>
          <w:sz w:val="28"/>
          <w:szCs w:val="28"/>
        </w:rPr>
        <w:t xml:space="preserve">», находящегося </w:t>
      </w:r>
      <w:r w:rsidRPr="00DA6194">
        <w:rPr>
          <w:sz w:val="28"/>
          <w:szCs w:val="28"/>
        </w:rPr>
        <w:t>в общей долевой собственности с</w:t>
      </w:r>
      <w:r>
        <w:rPr>
          <w:sz w:val="28"/>
          <w:szCs w:val="28"/>
        </w:rPr>
        <w:t xml:space="preserve">обственников </w:t>
      </w:r>
      <w:r>
        <w:rPr>
          <w:sz w:val="28"/>
          <w:szCs w:val="28"/>
        </w:rPr>
        <w:lastRenderedPageBreak/>
        <w:t>помещений в много</w:t>
      </w:r>
      <w:r w:rsidRPr="00DA6194">
        <w:rPr>
          <w:sz w:val="28"/>
          <w:szCs w:val="28"/>
        </w:rPr>
        <w:t xml:space="preserve">квартирном доме, расположенном по адресу: г. Пермь, Дзержинский район, ул. </w:t>
      </w:r>
      <w:r w:rsidR="00772E31">
        <w:rPr>
          <w:sz w:val="28"/>
          <w:szCs w:val="28"/>
        </w:rPr>
        <w:t>Академика Вавилова, 9</w:t>
      </w:r>
      <w:r>
        <w:rPr>
          <w:sz w:val="28"/>
          <w:szCs w:val="28"/>
        </w:rPr>
        <w:t>;</w:t>
      </w:r>
    </w:p>
    <w:p w:rsidR="00772E31" w:rsidRDefault="00DA6194" w:rsidP="00D4270D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772E31">
        <w:rPr>
          <w:sz w:val="28"/>
          <w:szCs w:val="28"/>
        </w:rPr>
        <w:t xml:space="preserve">на часть земельного участка площадью 36 кв. м, входящую в границы земельного участка </w:t>
      </w:r>
      <w:r w:rsidR="00772E31" w:rsidRPr="00E80F07">
        <w:rPr>
          <w:sz w:val="28"/>
          <w:szCs w:val="28"/>
        </w:rPr>
        <w:t xml:space="preserve">с кадастровым номером </w:t>
      </w:r>
      <w:r w:rsidR="00772E31" w:rsidRPr="00DA6194">
        <w:rPr>
          <w:sz w:val="28"/>
          <w:szCs w:val="28"/>
        </w:rPr>
        <w:t>59:01:4410808:</w:t>
      </w:r>
      <w:r w:rsidR="00772E31">
        <w:rPr>
          <w:sz w:val="28"/>
          <w:szCs w:val="28"/>
        </w:rPr>
        <w:t>18</w:t>
      </w:r>
      <w:r w:rsidR="00772E31" w:rsidRPr="00E80F07">
        <w:rPr>
          <w:sz w:val="28"/>
          <w:szCs w:val="28"/>
        </w:rPr>
        <w:t xml:space="preserve">, </w:t>
      </w:r>
      <w:r w:rsidR="00772E31">
        <w:rPr>
          <w:sz w:val="28"/>
          <w:szCs w:val="28"/>
        </w:rPr>
        <w:t>площадью 3</w:t>
      </w:r>
      <w:r w:rsidR="00B656B2">
        <w:rPr>
          <w:sz w:val="28"/>
          <w:szCs w:val="28"/>
        </w:rPr>
        <w:t xml:space="preserve"> </w:t>
      </w:r>
      <w:r w:rsidR="00772E31">
        <w:rPr>
          <w:sz w:val="28"/>
          <w:szCs w:val="28"/>
        </w:rPr>
        <w:t xml:space="preserve">965 </w:t>
      </w:r>
      <w:r w:rsidR="00B656B2">
        <w:rPr>
          <w:sz w:val="28"/>
          <w:szCs w:val="28"/>
        </w:rPr>
        <w:br/>
      </w:r>
      <w:r w:rsidR="00772E31">
        <w:rPr>
          <w:sz w:val="28"/>
          <w:szCs w:val="28"/>
        </w:rPr>
        <w:t xml:space="preserve">кв. м, </w:t>
      </w:r>
      <w:r w:rsidR="00D4270D">
        <w:rPr>
          <w:sz w:val="28"/>
          <w:szCs w:val="28"/>
        </w:rPr>
        <w:t>м</w:t>
      </w:r>
      <w:r w:rsidR="00D4270D" w:rsidRPr="00D4270D">
        <w:rPr>
          <w:sz w:val="28"/>
          <w:szCs w:val="28"/>
        </w:rPr>
        <w:t xml:space="preserve">естоположение </w:t>
      </w:r>
      <w:r w:rsidR="00D4270D">
        <w:rPr>
          <w:sz w:val="28"/>
          <w:szCs w:val="28"/>
        </w:rPr>
        <w:t xml:space="preserve">которого </w:t>
      </w:r>
      <w:r w:rsidR="00D4270D" w:rsidRPr="00D4270D">
        <w:rPr>
          <w:sz w:val="28"/>
          <w:szCs w:val="28"/>
        </w:rPr>
        <w:t>установлено относительно ориентира, расположенного за пределами участка. Почтовый</w:t>
      </w:r>
      <w:r w:rsidR="00D4270D">
        <w:rPr>
          <w:sz w:val="28"/>
          <w:szCs w:val="28"/>
        </w:rPr>
        <w:t xml:space="preserve"> </w:t>
      </w:r>
      <w:r w:rsidR="00D4270D" w:rsidRPr="00D4270D">
        <w:rPr>
          <w:sz w:val="28"/>
          <w:szCs w:val="28"/>
        </w:rPr>
        <w:t>адрес ориентира: г. Пермь, Дзержинский</w:t>
      </w:r>
      <w:r w:rsidR="00D4270D">
        <w:rPr>
          <w:sz w:val="28"/>
          <w:szCs w:val="28"/>
        </w:rPr>
        <w:t xml:space="preserve"> район</w:t>
      </w:r>
      <w:r w:rsidR="00D4270D" w:rsidRPr="00D4270D">
        <w:rPr>
          <w:sz w:val="28"/>
          <w:szCs w:val="28"/>
        </w:rPr>
        <w:t>, ул. Академика Вавилова, 7</w:t>
      </w:r>
      <w:r w:rsidR="00772E31">
        <w:rPr>
          <w:sz w:val="28"/>
          <w:szCs w:val="28"/>
        </w:rPr>
        <w:t xml:space="preserve">, </w:t>
      </w:r>
      <w:r w:rsidR="00772E31" w:rsidRPr="00537641">
        <w:rPr>
          <w:sz w:val="28"/>
          <w:szCs w:val="28"/>
        </w:rPr>
        <w:t>с категорией земель: земли населенных пунктов, с видом разрешенного использования «</w:t>
      </w:r>
      <w:r w:rsidR="00772E31">
        <w:rPr>
          <w:sz w:val="28"/>
          <w:szCs w:val="28"/>
        </w:rPr>
        <w:t>п</w:t>
      </w:r>
      <w:r w:rsidR="00772E31" w:rsidRPr="00DA6194">
        <w:rPr>
          <w:sz w:val="28"/>
          <w:szCs w:val="28"/>
        </w:rPr>
        <w:t>од многоэтажный жилой дом</w:t>
      </w:r>
      <w:r w:rsidR="00772E31" w:rsidRPr="00537641">
        <w:rPr>
          <w:sz w:val="28"/>
          <w:szCs w:val="28"/>
        </w:rPr>
        <w:t xml:space="preserve">», находящегося </w:t>
      </w:r>
      <w:r w:rsidR="00772E31" w:rsidRPr="00DA6194">
        <w:rPr>
          <w:sz w:val="28"/>
          <w:szCs w:val="28"/>
        </w:rPr>
        <w:t>в общей долевой собственности с</w:t>
      </w:r>
      <w:r w:rsidR="00772E31">
        <w:rPr>
          <w:sz w:val="28"/>
          <w:szCs w:val="28"/>
        </w:rPr>
        <w:t>обственников помещений в много</w:t>
      </w:r>
      <w:r w:rsidR="00772E31" w:rsidRPr="00DA6194">
        <w:rPr>
          <w:sz w:val="28"/>
          <w:szCs w:val="28"/>
        </w:rPr>
        <w:t xml:space="preserve">квартирном доме, расположенном по адресу: г. Пермь, Дзержинский район, ул. </w:t>
      </w:r>
      <w:r w:rsidR="00772E31">
        <w:rPr>
          <w:sz w:val="28"/>
          <w:szCs w:val="28"/>
        </w:rPr>
        <w:t>Академика Вавилова, 7;</w:t>
      </w:r>
    </w:p>
    <w:p w:rsidR="00772E31" w:rsidRDefault="00772E31" w:rsidP="00D4270D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на часть земельного участка площадью 334 кв. м, входящую в границы земельного участка </w:t>
      </w:r>
      <w:r w:rsidRPr="00E80F07">
        <w:rPr>
          <w:sz w:val="28"/>
          <w:szCs w:val="28"/>
        </w:rPr>
        <w:t xml:space="preserve">с кадастровым номером </w:t>
      </w:r>
      <w:r w:rsidRPr="00DA6194">
        <w:rPr>
          <w:sz w:val="28"/>
          <w:szCs w:val="28"/>
        </w:rPr>
        <w:t>59:01:4410808:</w:t>
      </w:r>
      <w:r>
        <w:rPr>
          <w:sz w:val="28"/>
          <w:szCs w:val="28"/>
        </w:rPr>
        <w:t>21</w:t>
      </w:r>
      <w:r w:rsidRPr="00E80F07">
        <w:rPr>
          <w:sz w:val="28"/>
          <w:szCs w:val="28"/>
        </w:rPr>
        <w:t xml:space="preserve">, </w:t>
      </w:r>
      <w:r>
        <w:rPr>
          <w:sz w:val="28"/>
          <w:szCs w:val="28"/>
        </w:rPr>
        <w:t>площадью 6</w:t>
      </w:r>
      <w:r w:rsidR="00B656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911 </w:t>
      </w:r>
      <w:r w:rsidR="00B656B2">
        <w:rPr>
          <w:sz w:val="28"/>
          <w:szCs w:val="28"/>
        </w:rPr>
        <w:br/>
      </w:r>
      <w:r>
        <w:rPr>
          <w:sz w:val="28"/>
          <w:szCs w:val="28"/>
        </w:rPr>
        <w:t xml:space="preserve">кв. м, </w:t>
      </w:r>
      <w:r w:rsidR="00D4270D">
        <w:rPr>
          <w:sz w:val="28"/>
          <w:szCs w:val="28"/>
        </w:rPr>
        <w:t>м</w:t>
      </w:r>
      <w:r w:rsidR="00D4270D" w:rsidRPr="00D4270D">
        <w:rPr>
          <w:sz w:val="28"/>
          <w:szCs w:val="28"/>
        </w:rPr>
        <w:t xml:space="preserve">естоположение </w:t>
      </w:r>
      <w:r w:rsidR="00D4270D">
        <w:rPr>
          <w:sz w:val="28"/>
          <w:szCs w:val="28"/>
        </w:rPr>
        <w:t xml:space="preserve">которого </w:t>
      </w:r>
      <w:r w:rsidR="00D4270D" w:rsidRPr="00D4270D">
        <w:rPr>
          <w:sz w:val="28"/>
          <w:szCs w:val="28"/>
        </w:rPr>
        <w:t>установлено относительно ориентира, расположенного за пределами участка. Почтовый</w:t>
      </w:r>
      <w:r w:rsidR="00D4270D">
        <w:rPr>
          <w:sz w:val="28"/>
          <w:szCs w:val="28"/>
        </w:rPr>
        <w:t xml:space="preserve"> </w:t>
      </w:r>
      <w:r w:rsidR="00D4270D" w:rsidRPr="00D4270D">
        <w:rPr>
          <w:sz w:val="28"/>
          <w:szCs w:val="28"/>
        </w:rPr>
        <w:t>адрес ориентира: г. Пермь, Дзержинский</w:t>
      </w:r>
      <w:r w:rsidR="00D4270D">
        <w:rPr>
          <w:sz w:val="28"/>
          <w:szCs w:val="28"/>
        </w:rPr>
        <w:t xml:space="preserve"> район</w:t>
      </w:r>
      <w:r w:rsidR="00D4270D" w:rsidRPr="00D4270D">
        <w:rPr>
          <w:sz w:val="28"/>
          <w:szCs w:val="28"/>
        </w:rPr>
        <w:t>, ул. Академика Вавилова, 11,</w:t>
      </w:r>
      <w:r w:rsidR="0086452F">
        <w:rPr>
          <w:sz w:val="28"/>
          <w:szCs w:val="28"/>
        </w:rPr>
        <w:t xml:space="preserve"> </w:t>
      </w:r>
      <w:r w:rsidR="00D4270D" w:rsidRPr="00D4270D">
        <w:rPr>
          <w:sz w:val="28"/>
          <w:szCs w:val="28"/>
        </w:rPr>
        <w:t>11а</w:t>
      </w:r>
      <w:r>
        <w:rPr>
          <w:sz w:val="28"/>
          <w:szCs w:val="28"/>
        </w:rPr>
        <w:t xml:space="preserve">, </w:t>
      </w:r>
      <w:r w:rsidRPr="00537641">
        <w:rPr>
          <w:sz w:val="28"/>
          <w:szCs w:val="28"/>
        </w:rPr>
        <w:t>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>п</w:t>
      </w:r>
      <w:r w:rsidRPr="00772E31">
        <w:rPr>
          <w:sz w:val="28"/>
          <w:szCs w:val="28"/>
        </w:rPr>
        <w:t>од строительство жилого дома с административными помещениями для кондоминиума и офисными помещениями</w:t>
      </w:r>
      <w:r w:rsidRPr="00537641">
        <w:rPr>
          <w:sz w:val="28"/>
          <w:szCs w:val="28"/>
        </w:rPr>
        <w:t xml:space="preserve">», </w:t>
      </w:r>
      <w:r w:rsidR="00273B67" w:rsidRPr="00273B67">
        <w:rPr>
          <w:sz w:val="28"/>
          <w:szCs w:val="28"/>
        </w:rPr>
        <w:t>данные о правообладателе отсутствуют</w:t>
      </w:r>
      <w:r>
        <w:rPr>
          <w:sz w:val="28"/>
          <w:szCs w:val="28"/>
        </w:rPr>
        <w:t>;</w:t>
      </w:r>
    </w:p>
    <w:p w:rsidR="00A77F6D" w:rsidRDefault="00772E31" w:rsidP="00786A20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>1.6. на земли, государственная собственность на которые не разграничена, площадью 1</w:t>
      </w:r>
      <w:r w:rsidR="00B656B2">
        <w:rPr>
          <w:sz w:val="28"/>
          <w:szCs w:val="28"/>
        </w:rPr>
        <w:t xml:space="preserve"> </w:t>
      </w:r>
      <w:r>
        <w:rPr>
          <w:sz w:val="28"/>
          <w:szCs w:val="28"/>
        </w:rPr>
        <w:t>097 кв. м, расположенные в Дзержинском районе города Перми</w:t>
      </w:r>
      <w:r w:rsidR="00A77F6D">
        <w:rPr>
          <w:sz w:val="28"/>
          <w:szCs w:val="28"/>
        </w:rPr>
        <w:t>.</w:t>
      </w:r>
    </w:p>
    <w:p w:rsidR="002C0AA4" w:rsidRPr="00413D4B" w:rsidRDefault="002C0AA4" w:rsidP="002C0AA4">
      <w:pPr>
        <w:ind w:firstLine="35.40pt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2C0AA4" w:rsidRDefault="002C0AA4" w:rsidP="002C0AA4">
      <w:pPr>
        <w:ind w:firstLine="35.40p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 w:rsidR="00B656B2"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2C0AA4" w:rsidRDefault="002C0AA4" w:rsidP="002C0AA4">
      <w:pPr>
        <w:ind w:firstLine="35.40pt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>
        <w:rPr>
          <w:sz w:val="28"/>
          <w:szCs w:val="28"/>
        </w:rPr>
        <w:t>:</w:t>
      </w:r>
    </w:p>
    <w:p w:rsidR="002C0AA4" w:rsidRDefault="002C0AA4" w:rsidP="002C0AA4">
      <w:pPr>
        <w:ind w:firstLine="35.40p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 инициатору установления публичного сервитута – </w:t>
      </w:r>
      <w:r w:rsidR="008D11E0">
        <w:rPr>
          <w:sz w:val="28"/>
          <w:szCs w:val="28"/>
        </w:rPr>
        <w:t xml:space="preserve">администрации </w:t>
      </w:r>
      <w:r w:rsidR="00772E31">
        <w:rPr>
          <w:sz w:val="28"/>
          <w:szCs w:val="28"/>
        </w:rPr>
        <w:t>Дзержинск</w:t>
      </w:r>
      <w:r w:rsidR="008D11E0">
        <w:rPr>
          <w:sz w:val="28"/>
          <w:szCs w:val="28"/>
        </w:rPr>
        <w:t>ого района города Перми</w:t>
      </w:r>
      <w:r>
        <w:rPr>
          <w:sz w:val="28"/>
          <w:szCs w:val="28"/>
        </w:rPr>
        <w:t>;</w:t>
      </w:r>
    </w:p>
    <w:p w:rsidR="004F04DD" w:rsidRDefault="002C0AA4" w:rsidP="002C0AA4">
      <w:pPr>
        <w:ind w:firstLine="35.40pt"/>
        <w:jc w:val="both"/>
        <w:rPr>
          <w:sz w:val="28"/>
          <w:szCs w:val="28"/>
        </w:rPr>
      </w:pPr>
      <w:r w:rsidRPr="00537641">
        <w:rPr>
          <w:sz w:val="28"/>
          <w:szCs w:val="28"/>
        </w:rPr>
        <w:t xml:space="preserve">2.2.2. </w:t>
      </w:r>
      <w:r w:rsidR="00C10960">
        <w:rPr>
          <w:sz w:val="28"/>
          <w:szCs w:val="28"/>
        </w:rPr>
        <w:t>обществу с ограниченной ответственностью</w:t>
      </w:r>
      <w:r w:rsidR="00C10960" w:rsidRPr="004E1606">
        <w:rPr>
          <w:sz w:val="28"/>
          <w:szCs w:val="28"/>
        </w:rPr>
        <w:t xml:space="preserve"> «</w:t>
      </w:r>
      <w:r w:rsidR="00C10960">
        <w:rPr>
          <w:sz w:val="28"/>
          <w:szCs w:val="28"/>
        </w:rPr>
        <w:t xml:space="preserve">Управляющая компания </w:t>
      </w:r>
      <w:proofErr w:type="spellStart"/>
      <w:r w:rsidR="00C10960">
        <w:rPr>
          <w:sz w:val="28"/>
          <w:szCs w:val="28"/>
        </w:rPr>
        <w:t>ДСТ</w:t>
      </w:r>
      <w:proofErr w:type="spellEnd"/>
      <w:r w:rsidR="00C10960">
        <w:rPr>
          <w:sz w:val="28"/>
          <w:szCs w:val="28"/>
        </w:rPr>
        <w:t xml:space="preserve"> П</w:t>
      </w:r>
      <w:r w:rsidR="00C10960" w:rsidRPr="004E1606">
        <w:rPr>
          <w:sz w:val="28"/>
          <w:szCs w:val="28"/>
        </w:rPr>
        <w:t>»</w:t>
      </w:r>
      <w:r w:rsidR="00C10960">
        <w:rPr>
          <w:sz w:val="28"/>
          <w:szCs w:val="28"/>
        </w:rPr>
        <w:t>, осуществляющему управление многоквартирн</w:t>
      </w:r>
      <w:r w:rsidR="00C10960" w:rsidRPr="00413D4B">
        <w:rPr>
          <w:sz w:val="28"/>
          <w:szCs w:val="28"/>
        </w:rPr>
        <w:t>ым</w:t>
      </w:r>
      <w:r w:rsidR="00C10960">
        <w:rPr>
          <w:sz w:val="28"/>
          <w:szCs w:val="28"/>
        </w:rPr>
        <w:t xml:space="preserve">и домами по адресам: </w:t>
      </w:r>
      <w:r w:rsidR="00B656B2">
        <w:rPr>
          <w:sz w:val="28"/>
          <w:szCs w:val="28"/>
        </w:rPr>
        <w:br/>
      </w:r>
      <w:r w:rsidR="00C10960">
        <w:rPr>
          <w:sz w:val="28"/>
          <w:szCs w:val="28"/>
        </w:rPr>
        <w:t>г. Пермь, Дзержинский</w:t>
      </w:r>
      <w:r w:rsidR="00C10960" w:rsidRPr="00441A1F">
        <w:rPr>
          <w:sz w:val="28"/>
          <w:szCs w:val="28"/>
        </w:rPr>
        <w:t xml:space="preserve"> район, </w:t>
      </w:r>
      <w:r w:rsidR="00C10960">
        <w:rPr>
          <w:sz w:val="28"/>
          <w:szCs w:val="28"/>
        </w:rPr>
        <w:t xml:space="preserve">ул. Малкова, 8, ул. Академика Вавилова, 7, расположенным на земельных участках </w:t>
      </w:r>
      <w:r w:rsidR="00C10960" w:rsidRPr="00E80F07">
        <w:rPr>
          <w:sz w:val="28"/>
          <w:szCs w:val="28"/>
        </w:rPr>
        <w:t>с кадастровым</w:t>
      </w:r>
      <w:r w:rsidR="00C10960">
        <w:rPr>
          <w:sz w:val="28"/>
          <w:szCs w:val="28"/>
        </w:rPr>
        <w:t>и</w:t>
      </w:r>
      <w:r w:rsidR="00C10960" w:rsidRPr="00E80F07">
        <w:rPr>
          <w:sz w:val="28"/>
          <w:szCs w:val="28"/>
        </w:rPr>
        <w:t xml:space="preserve"> номер</w:t>
      </w:r>
      <w:r w:rsidR="00C10960">
        <w:rPr>
          <w:sz w:val="28"/>
          <w:szCs w:val="28"/>
        </w:rPr>
        <w:t>ами</w:t>
      </w:r>
      <w:r w:rsidR="00C10960" w:rsidRPr="00E80F07">
        <w:rPr>
          <w:sz w:val="28"/>
          <w:szCs w:val="28"/>
        </w:rPr>
        <w:t xml:space="preserve"> </w:t>
      </w:r>
      <w:r w:rsidR="00C10960">
        <w:rPr>
          <w:sz w:val="28"/>
          <w:szCs w:val="28"/>
        </w:rPr>
        <w:t xml:space="preserve">59:01:4410808:16, </w:t>
      </w:r>
      <w:r w:rsidR="00C10960" w:rsidRPr="00DA6194">
        <w:rPr>
          <w:sz w:val="28"/>
          <w:szCs w:val="28"/>
        </w:rPr>
        <w:t>59:01:4410808:</w:t>
      </w:r>
      <w:r w:rsidR="00C10960">
        <w:rPr>
          <w:sz w:val="28"/>
          <w:szCs w:val="28"/>
        </w:rPr>
        <w:t>18</w:t>
      </w:r>
      <w:r w:rsidR="004F04DD">
        <w:rPr>
          <w:sz w:val="28"/>
          <w:szCs w:val="28"/>
        </w:rPr>
        <w:t>;</w:t>
      </w:r>
    </w:p>
    <w:p w:rsidR="002C0AA4" w:rsidRDefault="004F04DD" w:rsidP="002C0AA4">
      <w:pPr>
        <w:ind w:firstLine="35.40p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2.2.3. </w:t>
      </w:r>
      <w:r w:rsidR="00C10960">
        <w:rPr>
          <w:sz w:val="28"/>
          <w:szCs w:val="28"/>
        </w:rPr>
        <w:t>обществу с ограниченной ответственностью</w:t>
      </w:r>
      <w:r w:rsidR="00C10960" w:rsidRPr="004E1606">
        <w:rPr>
          <w:sz w:val="28"/>
          <w:szCs w:val="28"/>
        </w:rPr>
        <w:t xml:space="preserve"> «</w:t>
      </w:r>
      <w:r w:rsidR="00C10960">
        <w:rPr>
          <w:sz w:val="28"/>
          <w:szCs w:val="28"/>
        </w:rPr>
        <w:t>Вариант</w:t>
      </w:r>
      <w:r w:rsidR="00C10960" w:rsidRPr="004E1606">
        <w:rPr>
          <w:sz w:val="28"/>
          <w:szCs w:val="28"/>
        </w:rPr>
        <w:t>»</w:t>
      </w:r>
      <w:r w:rsidR="00C10960">
        <w:rPr>
          <w:sz w:val="28"/>
          <w:szCs w:val="28"/>
        </w:rPr>
        <w:t>, осуществляющему управление многоквартирн</w:t>
      </w:r>
      <w:r w:rsidR="00C10960" w:rsidRPr="00413D4B">
        <w:rPr>
          <w:sz w:val="28"/>
          <w:szCs w:val="28"/>
        </w:rPr>
        <w:t>ым</w:t>
      </w:r>
      <w:r w:rsidR="00C10960">
        <w:rPr>
          <w:sz w:val="28"/>
          <w:szCs w:val="28"/>
        </w:rPr>
        <w:t>и домами по адресам: г. Пермь, Дзержинский</w:t>
      </w:r>
      <w:r w:rsidR="00C10960" w:rsidRPr="00441A1F">
        <w:rPr>
          <w:sz w:val="28"/>
          <w:szCs w:val="28"/>
        </w:rPr>
        <w:t xml:space="preserve"> район, </w:t>
      </w:r>
      <w:r w:rsidR="00C10960">
        <w:rPr>
          <w:sz w:val="28"/>
          <w:szCs w:val="28"/>
        </w:rPr>
        <w:t xml:space="preserve">ул. Малкова, 10, ул. Академика Вавилова, 9, расположенным на земельных участках </w:t>
      </w:r>
      <w:r w:rsidR="00C10960" w:rsidRPr="00E80F07">
        <w:rPr>
          <w:sz w:val="28"/>
          <w:szCs w:val="28"/>
        </w:rPr>
        <w:t>с кадастровым</w:t>
      </w:r>
      <w:r w:rsidR="00C10960">
        <w:rPr>
          <w:sz w:val="28"/>
          <w:szCs w:val="28"/>
        </w:rPr>
        <w:t>и</w:t>
      </w:r>
      <w:r w:rsidR="00C10960" w:rsidRPr="00E80F07">
        <w:rPr>
          <w:sz w:val="28"/>
          <w:szCs w:val="28"/>
        </w:rPr>
        <w:t xml:space="preserve"> номер</w:t>
      </w:r>
      <w:r w:rsidR="00C10960">
        <w:rPr>
          <w:sz w:val="28"/>
          <w:szCs w:val="28"/>
        </w:rPr>
        <w:t>ами</w:t>
      </w:r>
      <w:r w:rsidR="00C10960" w:rsidRPr="00E80F07">
        <w:rPr>
          <w:sz w:val="28"/>
          <w:szCs w:val="28"/>
        </w:rPr>
        <w:t xml:space="preserve"> </w:t>
      </w:r>
      <w:r w:rsidR="00C10960">
        <w:rPr>
          <w:sz w:val="28"/>
          <w:szCs w:val="28"/>
        </w:rPr>
        <w:t>59:01:4410808:17, 59:01:4410808:20;</w:t>
      </w:r>
    </w:p>
    <w:p w:rsidR="00C10960" w:rsidRDefault="00C10960" w:rsidP="002C0AA4">
      <w:pPr>
        <w:ind w:firstLine="35.40pt"/>
        <w:jc w:val="both"/>
        <w:rPr>
          <w:sz w:val="28"/>
          <w:szCs w:val="28"/>
        </w:rPr>
      </w:pPr>
      <w:r>
        <w:rPr>
          <w:sz w:val="28"/>
          <w:szCs w:val="28"/>
        </w:rPr>
        <w:t>2.2.4. товариществу собственников жилья «</w:t>
      </w:r>
      <w:proofErr w:type="spellStart"/>
      <w:r>
        <w:rPr>
          <w:sz w:val="28"/>
          <w:szCs w:val="28"/>
        </w:rPr>
        <w:t>Вавиловский</w:t>
      </w:r>
      <w:proofErr w:type="spellEnd"/>
      <w:r>
        <w:rPr>
          <w:sz w:val="28"/>
          <w:szCs w:val="28"/>
        </w:rPr>
        <w:t xml:space="preserve">», </w:t>
      </w:r>
      <w:r w:rsidRPr="00413D4B">
        <w:rPr>
          <w:sz w:val="28"/>
          <w:szCs w:val="28"/>
        </w:rPr>
        <w:t>осуществляющему управле</w:t>
      </w:r>
      <w:r>
        <w:rPr>
          <w:sz w:val="28"/>
          <w:szCs w:val="28"/>
        </w:rPr>
        <w:t>ние многоквартирн</w:t>
      </w:r>
      <w:r w:rsidRPr="00413D4B">
        <w:rPr>
          <w:sz w:val="28"/>
          <w:szCs w:val="28"/>
        </w:rPr>
        <w:t>ым</w:t>
      </w:r>
      <w:r>
        <w:rPr>
          <w:sz w:val="28"/>
          <w:szCs w:val="28"/>
        </w:rPr>
        <w:t xml:space="preserve">и домами, расположенными </w:t>
      </w:r>
      <w:r w:rsidR="00B656B2">
        <w:rPr>
          <w:sz w:val="28"/>
          <w:szCs w:val="28"/>
        </w:rPr>
        <w:br/>
      </w:r>
      <w:r>
        <w:rPr>
          <w:sz w:val="28"/>
          <w:szCs w:val="28"/>
        </w:rPr>
        <w:t xml:space="preserve">по адресу: </w:t>
      </w:r>
      <w:r w:rsidRPr="00E80F07">
        <w:rPr>
          <w:sz w:val="28"/>
          <w:szCs w:val="28"/>
        </w:rPr>
        <w:t xml:space="preserve">г. Пермь, </w:t>
      </w:r>
      <w:r>
        <w:rPr>
          <w:sz w:val="28"/>
          <w:szCs w:val="28"/>
        </w:rPr>
        <w:t>Дзержинский район</w:t>
      </w:r>
      <w:r w:rsidRPr="003E38FF">
        <w:rPr>
          <w:sz w:val="28"/>
          <w:szCs w:val="28"/>
        </w:rPr>
        <w:t xml:space="preserve">, </w:t>
      </w:r>
      <w:r w:rsidRPr="00DA6194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Академика Вавилова, 11, 11а, </w:t>
      </w:r>
      <w:r w:rsidR="00B656B2">
        <w:rPr>
          <w:sz w:val="28"/>
          <w:szCs w:val="28"/>
        </w:rPr>
        <w:br/>
      </w:r>
      <w:r>
        <w:rPr>
          <w:sz w:val="28"/>
          <w:szCs w:val="28"/>
        </w:rPr>
        <w:t xml:space="preserve">и находящимся на земельном участке </w:t>
      </w:r>
      <w:r w:rsidRPr="00E80F07">
        <w:rPr>
          <w:sz w:val="28"/>
          <w:szCs w:val="28"/>
        </w:rPr>
        <w:t xml:space="preserve">с кадастровым номером </w:t>
      </w:r>
      <w:r w:rsidRPr="00DA6194">
        <w:rPr>
          <w:sz w:val="28"/>
          <w:szCs w:val="28"/>
        </w:rPr>
        <w:t>59:01:4410808:</w:t>
      </w:r>
      <w:r w:rsidR="00B656B2">
        <w:rPr>
          <w:sz w:val="28"/>
          <w:szCs w:val="28"/>
        </w:rPr>
        <w:t>21;</w:t>
      </w:r>
    </w:p>
    <w:p w:rsidR="002C0AA4" w:rsidRDefault="002C0AA4" w:rsidP="002C0AA4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2.3.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деятельности </w:t>
      </w:r>
      <w:r w:rsidR="00B656B2"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2C0AA4" w:rsidRDefault="002C0AA4" w:rsidP="002C0AA4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2C0AA4" w:rsidRDefault="002C0AA4" w:rsidP="002C0AA4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>4. Управлению по общим вопросам администрации города Перми обеспечить опубликование настоящего постановления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2C0AA4" w:rsidRDefault="002C0AA4" w:rsidP="002C0AA4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опубликование (обнародование) настоящего постановления </w:t>
      </w:r>
      <w:r w:rsidR="00B656B2">
        <w:rPr>
          <w:sz w:val="28"/>
          <w:szCs w:val="28"/>
        </w:rPr>
        <w:br/>
      </w:r>
      <w:r>
        <w:rPr>
          <w:sz w:val="28"/>
          <w:szCs w:val="28"/>
        </w:rPr>
        <w:t xml:space="preserve">на официальном сайте муниципального образования город Пермь </w:t>
      </w:r>
      <w:r w:rsidR="00B656B2">
        <w:rPr>
          <w:sz w:val="28"/>
          <w:szCs w:val="28"/>
        </w:rPr>
        <w:br/>
      </w:r>
      <w:r>
        <w:rPr>
          <w:sz w:val="28"/>
          <w:szCs w:val="28"/>
        </w:rPr>
        <w:t>в информационно-телекоммуникационной сети Интернет.</w:t>
      </w:r>
    </w:p>
    <w:p w:rsidR="00A4038F" w:rsidRDefault="002C0AA4" w:rsidP="002C0AA4">
      <w:pPr>
        <w:ind w:firstLine="35.45pt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>. 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 xml:space="preserve">за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 w:rsidR="00B656B2"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заместителя главы администрации города Перми Андрианову </w:t>
      </w:r>
      <w:proofErr w:type="spellStart"/>
      <w:r>
        <w:rPr>
          <w:sz w:val="28"/>
          <w:szCs w:val="28"/>
        </w:rPr>
        <w:t>О.Н</w:t>
      </w:r>
      <w:proofErr w:type="spellEnd"/>
      <w:r>
        <w:rPr>
          <w:sz w:val="28"/>
          <w:szCs w:val="28"/>
        </w:rPr>
        <w:t>.</w:t>
      </w:r>
    </w:p>
    <w:p w:rsidR="005F3CEA" w:rsidRDefault="005F3CEA" w:rsidP="005F3CEA">
      <w:pPr>
        <w:ind w:firstLine="35.45pt"/>
        <w:jc w:val="both"/>
        <w:rPr>
          <w:sz w:val="28"/>
          <w:szCs w:val="28"/>
        </w:rPr>
      </w:pPr>
    </w:p>
    <w:p w:rsidR="00B656B2" w:rsidRDefault="00B656B2" w:rsidP="005F3CEA">
      <w:pPr>
        <w:ind w:firstLine="35.45pt"/>
        <w:jc w:val="both"/>
        <w:rPr>
          <w:sz w:val="28"/>
          <w:szCs w:val="28"/>
        </w:rPr>
      </w:pPr>
    </w:p>
    <w:p w:rsidR="005F3CEA" w:rsidRDefault="005F3CEA" w:rsidP="005F3CEA">
      <w:pPr>
        <w:ind w:firstLine="35.45pt"/>
        <w:jc w:val="both"/>
        <w:rPr>
          <w:sz w:val="28"/>
          <w:szCs w:val="28"/>
        </w:rPr>
      </w:pPr>
    </w:p>
    <w:p w:rsidR="005F3CEA" w:rsidRDefault="005F3CEA" w:rsidP="005F3C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Перми                                                                             </w:t>
      </w:r>
      <w:r w:rsidR="00B656B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proofErr w:type="spellStart"/>
      <w:r w:rsidR="009D27DF">
        <w:rPr>
          <w:sz w:val="28"/>
          <w:szCs w:val="28"/>
        </w:rPr>
        <w:t>А.Н</w:t>
      </w:r>
      <w:proofErr w:type="spellEnd"/>
      <w:r w:rsidR="009D27DF">
        <w:rPr>
          <w:sz w:val="28"/>
          <w:szCs w:val="28"/>
        </w:rPr>
        <w:t>. Дёмкин</w:t>
      </w:r>
    </w:p>
    <w:p w:rsidR="00B656B2" w:rsidRDefault="00B656B2" w:rsidP="00B656B2">
      <w:pPr>
        <w:spacing w:line="12pt" w:lineRule="exact"/>
        <w:ind w:start="283.45pt"/>
        <w:rPr>
          <w:sz w:val="28"/>
          <w:szCs w:val="28"/>
        </w:rPr>
        <w:sectPr w:rsidR="00B656B2" w:rsidSect="0086452F">
          <w:headerReference w:type="even" r:id="rId8"/>
          <w:headerReference w:type="default" r:id="rId9"/>
          <w:headerReference w:type="first" r:id="rId10"/>
          <w:pgSz w:w="595.35pt" w:h="842pt" w:code="9"/>
          <w:pgMar w:top="56.70pt" w:right="28.35pt" w:bottom="56.70pt" w:left="70.90pt" w:header="28.35pt" w:footer="28.35pt" w:gutter="0pt"/>
          <w:pgNumType w:start="1"/>
          <w:cols w:space="36pt"/>
          <w:noEndnote/>
          <w:docGrid w:linePitch="272"/>
        </w:sectPr>
      </w:pPr>
    </w:p>
    <w:p w:rsidR="007957C7" w:rsidRPr="00287985" w:rsidRDefault="007957C7" w:rsidP="00B656B2">
      <w:pPr>
        <w:spacing w:line="12pt" w:lineRule="exact"/>
        <w:ind w:start="283.45pt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</w:p>
    <w:p w:rsidR="007957C7" w:rsidRDefault="007957C7" w:rsidP="00B656B2">
      <w:pPr>
        <w:spacing w:line="12pt" w:lineRule="exact"/>
        <w:ind w:start="283.45pt"/>
        <w:rPr>
          <w:sz w:val="28"/>
          <w:szCs w:val="28"/>
        </w:rPr>
      </w:pPr>
      <w:r w:rsidRPr="00287985">
        <w:rPr>
          <w:sz w:val="28"/>
          <w:szCs w:val="28"/>
        </w:rPr>
        <w:t>к постановлению администрации</w:t>
      </w:r>
      <w:r>
        <w:rPr>
          <w:sz w:val="28"/>
          <w:szCs w:val="28"/>
        </w:rPr>
        <w:t xml:space="preserve"> </w:t>
      </w:r>
      <w:r w:rsidRPr="00287985">
        <w:rPr>
          <w:sz w:val="28"/>
          <w:szCs w:val="28"/>
        </w:rPr>
        <w:t>города Перми</w:t>
      </w:r>
    </w:p>
    <w:p w:rsidR="000954B8" w:rsidRDefault="000954B8" w:rsidP="00B656B2">
      <w:pPr>
        <w:spacing w:line="12pt" w:lineRule="exact"/>
        <w:ind w:start="283.45p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5359E2">
        <w:rPr>
          <w:sz w:val="28"/>
          <w:szCs w:val="28"/>
        </w:rPr>
        <w:t>26.06.2023 № 536</w:t>
      </w:r>
    </w:p>
    <w:p w:rsidR="00DD40E5" w:rsidRDefault="001A721D" w:rsidP="004F04DD">
      <w:pPr>
        <w:rPr>
          <w:sz w:val="28"/>
          <w:szCs w:val="28"/>
        </w:rPr>
      </w:pPr>
      <w:r w:rsidRPr="009B43A1">
        <w:rPr>
          <w:noProof/>
          <w:sz w:val="28"/>
          <w:szCs w:val="28"/>
        </w:rPr>
        <w:drawing>
          <wp:inline distT="0" distB="0" distL="0" distR="0">
            <wp:extent cx="6155690" cy="8549758"/>
            <wp:effectExtent l="0" t="0" r="0" b="3810"/>
            <wp:docPr id="2" name="Рисунок 2" descr="ОГПС А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 descr="ОГПС 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.928%" t="1.02%" r="1.928%" b="1.248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37" cy="855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20" w:rsidRDefault="001A721D" w:rsidP="004F04DD">
      <w:pPr>
        <w:rPr>
          <w:sz w:val="28"/>
          <w:szCs w:val="28"/>
        </w:rPr>
      </w:pPr>
      <w:r w:rsidRPr="00335020">
        <w:rPr>
          <w:noProof/>
          <w:sz w:val="28"/>
          <w:szCs w:val="28"/>
        </w:rPr>
        <w:lastRenderedPageBreak/>
        <w:drawing>
          <wp:inline distT="0" distB="0" distL="0" distR="0">
            <wp:extent cx="6282264" cy="8965365"/>
            <wp:effectExtent l="0" t="0" r="4445" b="7620"/>
            <wp:docPr id="3" name="Рисунок 3" descr="ОГПС А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 descr="ОГПС 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.712%" t="1.109%" r="1.854%" b="1.614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27" cy="89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020" w:rsidSect="00B656B2">
      <w:pgSz w:w="595.35pt" w:h="842pt" w:code="9"/>
      <w:pgMar w:top="42.55pt" w:right="28.35pt" w:bottom="42.55pt" w:left="70.90pt" w:header="28.35pt" w:footer="28.35pt" w:gutter="0pt"/>
      <w:pgNumType w:start="1"/>
      <w:cols w:space="36pt"/>
      <w:noEndnote/>
      <w:titlePg/>
      <w:docGrid w:linePitch="272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A1224F" w:rsidRDefault="00A1224F">
      <w:r>
        <w:separator/>
      </w:r>
    </w:p>
  </w:endnote>
  <w:endnote w:type="continuationSeparator" w:id="0">
    <w:p w:rsidR="00A1224F" w:rsidRDefault="00A12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1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characterSet="windows-125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characterSet="windows-125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A1224F" w:rsidRDefault="00A1224F">
      <w:r>
        <w:separator/>
      </w:r>
    </w:p>
  </w:footnote>
  <w:footnote w:type="continuationSeparator" w:id="0">
    <w:p w:rsidR="00A1224F" w:rsidRDefault="00A1224F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873D2" w:rsidRDefault="00F873D2">
    <w:pPr>
      <w:pStyle w:val="aa"/>
      <w:framePr w:wrap="around" w:vAnchor="text" w:hAnchor="margin" w:xAlign="center" w:y="0.05pt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73D2" w:rsidRDefault="00F873D2">
    <w:pPr>
      <w:pStyle w:val="aa"/>
    </w:pPr>
  </w:p>
</w:hdr>
</file>

<file path=word/header2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sdt>
    <w:sdtPr>
      <w:id w:val="673467785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86452F" w:rsidRDefault="00B656B2" w:rsidP="00B656B2">
        <w:pPr>
          <w:pStyle w:val="aa"/>
          <w:jc w:val="center"/>
          <w:rPr>
            <w:sz w:val="28"/>
          </w:rPr>
        </w:pPr>
        <w:r w:rsidRPr="00B656B2">
          <w:rPr>
            <w:sz w:val="28"/>
          </w:rPr>
          <w:fldChar w:fldCharType="begin"/>
        </w:r>
        <w:r w:rsidRPr="00B656B2">
          <w:rPr>
            <w:sz w:val="28"/>
          </w:rPr>
          <w:instrText>PAGE   \* MERGEFORMAT</w:instrText>
        </w:r>
        <w:r w:rsidRPr="00B656B2">
          <w:rPr>
            <w:sz w:val="28"/>
          </w:rPr>
          <w:fldChar w:fldCharType="separate"/>
        </w:r>
        <w:r w:rsidR="005359E2">
          <w:rPr>
            <w:noProof/>
            <w:sz w:val="28"/>
          </w:rPr>
          <w:t>2</w:t>
        </w:r>
        <w:r w:rsidRPr="00B656B2">
          <w:rPr>
            <w:sz w:val="28"/>
          </w:rPr>
          <w:fldChar w:fldCharType="end"/>
        </w:r>
      </w:p>
      <w:p w:rsidR="00F873D2" w:rsidRPr="00B656B2" w:rsidRDefault="00A1224F" w:rsidP="00B656B2">
        <w:pPr>
          <w:pStyle w:val="aa"/>
          <w:jc w:val="center"/>
          <w:rPr>
            <w:sz w:val="22"/>
          </w:rPr>
        </w:pPr>
      </w:p>
    </w:sdtContent>
  </w:sdt>
</w:hdr>
</file>

<file path=word/header3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B656B2" w:rsidRPr="00B656B2" w:rsidRDefault="00B656B2">
    <w:pPr>
      <w:pStyle w:val="aa"/>
      <w:jc w:val="center"/>
      <w:rPr>
        <w:sz w:val="28"/>
      </w:rPr>
    </w:pPr>
  </w:p>
  <w:p w:rsidR="00F873D2" w:rsidRPr="00B656B2" w:rsidRDefault="00F873D2">
    <w:pPr>
      <w:pStyle w:val="aa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88%"/>
  <w:embedSystemFonts/>
  <w:bordersDoNotSurroundHeader/>
  <w:bordersDoNotSurroundFooter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pt"/>
  <w:hyphenationZone w:val="17.85pt"/>
  <w:doNotHyphenateCaps/>
  <w:drawingGridHorizontalSpacing w:val="0pt"/>
  <w:drawingGridVerticalSpacing w:val="0pt"/>
  <w:displayHorizontalDrawingGridEvery w:val="0"/>
  <w:displayVerticalDrawingGridEvery w:val="0"/>
  <w:doNotUseMarginsForDrawingGridOrigin/>
  <w:drawingGridHorizontalOrigin w:val="0pt"/>
  <w:drawingGridVerticalOrigin w:val="0pt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424"/>
    <w:rsid w:val="000009DF"/>
    <w:rsid w:val="00000E0B"/>
    <w:rsid w:val="0000233C"/>
    <w:rsid w:val="00002B06"/>
    <w:rsid w:val="000054F1"/>
    <w:rsid w:val="00007787"/>
    <w:rsid w:val="00011530"/>
    <w:rsid w:val="00011C83"/>
    <w:rsid w:val="00016026"/>
    <w:rsid w:val="00027149"/>
    <w:rsid w:val="00034CBE"/>
    <w:rsid w:val="000366AF"/>
    <w:rsid w:val="00040600"/>
    <w:rsid w:val="00055E59"/>
    <w:rsid w:val="000561F0"/>
    <w:rsid w:val="00060702"/>
    <w:rsid w:val="00061A3F"/>
    <w:rsid w:val="00066521"/>
    <w:rsid w:val="00067277"/>
    <w:rsid w:val="00075DEA"/>
    <w:rsid w:val="0008166C"/>
    <w:rsid w:val="000818EF"/>
    <w:rsid w:val="00082727"/>
    <w:rsid w:val="00082BBB"/>
    <w:rsid w:val="00083277"/>
    <w:rsid w:val="000923B9"/>
    <w:rsid w:val="000924B2"/>
    <w:rsid w:val="000954B8"/>
    <w:rsid w:val="000B0C94"/>
    <w:rsid w:val="000B7BC6"/>
    <w:rsid w:val="000C01B7"/>
    <w:rsid w:val="000C3CD3"/>
    <w:rsid w:val="000E3183"/>
    <w:rsid w:val="000F1645"/>
    <w:rsid w:val="000F4419"/>
    <w:rsid w:val="000F7600"/>
    <w:rsid w:val="00100E46"/>
    <w:rsid w:val="00101997"/>
    <w:rsid w:val="00105413"/>
    <w:rsid w:val="001072E8"/>
    <w:rsid w:val="001128E8"/>
    <w:rsid w:val="001134E5"/>
    <w:rsid w:val="00114293"/>
    <w:rsid w:val="0011768A"/>
    <w:rsid w:val="00125D02"/>
    <w:rsid w:val="001272F4"/>
    <w:rsid w:val="00134886"/>
    <w:rsid w:val="00140B5B"/>
    <w:rsid w:val="00144E7D"/>
    <w:rsid w:val="00146A11"/>
    <w:rsid w:val="001470D3"/>
    <w:rsid w:val="00154D3B"/>
    <w:rsid w:val="001559EF"/>
    <w:rsid w:val="001602DD"/>
    <w:rsid w:val="00160A27"/>
    <w:rsid w:val="00163C06"/>
    <w:rsid w:val="00170BCA"/>
    <w:rsid w:val="001727BF"/>
    <w:rsid w:val="001773C2"/>
    <w:rsid w:val="00180F7B"/>
    <w:rsid w:val="0018390B"/>
    <w:rsid w:val="00184081"/>
    <w:rsid w:val="001911A7"/>
    <w:rsid w:val="00195638"/>
    <w:rsid w:val="001A33A1"/>
    <w:rsid w:val="001A4424"/>
    <w:rsid w:val="001A62D3"/>
    <w:rsid w:val="001A721D"/>
    <w:rsid w:val="001B084C"/>
    <w:rsid w:val="001B1234"/>
    <w:rsid w:val="001B4991"/>
    <w:rsid w:val="001C34F0"/>
    <w:rsid w:val="001C4EF5"/>
    <w:rsid w:val="001F75FE"/>
    <w:rsid w:val="002043A0"/>
    <w:rsid w:val="002044BE"/>
    <w:rsid w:val="00205257"/>
    <w:rsid w:val="002118B9"/>
    <w:rsid w:val="00212D00"/>
    <w:rsid w:val="002173C0"/>
    <w:rsid w:val="00220DAE"/>
    <w:rsid w:val="00236128"/>
    <w:rsid w:val="00236FDC"/>
    <w:rsid w:val="002379E8"/>
    <w:rsid w:val="002454AB"/>
    <w:rsid w:val="00256217"/>
    <w:rsid w:val="0025698F"/>
    <w:rsid w:val="00256DCB"/>
    <w:rsid w:val="00260375"/>
    <w:rsid w:val="0026464B"/>
    <w:rsid w:val="00265FBA"/>
    <w:rsid w:val="00270459"/>
    <w:rsid w:val="00271143"/>
    <w:rsid w:val="0027347D"/>
    <w:rsid w:val="00273AC1"/>
    <w:rsid w:val="00273B67"/>
    <w:rsid w:val="00273F91"/>
    <w:rsid w:val="00275088"/>
    <w:rsid w:val="00277231"/>
    <w:rsid w:val="00283D92"/>
    <w:rsid w:val="00284E3D"/>
    <w:rsid w:val="00285967"/>
    <w:rsid w:val="00286364"/>
    <w:rsid w:val="00286553"/>
    <w:rsid w:val="0028697D"/>
    <w:rsid w:val="00287BED"/>
    <w:rsid w:val="002919F8"/>
    <w:rsid w:val="002A2A6C"/>
    <w:rsid w:val="002B1E7A"/>
    <w:rsid w:val="002B3477"/>
    <w:rsid w:val="002C0AA4"/>
    <w:rsid w:val="002C6299"/>
    <w:rsid w:val="002D0BDF"/>
    <w:rsid w:val="002E06B6"/>
    <w:rsid w:val="002E167F"/>
    <w:rsid w:val="002E6B57"/>
    <w:rsid w:val="002F06D4"/>
    <w:rsid w:val="002F0C0C"/>
    <w:rsid w:val="002F2B47"/>
    <w:rsid w:val="00300183"/>
    <w:rsid w:val="0031066C"/>
    <w:rsid w:val="00311B9D"/>
    <w:rsid w:val="00311DEC"/>
    <w:rsid w:val="00315025"/>
    <w:rsid w:val="00321755"/>
    <w:rsid w:val="003300DB"/>
    <w:rsid w:val="00330C29"/>
    <w:rsid w:val="00333D31"/>
    <w:rsid w:val="00335020"/>
    <w:rsid w:val="0033514F"/>
    <w:rsid w:val="00337CF9"/>
    <w:rsid w:val="003537AB"/>
    <w:rsid w:val="003607E1"/>
    <w:rsid w:val="00374F63"/>
    <w:rsid w:val="00381FC2"/>
    <w:rsid w:val="00382554"/>
    <w:rsid w:val="00383581"/>
    <w:rsid w:val="0038457E"/>
    <w:rsid w:val="003866B1"/>
    <w:rsid w:val="003971D1"/>
    <w:rsid w:val="003A0FFF"/>
    <w:rsid w:val="003A3CDB"/>
    <w:rsid w:val="003A67CD"/>
    <w:rsid w:val="003B00C9"/>
    <w:rsid w:val="003B1FA8"/>
    <w:rsid w:val="003B3F8E"/>
    <w:rsid w:val="003C1A96"/>
    <w:rsid w:val="003C4368"/>
    <w:rsid w:val="003D2AE1"/>
    <w:rsid w:val="003D369A"/>
    <w:rsid w:val="003E1DBF"/>
    <w:rsid w:val="003E4B12"/>
    <w:rsid w:val="003E7854"/>
    <w:rsid w:val="003F69C5"/>
    <w:rsid w:val="00400B7E"/>
    <w:rsid w:val="00403111"/>
    <w:rsid w:val="004056B7"/>
    <w:rsid w:val="00407423"/>
    <w:rsid w:val="00415168"/>
    <w:rsid w:val="004158FA"/>
    <w:rsid w:val="00416CA7"/>
    <w:rsid w:val="004172C7"/>
    <w:rsid w:val="0042106D"/>
    <w:rsid w:val="00432DCB"/>
    <w:rsid w:val="00443AEA"/>
    <w:rsid w:val="00450E81"/>
    <w:rsid w:val="00453784"/>
    <w:rsid w:val="004613CB"/>
    <w:rsid w:val="0046288B"/>
    <w:rsid w:val="00464B35"/>
    <w:rsid w:val="004665DC"/>
    <w:rsid w:val="00467C8E"/>
    <w:rsid w:val="00472AF4"/>
    <w:rsid w:val="00472DD2"/>
    <w:rsid w:val="00474508"/>
    <w:rsid w:val="00483E30"/>
    <w:rsid w:val="00484901"/>
    <w:rsid w:val="00484971"/>
    <w:rsid w:val="00484F3A"/>
    <w:rsid w:val="004853E9"/>
    <w:rsid w:val="00491535"/>
    <w:rsid w:val="00496CF1"/>
    <w:rsid w:val="004971C1"/>
    <w:rsid w:val="004A3A14"/>
    <w:rsid w:val="004A4DBE"/>
    <w:rsid w:val="004A6551"/>
    <w:rsid w:val="004B2C86"/>
    <w:rsid w:val="004B33E5"/>
    <w:rsid w:val="004B6848"/>
    <w:rsid w:val="004C5F0D"/>
    <w:rsid w:val="004C7C15"/>
    <w:rsid w:val="004D008A"/>
    <w:rsid w:val="004D6634"/>
    <w:rsid w:val="004D7B70"/>
    <w:rsid w:val="004E4060"/>
    <w:rsid w:val="004F04DD"/>
    <w:rsid w:val="004F455C"/>
    <w:rsid w:val="004F7936"/>
    <w:rsid w:val="0050376C"/>
    <w:rsid w:val="0051216D"/>
    <w:rsid w:val="00513C55"/>
    <w:rsid w:val="00533D0A"/>
    <w:rsid w:val="00534C5A"/>
    <w:rsid w:val="005359E2"/>
    <w:rsid w:val="00537641"/>
    <w:rsid w:val="00540641"/>
    <w:rsid w:val="00540735"/>
    <w:rsid w:val="005438F8"/>
    <w:rsid w:val="00547A77"/>
    <w:rsid w:val="005560E4"/>
    <w:rsid w:val="00561294"/>
    <w:rsid w:val="005622C5"/>
    <w:rsid w:val="00566DEA"/>
    <w:rsid w:val="005714CD"/>
    <w:rsid w:val="00571FF8"/>
    <w:rsid w:val="00572D30"/>
    <w:rsid w:val="00574078"/>
    <w:rsid w:val="00594221"/>
    <w:rsid w:val="005949AE"/>
    <w:rsid w:val="00595DE0"/>
    <w:rsid w:val="005A0706"/>
    <w:rsid w:val="005A09A2"/>
    <w:rsid w:val="005A479E"/>
    <w:rsid w:val="005B0836"/>
    <w:rsid w:val="005B4FD6"/>
    <w:rsid w:val="005C3F95"/>
    <w:rsid w:val="005D19D8"/>
    <w:rsid w:val="005D4134"/>
    <w:rsid w:val="005D4931"/>
    <w:rsid w:val="005E1B51"/>
    <w:rsid w:val="005E2EC0"/>
    <w:rsid w:val="005E6AC7"/>
    <w:rsid w:val="005E6CF9"/>
    <w:rsid w:val="005F0ED7"/>
    <w:rsid w:val="005F3CEA"/>
    <w:rsid w:val="005F46C4"/>
    <w:rsid w:val="005F769C"/>
    <w:rsid w:val="005F7F5A"/>
    <w:rsid w:val="006117EA"/>
    <w:rsid w:val="00612A85"/>
    <w:rsid w:val="00624327"/>
    <w:rsid w:val="00626C7D"/>
    <w:rsid w:val="00633B7C"/>
    <w:rsid w:val="006351F8"/>
    <w:rsid w:val="0063569C"/>
    <w:rsid w:val="00637B3F"/>
    <w:rsid w:val="006401DB"/>
    <w:rsid w:val="00643A84"/>
    <w:rsid w:val="0064570C"/>
    <w:rsid w:val="00645F9F"/>
    <w:rsid w:val="00650EFA"/>
    <w:rsid w:val="00651081"/>
    <w:rsid w:val="00654A22"/>
    <w:rsid w:val="00654F58"/>
    <w:rsid w:val="00655DF6"/>
    <w:rsid w:val="0065674C"/>
    <w:rsid w:val="00660691"/>
    <w:rsid w:val="0066333F"/>
    <w:rsid w:val="00663E4E"/>
    <w:rsid w:val="00667FA9"/>
    <w:rsid w:val="0067048B"/>
    <w:rsid w:val="006705BE"/>
    <w:rsid w:val="00674ACA"/>
    <w:rsid w:val="00677066"/>
    <w:rsid w:val="006823E3"/>
    <w:rsid w:val="00683A00"/>
    <w:rsid w:val="00686255"/>
    <w:rsid w:val="00691EEE"/>
    <w:rsid w:val="00691F65"/>
    <w:rsid w:val="006B4FF9"/>
    <w:rsid w:val="006C1952"/>
    <w:rsid w:val="006C26EB"/>
    <w:rsid w:val="006C286A"/>
    <w:rsid w:val="006C6693"/>
    <w:rsid w:val="006C6D2E"/>
    <w:rsid w:val="006D03F6"/>
    <w:rsid w:val="006D676B"/>
    <w:rsid w:val="006D7C03"/>
    <w:rsid w:val="006E1C8A"/>
    <w:rsid w:val="006E34ED"/>
    <w:rsid w:val="006E575F"/>
    <w:rsid w:val="006F0F72"/>
    <w:rsid w:val="006F2792"/>
    <w:rsid w:val="006F296D"/>
    <w:rsid w:val="006F4CF5"/>
    <w:rsid w:val="006F7313"/>
    <w:rsid w:val="00704BC3"/>
    <w:rsid w:val="00715EFD"/>
    <w:rsid w:val="00721D9F"/>
    <w:rsid w:val="00731206"/>
    <w:rsid w:val="007316B2"/>
    <w:rsid w:val="00737938"/>
    <w:rsid w:val="00741CCA"/>
    <w:rsid w:val="00743A12"/>
    <w:rsid w:val="00747C4F"/>
    <w:rsid w:val="007511B4"/>
    <w:rsid w:val="007516CE"/>
    <w:rsid w:val="007539D4"/>
    <w:rsid w:val="007674E7"/>
    <w:rsid w:val="00772E31"/>
    <w:rsid w:val="00773606"/>
    <w:rsid w:val="00774050"/>
    <w:rsid w:val="00774252"/>
    <w:rsid w:val="0077478D"/>
    <w:rsid w:val="007805A5"/>
    <w:rsid w:val="00784E1B"/>
    <w:rsid w:val="007858E5"/>
    <w:rsid w:val="00786798"/>
    <w:rsid w:val="00786A20"/>
    <w:rsid w:val="007874EB"/>
    <w:rsid w:val="00787E04"/>
    <w:rsid w:val="0079336A"/>
    <w:rsid w:val="007957C7"/>
    <w:rsid w:val="00796F24"/>
    <w:rsid w:val="007A29E4"/>
    <w:rsid w:val="007B15BF"/>
    <w:rsid w:val="007B1F0B"/>
    <w:rsid w:val="007B2D06"/>
    <w:rsid w:val="007B36CE"/>
    <w:rsid w:val="007C46E8"/>
    <w:rsid w:val="007C7B0C"/>
    <w:rsid w:val="007D17DA"/>
    <w:rsid w:val="007E191E"/>
    <w:rsid w:val="007E2CC3"/>
    <w:rsid w:val="007E641D"/>
    <w:rsid w:val="007F14A5"/>
    <w:rsid w:val="007F20BA"/>
    <w:rsid w:val="007F3CE2"/>
    <w:rsid w:val="008022AE"/>
    <w:rsid w:val="0080370A"/>
    <w:rsid w:val="00803B13"/>
    <w:rsid w:val="00806D80"/>
    <w:rsid w:val="00820F0D"/>
    <w:rsid w:val="0082467D"/>
    <w:rsid w:val="00824DBB"/>
    <w:rsid w:val="0082617F"/>
    <w:rsid w:val="0083007D"/>
    <w:rsid w:val="00831162"/>
    <w:rsid w:val="00832754"/>
    <w:rsid w:val="00836100"/>
    <w:rsid w:val="008361C3"/>
    <w:rsid w:val="00837047"/>
    <w:rsid w:val="00843100"/>
    <w:rsid w:val="008434FA"/>
    <w:rsid w:val="00844404"/>
    <w:rsid w:val="00844AD0"/>
    <w:rsid w:val="00846CA3"/>
    <w:rsid w:val="0085300E"/>
    <w:rsid w:val="0085366E"/>
    <w:rsid w:val="00854475"/>
    <w:rsid w:val="00857DB0"/>
    <w:rsid w:val="0086452F"/>
    <w:rsid w:val="008649C8"/>
    <w:rsid w:val="00871024"/>
    <w:rsid w:val="00873ED5"/>
    <w:rsid w:val="008750FA"/>
    <w:rsid w:val="008760F9"/>
    <w:rsid w:val="00877AA3"/>
    <w:rsid w:val="00886B8A"/>
    <w:rsid w:val="008922CA"/>
    <w:rsid w:val="008954AB"/>
    <w:rsid w:val="008958B9"/>
    <w:rsid w:val="008B6756"/>
    <w:rsid w:val="008B7AF1"/>
    <w:rsid w:val="008C076B"/>
    <w:rsid w:val="008C22B3"/>
    <w:rsid w:val="008D11E0"/>
    <w:rsid w:val="008D3609"/>
    <w:rsid w:val="008D79C6"/>
    <w:rsid w:val="008E00EF"/>
    <w:rsid w:val="008E2BD9"/>
    <w:rsid w:val="008E36E3"/>
    <w:rsid w:val="008E4871"/>
    <w:rsid w:val="008E4AAC"/>
    <w:rsid w:val="008E78D2"/>
    <w:rsid w:val="008F15B2"/>
    <w:rsid w:val="008F3C44"/>
    <w:rsid w:val="0090028A"/>
    <w:rsid w:val="00900E37"/>
    <w:rsid w:val="00915545"/>
    <w:rsid w:val="009215AD"/>
    <w:rsid w:val="0092253E"/>
    <w:rsid w:val="00924DC0"/>
    <w:rsid w:val="0093469D"/>
    <w:rsid w:val="00935D4A"/>
    <w:rsid w:val="00942F67"/>
    <w:rsid w:val="0094640B"/>
    <w:rsid w:val="0094707C"/>
    <w:rsid w:val="009509BD"/>
    <w:rsid w:val="009525D7"/>
    <w:rsid w:val="00957F74"/>
    <w:rsid w:val="00963F62"/>
    <w:rsid w:val="009648EC"/>
    <w:rsid w:val="009710F7"/>
    <w:rsid w:val="00973561"/>
    <w:rsid w:val="00977ECA"/>
    <w:rsid w:val="0098715C"/>
    <w:rsid w:val="0099544D"/>
    <w:rsid w:val="009A1E48"/>
    <w:rsid w:val="009A7509"/>
    <w:rsid w:val="009B0FB8"/>
    <w:rsid w:val="009B3281"/>
    <w:rsid w:val="009B3A6D"/>
    <w:rsid w:val="009B43A1"/>
    <w:rsid w:val="009B47E7"/>
    <w:rsid w:val="009C4306"/>
    <w:rsid w:val="009C62E5"/>
    <w:rsid w:val="009C6CA1"/>
    <w:rsid w:val="009D21F6"/>
    <w:rsid w:val="009D27DF"/>
    <w:rsid w:val="009D4B23"/>
    <w:rsid w:val="009E3839"/>
    <w:rsid w:val="009E7370"/>
    <w:rsid w:val="009F2F73"/>
    <w:rsid w:val="009F303B"/>
    <w:rsid w:val="009F753E"/>
    <w:rsid w:val="00A00524"/>
    <w:rsid w:val="00A0143A"/>
    <w:rsid w:val="00A0175F"/>
    <w:rsid w:val="00A1224F"/>
    <w:rsid w:val="00A1458A"/>
    <w:rsid w:val="00A23BC0"/>
    <w:rsid w:val="00A23CD3"/>
    <w:rsid w:val="00A312FA"/>
    <w:rsid w:val="00A31707"/>
    <w:rsid w:val="00A32E6D"/>
    <w:rsid w:val="00A352B4"/>
    <w:rsid w:val="00A35860"/>
    <w:rsid w:val="00A36C69"/>
    <w:rsid w:val="00A4038F"/>
    <w:rsid w:val="00A40FC4"/>
    <w:rsid w:val="00A43577"/>
    <w:rsid w:val="00A47347"/>
    <w:rsid w:val="00A5080F"/>
    <w:rsid w:val="00A50A90"/>
    <w:rsid w:val="00A56BEC"/>
    <w:rsid w:val="00A60869"/>
    <w:rsid w:val="00A62055"/>
    <w:rsid w:val="00A62B10"/>
    <w:rsid w:val="00A71013"/>
    <w:rsid w:val="00A73B55"/>
    <w:rsid w:val="00A7717D"/>
    <w:rsid w:val="00A77F6D"/>
    <w:rsid w:val="00A83E47"/>
    <w:rsid w:val="00A86A37"/>
    <w:rsid w:val="00A902BC"/>
    <w:rsid w:val="00A93DF0"/>
    <w:rsid w:val="00A95F31"/>
    <w:rsid w:val="00AA099A"/>
    <w:rsid w:val="00AA18A1"/>
    <w:rsid w:val="00AB1262"/>
    <w:rsid w:val="00AB71B6"/>
    <w:rsid w:val="00AC19AA"/>
    <w:rsid w:val="00AC2FB7"/>
    <w:rsid w:val="00AC30FA"/>
    <w:rsid w:val="00AC7268"/>
    <w:rsid w:val="00AD4C92"/>
    <w:rsid w:val="00AD58FE"/>
    <w:rsid w:val="00AE406F"/>
    <w:rsid w:val="00AE71A5"/>
    <w:rsid w:val="00AE74DE"/>
    <w:rsid w:val="00AF27B0"/>
    <w:rsid w:val="00AF2FD9"/>
    <w:rsid w:val="00AF3209"/>
    <w:rsid w:val="00AF60A0"/>
    <w:rsid w:val="00AF64D7"/>
    <w:rsid w:val="00B0377E"/>
    <w:rsid w:val="00B03B2E"/>
    <w:rsid w:val="00B062F7"/>
    <w:rsid w:val="00B11382"/>
    <w:rsid w:val="00B1225D"/>
    <w:rsid w:val="00B1624E"/>
    <w:rsid w:val="00B17A14"/>
    <w:rsid w:val="00B218B0"/>
    <w:rsid w:val="00B22EC4"/>
    <w:rsid w:val="00B3084F"/>
    <w:rsid w:val="00B34ED0"/>
    <w:rsid w:val="00B34F77"/>
    <w:rsid w:val="00B40E29"/>
    <w:rsid w:val="00B46EB6"/>
    <w:rsid w:val="00B50C81"/>
    <w:rsid w:val="00B513B7"/>
    <w:rsid w:val="00B514F9"/>
    <w:rsid w:val="00B57D0C"/>
    <w:rsid w:val="00B616B0"/>
    <w:rsid w:val="00B656B2"/>
    <w:rsid w:val="00B6607C"/>
    <w:rsid w:val="00B73EB7"/>
    <w:rsid w:val="00B77175"/>
    <w:rsid w:val="00B85BCA"/>
    <w:rsid w:val="00B8715F"/>
    <w:rsid w:val="00B90542"/>
    <w:rsid w:val="00B9190E"/>
    <w:rsid w:val="00B957FF"/>
    <w:rsid w:val="00B96CE9"/>
    <w:rsid w:val="00B9714E"/>
    <w:rsid w:val="00BA088C"/>
    <w:rsid w:val="00BA12BC"/>
    <w:rsid w:val="00BA3A0B"/>
    <w:rsid w:val="00BB304C"/>
    <w:rsid w:val="00BB6CF5"/>
    <w:rsid w:val="00BC657B"/>
    <w:rsid w:val="00BE1926"/>
    <w:rsid w:val="00BE77AD"/>
    <w:rsid w:val="00BE7931"/>
    <w:rsid w:val="00BE7DA8"/>
    <w:rsid w:val="00BF1591"/>
    <w:rsid w:val="00BF20EE"/>
    <w:rsid w:val="00BF50BC"/>
    <w:rsid w:val="00BF72E2"/>
    <w:rsid w:val="00C008AD"/>
    <w:rsid w:val="00C040F7"/>
    <w:rsid w:val="00C050B2"/>
    <w:rsid w:val="00C0799E"/>
    <w:rsid w:val="00C10960"/>
    <w:rsid w:val="00C11608"/>
    <w:rsid w:val="00C255D6"/>
    <w:rsid w:val="00C2602D"/>
    <w:rsid w:val="00C265F9"/>
    <w:rsid w:val="00C341CC"/>
    <w:rsid w:val="00C37676"/>
    <w:rsid w:val="00C41503"/>
    <w:rsid w:val="00C415AF"/>
    <w:rsid w:val="00C42985"/>
    <w:rsid w:val="00C44BF9"/>
    <w:rsid w:val="00C468D4"/>
    <w:rsid w:val="00C5430D"/>
    <w:rsid w:val="00C54CD2"/>
    <w:rsid w:val="00C8730C"/>
    <w:rsid w:val="00C912C1"/>
    <w:rsid w:val="00C93D4F"/>
    <w:rsid w:val="00C95E61"/>
    <w:rsid w:val="00CA027D"/>
    <w:rsid w:val="00CA0EEC"/>
    <w:rsid w:val="00CA1229"/>
    <w:rsid w:val="00CA4344"/>
    <w:rsid w:val="00CA6DD6"/>
    <w:rsid w:val="00CB4B24"/>
    <w:rsid w:val="00CC1301"/>
    <w:rsid w:val="00CC2661"/>
    <w:rsid w:val="00CC5516"/>
    <w:rsid w:val="00CD4CDD"/>
    <w:rsid w:val="00CE0ABF"/>
    <w:rsid w:val="00CE6847"/>
    <w:rsid w:val="00CF0FD7"/>
    <w:rsid w:val="00CF1CB9"/>
    <w:rsid w:val="00CF4132"/>
    <w:rsid w:val="00CF42EA"/>
    <w:rsid w:val="00CF60B3"/>
    <w:rsid w:val="00D00CB9"/>
    <w:rsid w:val="00D137AA"/>
    <w:rsid w:val="00D15808"/>
    <w:rsid w:val="00D21AF6"/>
    <w:rsid w:val="00D22ECE"/>
    <w:rsid w:val="00D3204F"/>
    <w:rsid w:val="00D36646"/>
    <w:rsid w:val="00D36A19"/>
    <w:rsid w:val="00D4270D"/>
    <w:rsid w:val="00D536D6"/>
    <w:rsid w:val="00D57318"/>
    <w:rsid w:val="00D60FAF"/>
    <w:rsid w:val="00D717A0"/>
    <w:rsid w:val="00D74F19"/>
    <w:rsid w:val="00D750F3"/>
    <w:rsid w:val="00D7581B"/>
    <w:rsid w:val="00D825D6"/>
    <w:rsid w:val="00D8621A"/>
    <w:rsid w:val="00D957E8"/>
    <w:rsid w:val="00DA16D8"/>
    <w:rsid w:val="00DA3FC7"/>
    <w:rsid w:val="00DA59EA"/>
    <w:rsid w:val="00DA6194"/>
    <w:rsid w:val="00DA61C1"/>
    <w:rsid w:val="00DB35B2"/>
    <w:rsid w:val="00DB4116"/>
    <w:rsid w:val="00DB4792"/>
    <w:rsid w:val="00DB7E9E"/>
    <w:rsid w:val="00DC061F"/>
    <w:rsid w:val="00DD2829"/>
    <w:rsid w:val="00DD3EC0"/>
    <w:rsid w:val="00DD40E5"/>
    <w:rsid w:val="00DD4DC7"/>
    <w:rsid w:val="00DE3E37"/>
    <w:rsid w:val="00DE5AEC"/>
    <w:rsid w:val="00DF0364"/>
    <w:rsid w:val="00DF0A01"/>
    <w:rsid w:val="00DF198B"/>
    <w:rsid w:val="00DF2A61"/>
    <w:rsid w:val="00DF7B8E"/>
    <w:rsid w:val="00E10C5C"/>
    <w:rsid w:val="00E11A22"/>
    <w:rsid w:val="00E201A4"/>
    <w:rsid w:val="00E2585C"/>
    <w:rsid w:val="00E26C28"/>
    <w:rsid w:val="00E3087F"/>
    <w:rsid w:val="00E54089"/>
    <w:rsid w:val="00E60E71"/>
    <w:rsid w:val="00E65867"/>
    <w:rsid w:val="00E66F9B"/>
    <w:rsid w:val="00E6713E"/>
    <w:rsid w:val="00E6742B"/>
    <w:rsid w:val="00E73A3F"/>
    <w:rsid w:val="00E8368F"/>
    <w:rsid w:val="00E87F74"/>
    <w:rsid w:val="00E94157"/>
    <w:rsid w:val="00E950C2"/>
    <w:rsid w:val="00E9717A"/>
    <w:rsid w:val="00EA40C0"/>
    <w:rsid w:val="00EB1B50"/>
    <w:rsid w:val="00EB6611"/>
    <w:rsid w:val="00EC077D"/>
    <w:rsid w:val="00EC5AA0"/>
    <w:rsid w:val="00ED29D5"/>
    <w:rsid w:val="00ED2A1E"/>
    <w:rsid w:val="00EE0A34"/>
    <w:rsid w:val="00EE2C26"/>
    <w:rsid w:val="00EE2F0F"/>
    <w:rsid w:val="00EF0EAB"/>
    <w:rsid w:val="00F022D2"/>
    <w:rsid w:val="00F02F64"/>
    <w:rsid w:val="00F05CCA"/>
    <w:rsid w:val="00F16424"/>
    <w:rsid w:val="00F201EC"/>
    <w:rsid w:val="00F25A31"/>
    <w:rsid w:val="00F31051"/>
    <w:rsid w:val="00F3644B"/>
    <w:rsid w:val="00F369DC"/>
    <w:rsid w:val="00F43E1B"/>
    <w:rsid w:val="00F51557"/>
    <w:rsid w:val="00F568C0"/>
    <w:rsid w:val="00F6021E"/>
    <w:rsid w:val="00F61A49"/>
    <w:rsid w:val="00F63689"/>
    <w:rsid w:val="00F6693E"/>
    <w:rsid w:val="00F675D1"/>
    <w:rsid w:val="00F74606"/>
    <w:rsid w:val="00F7787B"/>
    <w:rsid w:val="00F82107"/>
    <w:rsid w:val="00F85078"/>
    <w:rsid w:val="00F86B69"/>
    <w:rsid w:val="00F873D2"/>
    <w:rsid w:val="00F90FA8"/>
    <w:rsid w:val="00F922FB"/>
    <w:rsid w:val="00F970B6"/>
    <w:rsid w:val="00FA0E65"/>
    <w:rsid w:val="00FA192F"/>
    <w:rsid w:val="00FB3942"/>
    <w:rsid w:val="00FB3AE7"/>
    <w:rsid w:val="00FC122A"/>
    <w:rsid w:val="00FC2B0A"/>
    <w:rsid w:val="00FC5EBF"/>
    <w:rsid w:val="00FD2F9F"/>
    <w:rsid w:val="00FE0D5A"/>
    <w:rsid w:val="00FE1744"/>
    <w:rsid w:val="00F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CB96D821-BE6F-466A-95FA-CADEE1B4100F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end="0.05pt" w:firstLine="35.45pt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end="0.05pt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18pt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end="155.85pt"/>
    </w:pPr>
    <w:rPr>
      <w:rFonts w:ascii="Courier New" w:hAnsi="Courier New"/>
      <w:sz w:val="26"/>
      <w:lang w:val="x-none" w:eastAsia="x-none"/>
    </w:rPr>
  </w:style>
  <w:style w:type="paragraph" w:styleId="a6">
    <w:name w:val="Body Text Indent"/>
    <w:basedOn w:val="a"/>
    <w:pPr>
      <w:ind w:end="0.05pt"/>
      <w:jc w:val="both"/>
    </w:pPr>
    <w:rPr>
      <w:sz w:val="26"/>
    </w:rPr>
  </w:style>
  <w:style w:type="paragraph" w:styleId="a7">
    <w:name w:val="footer"/>
    <w:basedOn w:val="a"/>
    <w:link w:val="a8"/>
    <w:uiPriority w:val="99"/>
    <w:pPr>
      <w:tabs>
        <w:tab w:val="center" w:pos="207.65pt"/>
        <w:tab w:val="end" w:pos="415.30pt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207.65pt"/>
        <w:tab w:val="end" w:pos="415.30pt"/>
      </w:tabs>
    </w:pPr>
  </w:style>
  <w:style w:type="paragraph" w:styleId="ac">
    <w:name w:val="Balloon Text"/>
    <w:basedOn w:val="a"/>
    <w:link w:val="ad"/>
    <w:uiPriority w:val="99"/>
    <w:rsid w:val="00300183"/>
    <w:rPr>
      <w:rFonts w:ascii="Segoe UI" w:hAnsi="Segoe UI"/>
      <w:sz w:val="18"/>
      <w:szCs w:val="18"/>
      <w:lang w:val="x-none" w:eastAsia="x-none"/>
    </w:rPr>
  </w:style>
  <w:style w:type="character" w:customStyle="1" w:styleId="ad">
    <w:name w:val="Текст выноски Знак"/>
    <w:link w:val="ac"/>
    <w:uiPriority w:val="99"/>
    <w:rsid w:val="00300183"/>
    <w:rPr>
      <w:rFonts w:ascii="Segoe UI" w:hAnsi="Segoe UI" w:cs="Segoe UI"/>
      <w:sz w:val="18"/>
      <w:szCs w:val="18"/>
    </w:rPr>
  </w:style>
  <w:style w:type="character" w:customStyle="1" w:styleId="ab">
    <w:name w:val="Верхний колонтитул Знак"/>
    <w:link w:val="aa"/>
    <w:uiPriority w:val="99"/>
    <w:rsid w:val="00E66F9B"/>
  </w:style>
  <w:style w:type="numbering" w:customStyle="1" w:styleId="10">
    <w:name w:val="Нет списка1"/>
    <w:next w:val="a2"/>
    <w:uiPriority w:val="99"/>
    <w:semiHidden/>
    <w:unhideWhenUsed/>
    <w:rsid w:val="004C7C15"/>
  </w:style>
  <w:style w:type="paragraph" w:styleId="ae">
    <w:name w:val="No Spacing"/>
    <w:uiPriority w:val="1"/>
    <w:qFormat/>
    <w:rsid w:val="004C7C15"/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uiPriority w:val="99"/>
    <w:unhideWhenUsed/>
    <w:rsid w:val="004C7C15"/>
    <w:rPr>
      <w:color w:val="0000FF"/>
      <w:u w:val="single"/>
    </w:rPr>
  </w:style>
  <w:style w:type="character" w:styleId="af0">
    <w:name w:val="FollowedHyperlink"/>
    <w:uiPriority w:val="99"/>
    <w:unhideWhenUsed/>
    <w:rsid w:val="004C7C15"/>
    <w:rPr>
      <w:color w:val="800080"/>
      <w:u w:val="single"/>
    </w:rPr>
  </w:style>
  <w:style w:type="paragraph" w:customStyle="1" w:styleId="xl65">
    <w:name w:val="xl65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textAlignment w:val="center"/>
    </w:pPr>
    <w:rPr>
      <w:color w:val="000000"/>
      <w:sz w:val="16"/>
      <w:szCs w:val="16"/>
    </w:rPr>
  </w:style>
  <w:style w:type="paragraph" w:customStyle="1" w:styleId="xl66">
    <w:name w:val="xl66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textAlignment w:val="center"/>
    </w:pPr>
    <w:rPr>
      <w:color w:val="000000"/>
      <w:sz w:val="16"/>
      <w:szCs w:val="16"/>
    </w:rPr>
  </w:style>
  <w:style w:type="paragraph" w:customStyle="1" w:styleId="xl67">
    <w:name w:val="xl67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</w:pPr>
    <w:rPr>
      <w:sz w:val="24"/>
      <w:szCs w:val="24"/>
    </w:rPr>
  </w:style>
  <w:style w:type="paragraph" w:customStyle="1" w:styleId="xl68">
    <w:name w:val="xl68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4C7C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5pt" w:beforeAutospacing="1" w:after="5pt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0">
    <w:name w:val="xl70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textAlignment w:val="center"/>
    </w:pPr>
    <w:rPr>
      <w:color w:val="000000"/>
      <w:sz w:val="16"/>
      <w:szCs w:val="16"/>
    </w:rPr>
  </w:style>
  <w:style w:type="paragraph" w:customStyle="1" w:styleId="xl72">
    <w:name w:val="xl72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3">
    <w:name w:val="xl73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5pt" w:beforeAutospacing="1" w:after="5pt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4">
    <w:name w:val="xl74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</w:pPr>
    <w:rPr>
      <w:color w:val="000000"/>
      <w:sz w:val="16"/>
      <w:szCs w:val="16"/>
    </w:rPr>
  </w:style>
  <w:style w:type="paragraph" w:customStyle="1" w:styleId="xl75">
    <w:name w:val="xl75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jc w:val="end"/>
      <w:textAlignment w:val="center"/>
    </w:pPr>
    <w:rPr>
      <w:color w:val="000000"/>
      <w:sz w:val="16"/>
      <w:szCs w:val="16"/>
    </w:rPr>
  </w:style>
  <w:style w:type="paragraph" w:customStyle="1" w:styleId="xl76">
    <w:name w:val="xl76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5pt" w:beforeAutospacing="1" w:after="5pt" w:afterAutospacing="1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rsid w:val="004C7C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rsid w:val="004C7C15"/>
    <w:pPr>
      <w:pBdr>
        <w:top w:val="single" w:sz="4" w:space="0" w:color="auto"/>
        <w:bottom w:val="single" w:sz="4" w:space="0" w:color="auto"/>
      </w:pBdr>
      <w:spacing w:before="5pt" w:beforeAutospacing="1" w:after="5pt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rsid w:val="004C7C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af1">
    <w:name w:val="Форма"/>
    <w:rsid w:val="004C7C15"/>
    <w:rPr>
      <w:sz w:val="28"/>
      <w:szCs w:val="28"/>
    </w:rPr>
  </w:style>
  <w:style w:type="character" w:customStyle="1" w:styleId="a5">
    <w:name w:val="Основной текст Знак"/>
    <w:link w:val="a4"/>
    <w:rsid w:val="004C7C15"/>
    <w:rPr>
      <w:rFonts w:ascii="Courier New" w:hAnsi="Courier New"/>
      <w:sz w:val="26"/>
    </w:rPr>
  </w:style>
  <w:style w:type="paragraph" w:customStyle="1" w:styleId="ConsPlusNormal">
    <w:name w:val="ConsPlusNormal"/>
    <w:rsid w:val="004C7C15"/>
    <w:pPr>
      <w:autoSpaceDE w:val="0"/>
      <w:autoSpaceDN w:val="0"/>
      <w:adjustRightInd w:val="0"/>
    </w:pPr>
    <w:rPr>
      <w:sz w:val="28"/>
      <w:szCs w:val="28"/>
    </w:rPr>
  </w:style>
  <w:style w:type="numbering" w:customStyle="1" w:styleId="11">
    <w:name w:val="Нет списка11"/>
    <w:next w:val="a2"/>
    <w:uiPriority w:val="99"/>
    <w:semiHidden/>
    <w:unhideWhenUsed/>
    <w:rsid w:val="004C7C15"/>
  </w:style>
  <w:style w:type="numbering" w:customStyle="1" w:styleId="111">
    <w:name w:val="Нет списка111"/>
    <w:next w:val="a2"/>
    <w:uiPriority w:val="99"/>
    <w:semiHidden/>
    <w:unhideWhenUsed/>
    <w:rsid w:val="004C7C15"/>
  </w:style>
  <w:style w:type="paragraph" w:customStyle="1" w:styleId="font5">
    <w:name w:val="font5"/>
    <w:basedOn w:val="a"/>
    <w:rsid w:val="004C7C15"/>
    <w:pPr>
      <w:spacing w:before="5pt" w:beforeAutospacing="1" w:after="5pt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rsid w:val="004C7C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5pt" w:beforeAutospacing="1" w:after="5pt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4C7C15"/>
    <w:pPr>
      <w:pBdr>
        <w:top w:val="single" w:sz="4" w:space="0" w:color="auto"/>
        <w:left w:val="single" w:sz="4" w:space="0" w:color="auto"/>
      </w:pBdr>
      <w:spacing w:before="5pt" w:beforeAutospacing="1" w:after="5pt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4C7C15"/>
    <w:pPr>
      <w:pBdr>
        <w:top w:val="single" w:sz="4" w:space="0" w:color="auto"/>
        <w:right w:val="single" w:sz="4" w:space="0" w:color="auto"/>
      </w:pBdr>
      <w:spacing w:before="5pt" w:beforeAutospacing="1" w:after="5pt" w:afterAutospacing="1"/>
      <w:jc w:val="center"/>
      <w:textAlignment w:val="center"/>
    </w:pPr>
    <w:rPr>
      <w:b/>
      <w:bCs/>
      <w:sz w:val="24"/>
      <w:szCs w:val="24"/>
    </w:rPr>
  </w:style>
  <w:style w:type="table" w:styleId="af2">
    <w:name w:val="Table Grid"/>
    <w:basedOn w:val="a1"/>
    <w:uiPriority w:val="59"/>
    <w:rsid w:val="004C7C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3">
    <w:name w:val="xl83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4C7C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4C7C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87">
    <w:name w:val="xl87"/>
    <w:basedOn w:val="a"/>
    <w:rsid w:val="004C7C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88">
    <w:name w:val="xl88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89">
    <w:name w:val="xl89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4C7C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93">
    <w:name w:val="xl93"/>
    <w:basedOn w:val="a"/>
    <w:rsid w:val="004C7C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4C7C1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4C7C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8"/>
      <w:szCs w:val="28"/>
    </w:rPr>
  </w:style>
  <w:style w:type="paragraph" w:customStyle="1" w:styleId="xl98">
    <w:name w:val="xl98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jc w:val="center"/>
    </w:pPr>
    <w:rPr>
      <w:i/>
      <w:iCs/>
      <w:sz w:val="28"/>
      <w:szCs w:val="28"/>
    </w:rPr>
  </w:style>
  <w:style w:type="paragraph" w:customStyle="1" w:styleId="xl99">
    <w:name w:val="xl99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5pt" w:beforeAutospacing="1" w:after="5pt" w:afterAutospacing="1"/>
      <w:jc w:val="center"/>
    </w:pPr>
    <w:rPr>
      <w:sz w:val="28"/>
      <w:szCs w:val="28"/>
    </w:rPr>
  </w:style>
  <w:style w:type="paragraph" w:customStyle="1" w:styleId="xl100">
    <w:name w:val="xl100"/>
    <w:basedOn w:val="a"/>
    <w:rsid w:val="004C7C1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end"/>
    </w:pPr>
    <w:rPr>
      <w:sz w:val="24"/>
      <w:szCs w:val="24"/>
    </w:rPr>
  </w:style>
  <w:style w:type="paragraph" w:customStyle="1" w:styleId="xl101">
    <w:name w:val="xl101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4"/>
      <w:szCs w:val="24"/>
    </w:rPr>
  </w:style>
  <w:style w:type="paragraph" w:customStyle="1" w:styleId="xl102">
    <w:name w:val="xl102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end"/>
      <w:textAlignment w:val="center"/>
    </w:pPr>
    <w:rPr>
      <w:sz w:val="24"/>
      <w:szCs w:val="24"/>
    </w:rPr>
  </w:style>
  <w:style w:type="paragraph" w:customStyle="1" w:styleId="xl104">
    <w:name w:val="xl104"/>
    <w:basedOn w:val="a"/>
    <w:rsid w:val="004C7C1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a"/>
    <w:rsid w:val="004C7C15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4C7C1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end"/>
    </w:pPr>
    <w:rPr>
      <w:sz w:val="24"/>
      <w:szCs w:val="24"/>
    </w:rPr>
  </w:style>
  <w:style w:type="paragraph" w:customStyle="1" w:styleId="xl109">
    <w:name w:val="xl109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end"/>
      <w:textAlignment w:val="center"/>
    </w:pPr>
    <w:rPr>
      <w:sz w:val="24"/>
      <w:szCs w:val="24"/>
    </w:rPr>
  </w:style>
  <w:style w:type="paragraph" w:customStyle="1" w:styleId="xl110">
    <w:name w:val="xl110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end"/>
      <w:textAlignment w:val="center"/>
    </w:pPr>
    <w:rPr>
      <w:sz w:val="24"/>
      <w:szCs w:val="24"/>
    </w:rPr>
  </w:style>
  <w:style w:type="paragraph" w:customStyle="1" w:styleId="xl111">
    <w:name w:val="xl111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end"/>
    </w:pPr>
    <w:rPr>
      <w:sz w:val="24"/>
      <w:szCs w:val="24"/>
    </w:rPr>
  </w:style>
  <w:style w:type="paragraph" w:customStyle="1" w:styleId="xl112">
    <w:name w:val="xl112"/>
    <w:basedOn w:val="a"/>
    <w:rsid w:val="004C7C15"/>
    <w:pPr>
      <w:shd w:val="clear" w:color="000000" w:fill="FFFFFF"/>
      <w:spacing w:before="5pt" w:beforeAutospacing="1" w:after="5pt" w:afterAutospacing="1"/>
      <w:textAlignment w:val="top"/>
    </w:pPr>
    <w:rPr>
      <w:sz w:val="24"/>
      <w:szCs w:val="24"/>
    </w:rPr>
  </w:style>
  <w:style w:type="paragraph" w:customStyle="1" w:styleId="xl113">
    <w:name w:val="xl113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end"/>
    </w:pPr>
    <w:rPr>
      <w:sz w:val="24"/>
      <w:szCs w:val="24"/>
    </w:rPr>
  </w:style>
  <w:style w:type="paragraph" w:customStyle="1" w:styleId="xl114">
    <w:name w:val="xl114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end"/>
      <w:textAlignment w:val="center"/>
    </w:pPr>
    <w:rPr>
      <w:sz w:val="24"/>
      <w:szCs w:val="24"/>
    </w:rPr>
  </w:style>
  <w:style w:type="paragraph" w:customStyle="1" w:styleId="xl115">
    <w:name w:val="xl115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textAlignment w:val="top"/>
    </w:pPr>
    <w:rPr>
      <w:color w:val="FF0000"/>
      <w:sz w:val="24"/>
      <w:szCs w:val="24"/>
    </w:rPr>
  </w:style>
  <w:style w:type="paragraph" w:customStyle="1" w:styleId="xl116">
    <w:name w:val="xl116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end"/>
    </w:pPr>
    <w:rPr>
      <w:sz w:val="24"/>
      <w:szCs w:val="24"/>
    </w:rPr>
  </w:style>
  <w:style w:type="paragraph" w:customStyle="1" w:styleId="xl117">
    <w:name w:val="xl117"/>
    <w:basedOn w:val="a"/>
    <w:rsid w:val="004C7C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jc w:val="end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4C7C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5pt" w:beforeAutospacing="1" w:after="5pt" w:afterAutospacing="1"/>
      <w:textAlignment w:val="top"/>
    </w:pPr>
    <w:rPr>
      <w:sz w:val="24"/>
      <w:szCs w:val="24"/>
    </w:rPr>
  </w:style>
  <w:style w:type="paragraph" w:customStyle="1" w:styleId="xl119">
    <w:name w:val="xl119"/>
    <w:basedOn w:val="a"/>
    <w:rsid w:val="004C7C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5pt" w:beforeAutospacing="1" w:after="5pt" w:afterAutospacing="1"/>
      <w:jc w:val="end"/>
      <w:textAlignment w:val="center"/>
    </w:pPr>
    <w:rPr>
      <w:sz w:val="24"/>
      <w:szCs w:val="24"/>
    </w:rPr>
  </w:style>
  <w:style w:type="paragraph" w:customStyle="1" w:styleId="xl120">
    <w:name w:val="xl120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5pt" w:beforeAutospacing="1" w:after="5pt" w:afterAutospacing="1"/>
      <w:jc w:val="center"/>
      <w:textAlignment w:val="top"/>
    </w:pPr>
    <w:rPr>
      <w:sz w:val="24"/>
      <w:szCs w:val="24"/>
    </w:rPr>
  </w:style>
  <w:style w:type="paragraph" w:customStyle="1" w:styleId="xl121">
    <w:name w:val="xl121"/>
    <w:basedOn w:val="a"/>
    <w:rsid w:val="004C7C15"/>
    <w:pPr>
      <w:pBdr>
        <w:top w:val="single" w:sz="4" w:space="0" w:color="auto"/>
        <w:bottom w:val="single" w:sz="4" w:space="0" w:color="auto"/>
      </w:pBdr>
      <w:spacing w:before="5pt" w:beforeAutospacing="1" w:after="5pt" w:afterAutospacing="1"/>
      <w:jc w:val="center"/>
      <w:textAlignment w:val="top"/>
    </w:pPr>
    <w:rPr>
      <w:sz w:val="24"/>
      <w:szCs w:val="24"/>
    </w:rPr>
  </w:style>
  <w:style w:type="paragraph" w:customStyle="1" w:styleId="xl122">
    <w:name w:val="xl122"/>
    <w:basedOn w:val="a"/>
    <w:rsid w:val="004C7C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5pt" w:beforeAutospacing="1" w:after="5pt" w:afterAutospacing="1"/>
      <w:jc w:val="center"/>
      <w:textAlignment w:val="top"/>
    </w:pPr>
    <w:rPr>
      <w:sz w:val="24"/>
      <w:szCs w:val="24"/>
    </w:rPr>
  </w:style>
  <w:style w:type="paragraph" w:customStyle="1" w:styleId="xl123">
    <w:name w:val="xl123"/>
    <w:basedOn w:val="a"/>
    <w:rsid w:val="004C7C1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top"/>
    </w:pPr>
    <w:rPr>
      <w:sz w:val="24"/>
      <w:szCs w:val="24"/>
    </w:rPr>
  </w:style>
  <w:style w:type="paragraph" w:customStyle="1" w:styleId="xl124">
    <w:name w:val="xl124"/>
    <w:basedOn w:val="a"/>
    <w:rsid w:val="004C7C15"/>
    <w:pPr>
      <w:pBdr>
        <w:top w:val="single" w:sz="4" w:space="0" w:color="auto"/>
        <w:bottom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top"/>
    </w:pPr>
    <w:rPr>
      <w:sz w:val="24"/>
      <w:szCs w:val="24"/>
    </w:rPr>
  </w:style>
  <w:style w:type="paragraph" w:customStyle="1" w:styleId="xl125">
    <w:name w:val="xl125"/>
    <w:basedOn w:val="a"/>
    <w:rsid w:val="004C7C1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5pt" w:beforeAutospacing="1" w:after="5pt" w:afterAutospacing="1"/>
      <w:jc w:val="center"/>
      <w:textAlignment w:val="top"/>
    </w:pPr>
    <w:rPr>
      <w:sz w:val="24"/>
      <w:szCs w:val="24"/>
    </w:rPr>
  </w:style>
  <w:style w:type="numbering" w:customStyle="1" w:styleId="20">
    <w:name w:val="Нет списка2"/>
    <w:next w:val="a2"/>
    <w:uiPriority w:val="99"/>
    <w:semiHidden/>
    <w:unhideWhenUsed/>
    <w:rsid w:val="004C7C15"/>
  </w:style>
  <w:style w:type="numbering" w:customStyle="1" w:styleId="3">
    <w:name w:val="Нет списка3"/>
    <w:next w:val="a2"/>
    <w:uiPriority w:val="99"/>
    <w:semiHidden/>
    <w:unhideWhenUsed/>
    <w:rsid w:val="004C7C15"/>
  </w:style>
  <w:style w:type="paragraph" w:customStyle="1" w:styleId="font6">
    <w:name w:val="font6"/>
    <w:basedOn w:val="a"/>
    <w:rsid w:val="004C7C15"/>
    <w:pPr>
      <w:spacing w:before="5pt" w:beforeAutospacing="1" w:after="5pt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4C7C15"/>
    <w:pPr>
      <w:spacing w:before="5pt" w:beforeAutospacing="1" w:after="5pt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4C7C15"/>
    <w:pPr>
      <w:spacing w:before="5pt" w:beforeAutospacing="1" w:after="5pt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customStyle="1" w:styleId="4">
    <w:name w:val="Нет списка4"/>
    <w:next w:val="a2"/>
    <w:uiPriority w:val="99"/>
    <w:semiHidden/>
    <w:unhideWhenUsed/>
    <w:rsid w:val="004C7C15"/>
  </w:style>
  <w:style w:type="paragraph" w:styleId="af3">
    <w:name w:val="List Paragraph"/>
    <w:basedOn w:val="a"/>
    <w:uiPriority w:val="34"/>
    <w:qFormat/>
    <w:rsid w:val="004C7C15"/>
    <w:pPr>
      <w:spacing w:after="10pt" w:line="13.80pt" w:lineRule="auto"/>
      <w:ind w:start="36pt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Нижний колонтитул Знак"/>
    <w:link w:val="a7"/>
    <w:uiPriority w:val="99"/>
    <w:rsid w:val="004C7C15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ivs>
    <w:div w:id="7767449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4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44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779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58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59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857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58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17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5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54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68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57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73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55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65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40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1.xml"/><Relationship Id="rId13" Type="http://purl.oclc.org/ooxml/officeDocument/relationships/fontTable" Target="fontTable.xml"/><Relationship Id="rId3" Type="http://purl.oclc.org/ooxml/officeDocument/relationships/webSettings" Target="webSettings.xml"/><Relationship Id="rId7" Type="http://purl.oclc.org/ooxml/officeDocument/relationships/image" Target="media/image2.wmf"/><Relationship Id="rId12" Type="http://purl.oclc.org/ooxml/officeDocument/relationships/image" Target="media/image4.jpeg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1.png"/><Relationship Id="rId11" Type="http://purl.oclc.org/ooxml/officeDocument/relationships/image" Target="media/image3.jpeg"/><Relationship Id="rId5" Type="http://purl.oclc.org/ooxml/officeDocument/relationships/endnotes" Target="endnotes.xml"/><Relationship Id="rId10" Type="http://purl.oclc.org/ooxml/officeDocument/relationships/header" Target="header3.xml"/><Relationship Id="rId4" Type="http://purl.oclc.org/ooxml/officeDocument/relationships/footnotes" Target="footnotes.xml"/><Relationship Id="rId9" Type="http://purl.oclc.org/ooxml/officeDocument/relationships/header" Target="header2.xml"/><Relationship Id="rId14" Type="http://purl.oclc.org/ooxml/officeDocument/relationships/theme" Target="theme/theme1.xml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2</TotalTime>
  <Pages>5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6517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Шухардина Екатерина Владимировна</cp:lastModifiedBy>
  <cp:revision>6</cp:revision>
  <cp:lastPrinted>2023-06-26T04:46:00Z</cp:lastPrinted>
  <dcterms:created xsi:type="dcterms:W3CDTF">2023-06-26T04:45:00Z</dcterms:created>
  <dcterms:modified xsi:type="dcterms:W3CDTF">2023-06-26T11:13:00Z</dcterms:modified>
</cp:coreProperties>
</file>