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66D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870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66D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8700D">
                        <w:rPr>
                          <w:sz w:val="28"/>
                          <w:szCs w:val="28"/>
                          <w:u w:val="single"/>
                        </w:rPr>
                        <w:t xml:space="preserve">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66D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66D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D2364" w:rsidRPr="00CD2364" w:rsidRDefault="00CD2364" w:rsidP="00CD2364">
      <w:pPr>
        <w:suppressAutoHyphens/>
        <w:spacing w:before="480" w:after="480"/>
        <w:jc w:val="center"/>
        <w:rPr>
          <w:b/>
          <w:sz w:val="28"/>
          <w:szCs w:val="28"/>
        </w:rPr>
      </w:pPr>
      <w:bookmarkStart w:id="2" w:name="sub_5"/>
      <w:r w:rsidRPr="00CD2364">
        <w:rPr>
          <w:b/>
          <w:sz w:val="28"/>
          <w:szCs w:val="28"/>
        </w:rPr>
        <w:t xml:space="preserve">О регулировании отдельных вопросов в области обработки персональных данных субъектов персональных данных в Пермской городской Думе </w:t>
      </w:r>
    </w:p>
    <w:p w:rsidR="00CD2364" w:rsidRPr="00CD2364" w:rsidRDefault="00CD2364" w:rsidP="00CD2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64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27.07.2006 № 152-ФЗ «О персональных данных», </w:t>
      </w:r>
      <w:hyperlink r:id="rId8" w:history="1">
        <w:r w:rsidRPr="00966D5C">
          <w:rPr>
            <w:sz w:val="28"/>
            <w:szCs w:val="28"/>
          </w:rPr>
          <w:t>Уставом</w:t>
        </w:r>
      </w:hyperlink>
      <w:r w:rsidRPr="00CD2364">
        <w:rPr>
          <w:sz w:val="28"/>
          <w:szCs w:val="28"/>
        </w:rPr>
        <w:t xml:space="preserve"> города Перми</w:t>
      </w:r>
    </w:p>
    <w:p w:rsidR="00CD2364" w:rsidRPr="00CD2364" w:rsidRDefault="00CD2364" w:rsidP="00CD2364">
      <w:pPr>
        <w:spacing w:before="240" w:after="240"/>
        <w:jc w:val="center"/>
        <w:rPr>
          <w:sz w:val="28"/>
          <w:szCs w:val="28"/>
        </w:rPr>
      </w:pPr>
      <w:r w:rsidRPr="00CD2364">
        <w:rPr>
          <w:sz w:val="28"/>
          <w:szCs w:val="28"/>
        </w:rPr>
        <w:t xml:space="preserve">Пермская городская Дума </w:t>
      </w:r>
      <w:r w:rsidRPr="00CD2364">
        <w:rPr>
          <w:b/>
          <w:sz w:val="28"/>
          <w:szCs w:val="28"/>
        </w:rPr>
        <w:t>р е ш и л а:</w:t>
      </w:r>
    </w:p>
    <w:p w:rsidR="00CD2364" w:rsidRPr="00CD2364" w:rsidRDefault="00CD2364" w:rsidP="00CD23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64">
        <w:rPr>
          <w:sz w:val="28"/>
          <w:szCs w:val="28"/>
        </w:rPr>
        <w:t>1. Поручить председателю Пермской городской Думы:</w:t>
      </w:r>
    </w:p>
    <w:p w:rsidR="00CD2364" w:rsidRPr="00CD2364" w:rsidRDefault="00CD2364" w:rsidP="00CD23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64">
        <w:rPr>
          <w:sz w:val="28"/>
          <w:szCs w:val="28"/>
        </w:rPr>
        <w:t>1.1 назначить ответственного за организацию обработки персональных данных в Пермской городской Думе из числа м</w:t>
      </w:r>
      <w:r w:rsidR="00966D5C">
        <w:rPr>
          <w:sz w:val="28"/>
          <w:szCs w:val="28"/>
        </w:rPr>
        <w:t xml:space="preserve">униципальных служащих аппарата </w:t>
      </w:r>
      <w:r w:rsidRPr="00CD2364">
        <w:rPr>
          <w:sz w:val="28"/>
          <w:szCs w:val="28"/>
        </w:rPr>
        <w:t>и</w:t>
      </w:r>
      <w:r w:rsidR="00966D5C">
        <w:rPr>
          <w:sz w:val="28"/>
          <w:szCs w:val="28"/>
        </w:rPr>
        <w:t> </w:t>
      </w:r>
      <w:r w:rsidRPr="00CD2364">
        <w:rPr>
          <w:sz w:val="28"/>
          <w:szCs w:val="28"/>
        </w:rPr>
        <w:t>(или) работников Пермской городской Думы, замещающих должности, не являющиеся должностями муниципальной службы, на основании трудового договора;</w:t>
      </w:r>
    </w:p>
    <w:p w:rsidR="00CD2364" w:rsidRPr="00CD2364" w:rsidRDefault="00CD2364" w:rsidP="00CD23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64">
        <w:rPr>
          <w:sz w:val="28"/>
          <w:szCs w:val="28"/>
        </w:rPr>
        <w:t>1.2 утвердить Политику Пермской городской Думы в отношении обработки персональных данных;</w:t>
      </w:r>
    </w:p>
    <w:p w:rsidR="00CD2364" w:rsidRPr="00CD2364" w:rsidRDefault="00CD2364" w:rsidP="00CD23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64">
        <w:rPr>
          <w:sz w:val="28"/>
          <w:szCs w:val="28"/>
        </w:rPr>
        <w:t>1.3 утвердить перечень мер, необходимых для создания и соблюдения условий, обеспечивающих сохранность персональных данных и исключающих несанкционированный к ним доступ при их обработке, осуществляемой без использования средств автоматизации, а также перечень лиц, ответственных за реализацию указанных мер.</w:t>
      </w:r>
    </w:p>
    <w:p w:rsidR="00CD2364" w:rsidRPr="00CD2364" w:rsidRDefault="00CD2364" w:rsidP="00CD23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64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2364" w:rsidRDefault="00CD2364" w:rsidP="00CD2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64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D2364" w:rsidRDefault="00CD2364" w:rsidP="00CD2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364" w:rsidRDefault="00CD2364" w:rsidP="00CD2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364" w:rsidRDefault="00CD2364" w:rsidP="00CD2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364" w:rsidRPr="00CD2364" w:rsidRDefault="00CD2364" w:rsidP="00CD2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364" w:rsidRPr="00CD2364" w:rsidRDefault="00CD2364" w:rsidP="00CD2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64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bookmarkEnd w:id="2"/>
    <w:p w:rsidR="00CD2364" w:rsidRPr="00CD2364" w:rsidRDefault="00CD2364" w:rsidP="00CD2364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 w:rsidRPr="00CD2364">
        <w:rPr>
          <w:sz w:val="28"/>
          <w:szCs w:val="28"/>
        </w:rPr>
        <w:t>Председатель</w:t>
      </w:r>
    </w:p>
    <w:p w:rsidR="00CD2364" w:rsidRPr="00CD2364" w:rsidRDefault="00CD2364" w:rsidP="00CD236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CD2364">
        <w:rPr>
          <w:sz w:val="28"/>
          <w:szCs w:val="28"/>
        </w:rPr>
        <w:t>Пермской городской Думы</w:t>
      </w:r>
      <w:r w:rsidRPr="00CD2364">
        <w:rPr>
          <w:sz w:val="28"/>
          <w:szCs w:val="28"/>
        </w:rPr>
        <w:tab/>
      </w:r>
      <w:r w:rsidRPr="00CD2364">
        <w:rPr>
          <w:sz w:val="28"/>
          <w:szCs w:val="28"/>
        </w:rPr>
        <w:tab/>
      </w:r>
      <w:r w:rsidRPr="00CD2364">
        <w:rPr>
          <w:sz w:val="28"/>
          <w:szCs w:val="28"/>
        </w:rPr>
        <w:tab/>
      </w:r>
      <w:r w:rsidRPr="00CD2364">
        <w:rPr>
          <w:sz w:val="28"/>
          <w:szCs w:val="28"/>
        </w:rPr>
        <w:tab/>
      </w:r>
      <w:r w:rsidRPr="00CD2364">
        <w:rPr>
          <w:sz w:val="28"/>
          <w:szCs w:val="28"/>
        </w:rPr>
        <w:tab/>
      </w:r>
      <w:r w:rsidRPr="00CD2364">
        <w:rPr>
          <w:sz w:val="28"/>
          <w:szCs w:val="28"/>
        </w:rPr>
        <w:tab/>
        <w:t xml:space="preserve">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8700D">
      <w:rPr>
        <w:noProof/>
        <w:snapToGrid w:val="0"/>
        <w:sz w:val="16"/>
      </w:rPr>
      <w:t>23.08.2023 16:15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8700D">
      <w:rPr>
        <w:noProof/>
        <w:snapToGrid w:val="0"/>
        <w:sz w:val="16"/>
      </w:rPr>
      <w:t>решение 170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408671"/>
      <w:docPartObj>
        <w:docPartGallery w:val="Page Numbers (Top of Page)"/>
        <w:docPartUnique/>
      </w:docPartObj>
    </w:sdtPr>
    <w:sdtEndPr/>
    <w:sdtContent>
      <w:p w:rsidR="00CD2364" w:rsidRDefault="00CD23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00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3XsRTYLZxRw3P5DZdDPjcJHikw6ph5rkAbWEHnbm9T08BRmNHLdtNGImbFnk3V/s7s4znvoYUFwZHC+bb469A==" w:salt="XabwMA+0qO7wYEwoBfFp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00D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6D5C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2364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BE8FB9C-EAFD-4E96-9D6C-4F5D8F8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00646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2023-08-23T11:15:00Z</cp:lastPrinted>
  <dcterms:created xsi:type="dcterms:W3CDTF">2023-08-11T11:09:00Z</dcterms:created>
  <dcterms:modified xsi:type="dcterms:W3CDTF">2023-08-23T11:15:00Z</dcterms:modified>
</cp:coreProperties>
</file>