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DE" w:rsidRPr="00AD4FDE" w:rsidRDefault="00AD4FDE" w:rsidP="00AD4FDE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FDE">
        <w:rPr>
          <w:rFonts w:ascii="Times New Roman" w:eastAsia="Times New Roman" w:hAnsi="Times New Roman" w:cs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CC2EC" wp14:editId="480EB5EB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D4FDE" w:rsidRDefault="00AD4FDE" w:rsidP="00AD4FDE">
                            <w:pPr>
                              <w:pStyle w:val="a3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56DB276A" wp14:editId="3083F356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4FDE" w:rsidRPr="00DF5925" w:rsidRDefault="00AD4FDE" w:rsidP="00AD4FDE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D4FDE" w:rsidRPr="00AD4FDE" w:rsidRDefault="00AD4FDE" w:rsidP="00AD4FDE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</w:pPr>
                            <w:r w:rsidRPr="00AD4FDE">
                              <w:rPr>
                                <w:rFonts w:ascii="Times New Roman" w:hAnsi="Times New Roman" w:cs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D4FDE" w:rsidRPr="00573676" w:rsidRDefault="00AD4FDE" w:rsidP="00AD4FD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D4FDE" w:rsidRPr="00573676" w:rsidRDefault="00AD4FDE" w:rsidP="00AD4FD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D4FDE" w:rsidRPr="00573676" w:rsidRDefault="00AD4FDE" w:rsidP="00AD4FD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D4FDE" w:rsidRPr="00573676" w:rsidRDefault="00AD4FDE" w:rsidP="00AD4FDE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CC2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D4FDE" w:rsidRDefault="00AD4FDE" w:rsidP="00AD4FDE">
                      <w:pPr>
                        <w:pStyle w:val="a3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56DB276A" wp14:editId="3083F356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4FDE" w:rsidRPr="00DF5925" w:rsidRDefault="00AD4FDE" w:rsidP="00AD4FDE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D4FDE" w:rsidRPr="00AD4FDE" w:rsidRDefault="00AD4FDE" w:rsidP="00AD4FDE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</w:pPr>
                      <w:r w:rsidRPr="00AD4FDE">
                        <w:rPr>
                          <w:rFonts w:ascii="Times New Roman" w:hAnsi="Times New Roman" w:cs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D4FDE" w:rsidRPr="00573676" w:rsidRDefault="00AD4FDE" w:rsidP="00AD4FD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D4FDE" w:rsidRPr="00573676" w:rsidRDefault="00AD4FDE" w:rsidP="00AD4FD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D4FDE" w:rsidRPr="00573676" w:rsidRDefault="00AD4FDE" w:rsidP="00AD4FD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D4FDE" w:rsidRPr="00573676" w:rsidRDefault="00AD4FDE" w:rsidP="00AD4FDE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D4F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AD4FDE" w:rsidRPr="00AD4FDE" w:rsidRDefault="00AD4FDE" w:rsidP="00AD4FDE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F01EDC" w:rsidRPr="005D129C" w:rsidRDefault="005E3AAE" w:rsidP="00C53B59">
      <w:pPr>
        <w:suppressAutoHyphens/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Пермско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городской Думы от 25.06.2019 №</w:t>
      </w:r>
      <w:r w:rsidR="00AD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5E3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8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86CE1" w:rsidRPr="0008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департаменте транспорта администрации города Перми, о</w:t>
      </w:r>
      <w:r w:rsidR="00AD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86CE1" w:rsidRPr="0008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департаменте дорог и благоустройства администрации города Перми и</w:t>
      </w:r>
      <w:r w:rsidR="00AD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86CE1" w:rsidRPr="0008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D4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086CE1" w:rsidRPr="0008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утратившими силу отдельных </w:t>
      </w:r>
      <w:r w:rsidR="00086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решений Пермской городской Думы»</w:t>
      </w:r>
    </w:p>
    <w:p w:rsidR="005D1EB1" w:rsidRDefault="005D1EB1" w:rsidP="00AD4FD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D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D1E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D1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Устава города Перми, в целях актуализации правовых актов города Перми </w:t>
      </w:r>
    </w:p>
    <w:p w:rsidR="00E1105E" w:rsidRPr="005D129C" w:rsidRDefault="00E1105E" w:rsidP="00AD4FD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Пермская городская Дума </w:t>
      </w:r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01EDC"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F01EDC"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="00F01EDC"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01EDC"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proofErr w:type="gramEnd"/>
      <w:r w:rsidR="00F01EDC"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а:</w:t>
      </w:r>
    </w:p>
    <w:p w:rsidR="00004D79" w:rsidRPr="00004D79" w:rsidRDefault="00E1105E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04D79" w:rsidRP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Пермской городской Думы от 25.06.2019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141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04D79" w:rsidRP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департаменте транспорта администрации города Перми, о департаменте дорог и благоустройства администрации города Перми и о признании утратившими силу отдельных решений Пермской городской Думы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4D79" w:rsidRP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F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 Пермской городской Думы от 17.12.2019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310,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17.12.2019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313, от 24.03.2020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72, от</w:t>
      </w:r>
      <w:r w:rsidR="00AD4F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23.06.2020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121,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23.06.2020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122, от 27.04.2021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100, от 25.05.2021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D4F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>127,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25.05.2021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136, от 24.08.2021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173, от 21.12.2021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297,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AD4F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21.12.2021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309, от 22.02.2022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36, от 22.03.2022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62,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26.04.2022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80, от 23.08.2022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188, от 20.12.2022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273,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20.12.2022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286, от 28.02.2023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27, от 28.02.2023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34,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27.06.2023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119</w:t>
      </w:r>
      <w:r w:rsidR="002B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3054" w:rsidRPr="002B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22.08.2023 </w:t>
      </w:r>
      <w:r w:rsidR="002B305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B3054" w:rsidRPr="002B3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165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04D79" w:rsidRP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004D79" w:rsidRDefault="00004D79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Положении о департаменте транспорта администрации города Перми (приложение 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7BDE" w:rsidRDefault="00004D79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</w:t>
      </w:r>
      <w:r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</w:t>
      </w:r>
      <w:r w:rsidR="00BB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3.2.5 дополнить абзацем следующего содержания:</w:t>
      </w:r>
    </w:p>
    <w:p w:rsidR="00BB7BDE" w:rsidRDefault="00BB7BDE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305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B7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разработку проектов 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строительство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кабельных линий для электроснабжения остановочных пунктов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 регулярных перевозок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;»;</w:t>
      </w:r>
    </w:p>
    <w:p w:rsidR="00004D79" w:rsidRDefault="00BB7BDE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 подпункты 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>3.2.6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, 3.2.7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004D79" w:rsidRPr="00616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редакции:</w:t>
      </w:r>
    </w:p>
    <w:p w:rsidR="00004D79" w:rsidRPr="007A6CFA" w:rsidRDefault="00004D79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>3.2.6 организует и контролирует обустройство остановочных пунктов по</w:t>
      </w:r>
      <w:r w:rsidR="00AD4F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маршрутам регулярных перевозок на автомобильных дорогах 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общего пользования местного значения города Перми, а также на земельных участках, переданных муниципальному образованию город Пермь в пользование в установленном порядке</w:t>
      </w:r>
      <w:r w:rsidR="001221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благоустройства (за исключением </w:t>
      </w:r>
      <w:r w:rsidR="003B29DF" w:rsidRPr="001B4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посадочной площадки и площадки ожидания, </w:t>
      </w:r>
      <w:r w:rsidRPr="001B4DD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урн для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мусора), информацией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маршрутах, 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проходящих через данный остановочный пункт</w:t>
      </w:r>
      <w:r w:rsidR="002B30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расписании их движения и иным оборудованием в соответствии с правилами благоустройства территории города Перми;</w:t>
      </w:r>
    </w:p>
    <w:p w:rsidR="00004D79" w:rsidRDefault="00004D79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 организует и контролирует функционирование, ремонт и содержание элементов благоустройства (за исключением посадочной площадки и площадки ожидания, урн для мусора) и иного оборудования в соответствии с правилами благоустройства территории города Перми, обустроенных на остановочных пунктах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маршрутам регулярных перевозок, расположенных на автомобильных дорогах общего пользования местного значения города Перми, а также на</w:t>
      </w:r>
      <w:r w:rsidR="00AD4F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участках, переданных муниципальному образованию город Пермь в</w:t>
      </w:r>
      <w:r w:rsidR="00AD4F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в установленном порядке;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04D79" w:rsidRPr="00FA3839" w:rsidRDefault="00004D79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3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D4FDE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FA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подпунктом 4.1.2</w:t>
      </w:r>
      <w:r w:rsidRPr="00980C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A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 </w:t>
      </w:r>
    </w:p>
    <w:p w:rsidR="00004D79" w:rsidRPr="00FA3839" w:rsidRDefault="00004D79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839">
        <w:rPr>
          <w:rFonts w:ascii="Times New Roman" w:eastAsia="Times New Roman" w:hAnsi="Times New Roman" w:cs="Times New Roman"/>
          <w:sz w:val="28"/>
          <w:szCs w:val="28"/>
          <w:lang w:eastAsia="ru-RU"/>
        </w:rPr>
        <w:t>«4.1.2</w:t>
      </w:r>
      <w:r w:rsidRPr="00980C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A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поручению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Перми </w:t>
      </w:r>
      <w:r w:rsidRPr="00FA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муниципального образования город Пермь осуществлять права акционера (участника, члена) организаций, акции (доли) в уставном (складочном) капитале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паи </w:t>
      </w:r>
      <w:r w:rsidRPr="00FA383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имуществе которых находятся в муниципальной собственности, и иные полномочия, связанные с управлением хозяйственными обществами, на основании соответствующего правового акта администрации города Перми;»;</w:t>
      </w:r>
    </w:p>
    <w:p w:rsidR="00004D79" w:rsidRPr="00004D79" w:rsidRDefault="00004D79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D4F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подпункте 5.2.10 слова «муниципальных учреждений и о внесении изменений в них в случаях, предусмотренных подпунктом 4.1.2 Положения» заменить словами «муниципальных учреждений, хозяйственных обществ и о внесении изменений в них в случаях, предусмотренных подпунктами 4.1.2, 4.1.2</w:t>
      </w:r>
      <w:r w:rsidRPr="00980C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FA3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ожения»</w:t>
      </w:r>
      <w:r w:rsidRPr="00004D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4D79" w:rsidRPr="00004D79" w:rsidRDefault="00004D79" w:rsidP="00AD4F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7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4D79">
        <w:rPr>
          <w:rFonts w:ascii="Times New Roman" w:eastAsia="Times New Roman" w:hAnsi="Times New Roman" w:cs="Times New Roman"/>
          <w:sz w:val="28"/>
          <w:szCs w:val="28"/>
        </w:rPr>
        <w:t xml:space="preserve">2 в Положении о департаменте дорог и благоустройства администрации города Перми (приложение </w:t>
      </w:r>
      <w:r w:rsidR="00AD4FD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04D79">
        <w:rPr>
          <w:rFonts w:ascii="Times New Roman" w:eastAsia="Times New Roman" w:hAnsi="Times New Roman" w:cs="Times New Roman"/>
          <w:sz w:val="28"/>
          <w:szCs w:val="28"/>
        </w:rPr>
        <w:t>) подпункт 3.1.4.11 изложить в редакции:</w:t>
      </w:r>
    </w:p>
    <w:p w:rsidR="00004D79" w:rsidRPr="00004D79" w:rsidRDefault="00004D79" w:rsidP="00AD4FDE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D79">
        <w:rPr>
          <w:rFonts w:ascii="Times New Roman" w:eastAsia="Times New Roman" w:hAnsi="Times New Roman" w:cs="Times New Roman"/>
          <w:sz w:val="28"/>
          <w:szCs w:val="28"/>
        </w:rPr>
        <w:t>«3.1.4.11 по ремонту и содержанию посадочн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004D79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A053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4D79">
        <w:rPr>
          <w:rFonts w:ascii="Times New Roman" w:eastAsia="Times New Roman" w:hAnsi="Times New Roman" w:cs="Times New Roman"/>
          <w:sz w:val="28"/>
          <w:szCs w:val="28"/>
        </w:rPr>
        <w:t xml:space="preserve"> площад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04D79">
        <w:rPr>
          <w:rFonts w:ascii="Times New Roman" w:eastAsia="Times New Roman" w:hAnsi="Times New Roman" w:cs="Times New Roman"/>
          <w:sz w:val="28"/>
          <w:szCs w:val="28"/>
        </w:rPr>
        <w:t xml:space="preserve"> ожидания,</w:t>
      </w:r>
      <w:r w:rsidR="00A05335">
        <w:rPr>
          <w:rFonts w:ascii="Times New Roman" w:eastAsia="Times New Roman" w:hAnsi="Times New Roman" w:cs="Times New Roman"/>
          <w:sz w:val="28"/>
          <w:szCs w:val="28"/>
        </w:rPr>
        <w:t xml:space="preserve"> урн для мусора, </w:t>
      </w:r>
      <w:r w:rsidR="00A05335" w:rsidRPr="00004D79">
        <w:rPr>
          <w:rFonts w:ascii="Times New Roman" w:eastAsia="Times New Roman" w:hAnsi="Times New Roman" w:cs="Times New Roman"/>
          <w:sz w:val="28"/>
          <w:szCs w:val="28"/>
        </w:rPr>
        <w:t xml:space="preserve">обустроенных на остановочных пунктах </w:t>
      </w:r>
      <w:r w:rsidRPr="00004D79">
        <w:rPr>
          <w:rFonts w:ascii="Times New Roman" w:eastAsia="Times New Roman" w:hAnsi="Times New Roman" w:cs="Times New Roman"/>
          <w:sz w:val="28"/>
          <w:szCs w:val="28"/>
        </w:rPr>
        <w:t>по муниципальным маршрутам регулярных перевозок города Перми, расположенных на автомобильных дорогах общего пользования местного значения города Перми, а также на земельных участках, переданных муниципальному образованию город Пермь в поль</w:t>
      </w:r>
      <w:r w:rsidR="002B3054">
        <w:rPr>
          <w:rFonts w:ascii="Times New Roman" w:eastAsia="Times New Roman" w:hAnsi="Times New Roman" w:cs="Times New Roman"/>
          <w:sz w:val="28"/>
          <w:szCs w:val="28"/>
        </w:rPr>
        <w:t>зование в установленном порядке;</w:t>
      </w:r>
      <w:r w:rsidR="00A05335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1105E" w:rsidRPr="005D129C" w:rsidRDefault="00004D79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105E"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 w:rsid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37560E" w:rsidRPr="0037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его официального опублико</w:t>
      </w:r>
      <w:r w:rsidR="00375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в печатном средстве массо</w:t>
      </w:r>
      <w:r w:rsidR="0037560E" w:rsidRPr="003756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информации «Официальный бюллетень органов местного самоуправления муниципального образования город Пермь»</w:t>
      </w:r>
      <w:r w:rsidR="00CB4106"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05E" w:rsidRDefault="00004D79" w:rsidP="00AD4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105E"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C3D72"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</w:t>
      </w:r>
      <w:bookmarkStart w:id="0" w:name="_GoBack"/>
      <w:bookmarkEnd w:id="0"/>
      <w:r w:rsidR="005C3D72"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образования город Пермь в информационно-телекоммуникационной сети Интернет.</w:t>
      </w:r>
    </w:p>
    <w:p w:rsidR="00AD4FDE" w:rsidRDefault="00AD4FDE" w:rsidP="00AD4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FDE" w:rsidRDefault="00AD4FDE" w:rsidP="00AD4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5E" w:rsidRPr="005D129C" w:rsidRDefault="00004D79" w:rsidP="00AD4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E1105E"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A6CFA" w:rsidRPr="007A6C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комитет Пермской городской Думы по местному самоуправлению и регламенту</w:t>
      </w:r>
      <w:r w:rsidR="00E1105E"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E44" w:rsidRPr="005D129C" w:rsidRDefault="000E7E44" w:rsidP="00AD4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E44" w:rsidRDefault="000E7E44" w:rsidP="00AD4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FDE" w:rsidRPr="005D129C" w:rsidRDefault="00AD4FDE" w:rsidP="00AD4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05E" w:rsidRPr="005D129C" w:rsidRDefault="00E1105E" w:rsidP="00AD4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E1105E" w:rsidRPr="005D129C" w:rsidRDefault="00E1105E" w:rsidP="00AD4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Пермской городской Думы</w:t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12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Д.В. Малютин</w:t>
      </w:r>
    </w:p>
    <w:p w:rsidR="00133B78" w:rsidRDefault="00133B78" w:rsidP="00AD4FDE">
      <w:pPr>
        <w:pStyle w:val="af6"/>
        <w:tabs>
          <w:tab w:val="left" w:pos="8080"/>
        </w:tabs>
        <w:spacing w:line="240" w:lineRule="auto"/>
        <w:ind w:firstLine="0"/>
        <w:rPr>
          <w:lang w:val="ru-RU"/>
        </w:rPr>
      </w:pPr>
    </w:p>
    <w:p w:rsidR="00AD4FDE" w:rsidRDefault="00AD4FDE" w:rsidP="00AD4FDE">
      <w:pPr>
        <w:pStyle w:val="af6"/>
        <w:tabs>
          <w:tab w:val="left" w:pos="8080"/>
        </w:tabs>
        <w:spacing w:line="240" w:lineRule="auto"/>
        <w:ind w:firstLine="0"/>
        <w:rPr>
          <w:lang w:val="ru-RU"/>
        </w:rPr>
      </w:pPr>
    </w:p>
    <w:p w:rsidR="00AD4FDE" w:rsidRPr="00FC635D" w:rsidRDefault="00AD4FDE" w:rsidP="00AD4FDE">
      <w:pPr>
        <w:pStyle w:val="af6"/>
        <w:tabs>
          <w:tab w:val="left" w:pos="8080"/>
        </w:tabs>
        <w:spacing w:line="240" w:lineRule="auto"/>
        <w:ind w:firstLine="0"/>
        <w:rPr>
          <w:lang w:val="ru-RU"/>
        </w:rPr>
      </w:pPr>
    </w:p>
    <w:p w:rsidR="00637A72" w:rsidRPr="0047267A" w:rsidRDefault="00133B78" w:rsidP="00AD4FDE">
      <w:pPr>
        <w:pStyle w:val="af6"/>
        <w:tabs>
          <w:tab w:val="left" w:pos="8080"/>
        </w:tabs>
        <w:spacing w:line="240" w:lineRule="auto"/>
        <w:ind w:firstLine="0"/>
        <w:rPr>
          <w:rFonts w:eastAsiaTheme="minorEastAsia"/>
          <w:szCs w:val="28"/>
          <w:lang w:eastAsia="ru-RU"/>
        </w:rPr>
      </w:pPr>
      <w:r w:rsidRPr="00F03982">
        <w:t>Глав</w:t>
      </w:r>
      <w:r w:rsidR="00890784">
        <w:rPr>
          <w:lang w:val="ru-RU"/>
        </w:rPr>
        <w:t>а</w:t>
      </w:r>
      <w:r w:rsidRPr="00F03982">
        <w:t xml:space="preserve"> города Перми</w:t>
      </w:r>
      <w:r>
        <w:t xml:space="preserve">      </w:t>
      </w:r>
      <w:r>
        <w:rPr>
          <w:lang w:val="ru-RU"/>
        </w:rPr>
        <w:t xml:space="preserve"> </w:t>
      </w:r>
      <w:r>
        <w:t xml:space="preserve">         </w:t>
      </w:r>
      <w:r>
        <w:rPr>
          <w:lang w:val="ru-RU"/>
        </w:rPr>
        <w:t xml:space="preserve">                                                       </w:t>
      </w:r>
      <w:r w:rsidR="00890784">
        <w:rPr>
          <w:lang w:val="ru-RU"/>
        </w:rPr>
        <w:tab/>
      </w:r>
      <w:r>
        <w:rPr>
          <w:lang w:val="ru-RU"/>
        </w:rPr>
        <w:t xml:space="preserve">   </w:t>
      </w:r>
      <w:r>
        <w:t xml:space="preserve">  </w:t>
      </w:r>
      <w:r w:rsidR="00890784">
        <w:rPr>
          <w:lang w:val="ru-RU"/>
        </w:rPr>
        <w:t>Э.</w:t>
      </w:r>
      <w:r>
        <w:t>О.</w:t>
      </w:r>
      <w:r w:rsidR="00890784">
        <w:rPr>
          <w:lang w:val="ru-RU"/>
        </w:rPr>
        <w:t xml:space="preserve"> Соснин</w:t>
      </w:r>
    </w:p>
    <w:sectPr w:rsidR="00637A72" w:rsidRPr="0047267A" w:rsidSect="00AD4FDE">
      <w:headerReference w:type="default" r:id="rId8"/>
      <w:pgSz w:w="11906" w:h="16838" w:code="9"/>
      <w:pgMar w:top="363" w:right="567" w:bottom="1134" w:left="1418" w:header="363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BE" w:rsidRDefault="00D25DBE">
      <w:pPr>
        <w:spacing w:after="0" w:line="240" w:lineRule="auto"/>
      </w:pPr>
      <w:r>
        <w:separator/>
      </w:r>
    </w:p>
  </w:endnote>
  <w:endnote w:type="continuationSeparator" w:id="0">
    <w:p w:rsidR="00D25DBE" w:rsidRDefault="00D2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BE" w:rsidRDefault="00D25DBE">
      <w:pPr>
        <w:spacing w:after="0" w:line="240" w:lineRule="auto"/>
      </w:pPr>
      <w:r>
        <w:separator/>
      </w:r>
    </w:p>
  </w:footnote>
  <w:footnote w:type="continuationSeparator" w:id="0">
    <w:p w:rsidR="00D25DBE" w:rsidRDefault="00D2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19603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60719D" w:rsidRPr="00AD4FDE" w:rsidRDefault="0060719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4FD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4FD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4FD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A6D5B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D4FD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0719D" w:rsidRPr="00AD4FDE" w:rsidRDefault="0060719D">
    <w:pPr>
      <w:pStyle w:val="a3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0"/>
    <w:rsid w:val="0000281D"/>
    <w:rsid w:val="00002F4C"/>
    <w:rsid w:val="00004D79"/>
    <w:rsid w:val="00010EC8"/>
    <w:rsid w:val="000132F8"/>
    <w:rsid w:val="0002326F"/>
    <w:rsid w:val="00025D16"/>
    <w:rsid w:val="00075011"/>
    <w:rsid w:val="00086CE1"/>
    <w:rsid w:val="00087DA6"/>
    <w:rsid w:val="000A47AF"/>
    <w:rsid w:val="000C1EAC"/>
    <w:rsid w:val="000C40BC"/>
    <w:rsid w:val="000E2497"/>
    <w:rsid w:val="000E7030"/>
    <w:rsid w:val="000E7E44"/>
    <w:rsid w:val="000F2E30"/>
    <w:rsid w:val="000F48A1"/>
    <w:rsid w:val="00110BC6"/>
    <w:rsid w:val="00116E29"/>
    <w:rsid w:val="00121072"/>
    <w:rsid w:val="0012213F"/>
    <w:rsid w:val="00125D6F"/>
    <w:rsid w:val="00127CE0"/>
    <w:rsid w:val="00133B78"/>
    <w:rsid w:val="00152D3A"/>
    <w:rsid w:val="00156F19"/>
    <w:rsid w:val="0017790E"/>
    <w:rsid w:val="0019741D"/>
    <w:rsid w:val="001B299C"/>
    <w:rsid w:val="001B4DD5"/>
    <w:rsid w:val="001D4E09"/>
    <w:rsid w:val="001D5FA2"/>
    <w:rsid w:val="00205596"/>
    <w:rsid w:val="0021461F"/>
    <w:rsid w:val="00214D40"/>
    <w:rsid w:val="0022330E"/>
    <w:rsid w:val="0022351C"/>
    <w:rsid w:val="00227302"/>
    <w:rsid w:val="00234D4F"/>
    <w:rsid w:val="0025053D"/>
    <w:rsid w:val="002549BB"/>
    <w:rsid w:val="00260292"/>
    <w:rsid w:val="00273758"/>
    <w:rsid w:val="00274B60"/>
    <w:rsid w:val="002764E9"/>
    <w:rsid w:val="002A0718"/>
    <w:rsid w:val="002B3054"/>
    <w:rsid w:val="002B6BC7"/>
    <w:rsid w:val="002D0B3D"/>
    <w:rsid w:val="002E21C2"/>
    <w:rsid w:val="002E767E"/>
    <w:rsid w:val="002F30A5"/>
    <w:rsid w:val="00306AD0"/>
    <w:rsid w:val="00311722"/>
    <w:rsid w:val="00311F5C"/>
    <w:rsid w:val="00316C3B"/>
    <w:rsid w:val="003227E0"/>
    <w:rsid w:val="00344E8A"/>
    <w:rsid w:val="00357AFE"/>
    <w:rsid w:val="003615C2"/>
    <w:rsid w:val="00361656"/>
    <w:rsid w:val="0037560E"/>
    <w:rsid w:val="00383E55"/>
    <w:rsid w:val="003B29DF"/>
    <w:rsid w:val="003C0ADA"/>
    <w:rsid w:val="003C2CBE"/>
    <w:rsid w:val="003D4655"/>
    <w:rsid w:val="003E1E68"/>
    <w:rsid w:val="003E25BB"/>
    <w:rsid w:val="003E54D0"/>
    <w:rsid w:val="003F3F8F"/>
    <w:rsid w:val="004029E3"/>
    <w:rsid w:val="00405DE2"/>
    <w:rsid w:val="00427809"/>
    <w:rsid w:val="00450407"/>
    <w:rsid w:val="00465828"/>
    <w:rsid w:val="0046591C"/>
    <w:rsid w:val="0047267A"/>
    <w:rsid w:val="004C158A"/>
    <w:rsid w:val="004C340B"/>
    <w:rsid w:val="004D0A92"/>
    <w:rsid w:val="004E4DAC"/>
    <w:rsid w:val="00500C9C"/>
    <w:rsid w:val="00504D92"/>
    <w:rsid w:val="00506A2F"/>
    <w:rsid w:val="00513B9D"/>
    <w:rsid w:val="00513BA5"/>
    <w:rsid w:val="00515B9F"/>
    <w:rsid w:val="00522539"/>
    <w:rsid w:val="005254FE"/>
    <w:rsid w:val="0053775E"/>
    <w:rsid w:val="005462A3"/>
    <w:rsid w:val="0055121C"/>
    <w:rsid w:val="005770E0"/>
    <w:rsid w:val="005800E6"/>
    <w:rsid w:val="00582E13"/>
    <w:rsid w:val="00587A51"/>
    <w:rsid w:val="00594CC5"/>
    <w:rsid w:val="005A3920"/>
    <w:rsid w:val="005A3B04"/>
    <w:rsid w:val="005A5DE3"/>
    <w:rsid w:val="005B0757"/>
    <w:rsid w:val="005B7F01"/>
    <w:rsid w:val="005C3D72"/>
    <w:rsid w:val="005D129C"/>
    <w:rsid w:val="005D1EB1"/>
    <w:rsid w:val="005D2A70"/>
    <w:rsid w:val="005E3AAE"/>
    <w:rsid w:val="005E7B66"/>
    <w:rsid w:val="005F3766"/>
    <w:rsid w:val="00603834"/>
    <w:rsid w:val="0060719D"/>
    <w:rsid w:val="006127DF"/>
    <w:rsid w:val="00616064"/>
    <w:rsid w:val="00617107"/>
    <w:rsid w:val="00617FA6"/>
    <w:rsid w:val="00623E6F"/>
    <w:rsid w:val="006245BF"/>
    <w:rsid w:val="00630F66"/>
    <w:rsid w:val="00637A72"/>
    <w:rsid w:val="00643AEB"/>
    <w:rsid w:val="006462D4"/>
    <w:rsid w:val="00650823"/>
    <w:rsid w:val="006578AE"/>
    <w:rsid w:val="006721AA"/>
    <w:rsid w:val="006738B1"/>
    <w:rsid w:val="00684866"/>
    <w:rsid w:val="0069499C"/>
    <w:rsid w:val="00696FE0"/>
    <w:rsid w:val="006B57CB"/>
    <w:rsid w:val="006C2230"/>
    <w:rsid w:val="006C3835"/>
    <w:rsid w:val="006C4AC7"/>
    <w:rsid w:val="006E5AC1"/>
    <w:rsid w:val="007134F6"/>
    <w:rsid w:val="00733384"/>
    <w:rsid w:val="00744782"/>
    <w:rsid w:val="007559B5"/>
    <w:rsid w:val="00761823"/>
    <w:rsid w:val="007618F6"/>
    <w:rsid w:val="007749CE"/>
    <w:rsid w:val="00777B49"/>
    <w:rsid w:val="00787AEB"/>
    <w:rsid w:val="007A028E"/>
    <w:rsid w:val="007A14DB"/>
    <w:rsid w:val="007A19F7"/>
    <w:rsid w:val="007A5D5D"/>
    <w:rsid w:val="007A6CFA"/>
    <w:rsid w:val="007B5C9B"/>
    <w:rsid w:val="007B7B3B"/>
    <w:rsid w:val="007C05E8"/>
    <w:rsid w:val="007C4AFC"/>
    <w:rsid w:val="007D0FAC"/>
    <w:rsid w:val="007D5B87"/>
    <w:rsid w:val="007D66DD"/>
    <w:rsid w:val="007D6C13"/>
    <w:rsid w:val="008132B4"/>
    <w:rsid w:val="008155F0"/>
    <w:rsid w:val="00815698"/>
    <w:rsid w:val="00821B04"/>
    <w:rsid w:val="00826ECF"/>
    <w:rsid w:val="00836358"/>
    <w:rsid w:val="00856367"/>
    <w:rsid w:val="008569DE"/>
    <w:rsid w:val="00870641"/>
    <w:rsid w:val="00890784"/>
    <w:rsid w:val="00890A4E"/>
    <w:rsid w:val="008A19C2"/>
    <w:rsid w:val="008C72C6"/>
    <w:rsid w:val="008F1F80"/>
    <w:rsid w:val="008F6800"/>
    <w:rsid w:val="00904BBC"/>
    <w:rsid w:val="0091289C"/>
    <w:rsid w:val="009367CD"/>
    <w:rsid w:val="00940206"/>
    <w:rsid w:val="009534BA"/>
    <w:rsid w:val="0095541B"/>
    <w:rsid w:val="009643CA"/>
    <w:rsid w:val="0097400A"/>
    <w:rsid w:val="009762B4"/>
    <w:rsid w:val="00980C0E"/>
    <w:rsid w:val="00984786"/>
    <w:rsid w:val="009A3432"/>
    <w:rsid w:val="009A5A6F"/>
    <w:rsid w:val="009C77DC"/>
    <w:rsid w:val="009D7A10"/>
    <w:rsid w:val="009F7BEA"/>
    <w:rsid w:val="009F7D4E"/>
    <w:rsid w:val="00A02B02"/>
    <w:rsid w:val="00A05335"/>
    <w:rsid w:val="00A14B04"/>
    <w:rsid w:val="00A15FDD"/>
    <w:rsid w:val="00A21742"/>
    <w:rsid w:val="00A327D7"/>
    <w:rsid w:val="00A41D80"/>
    <w:rsid w:val="00A56F45"/>
    <w:rsid w:val="00A733AA"/>
    <w:rsid w:val="00A75104"/>
    <w:rsid w:val="00A82B25"/>
    <w:rsid w:val="00A83E75"/>
    <w:rsid w:val="00A86504"/>
    <w:rsid w:val="00A87150"/>
    <w:rsid w:val="00A90972"/>
    <w:rsid w:val="00AA5A64"/>
    <w:rsid w:val="00AA643D"/>
    <w:rsid w:val="00AC7831"/>
    <w:rsid w:val="00AD4EB1"/>
    <w:rsid w:val="00AD4FDE"/>
    <w:rsid w:val="00AE79B6"/>
    <w:rsid w:val="00AF5DBB"/>
    <w:rsid w:val="00B21A4F"/>
    <w:rsid w:val="00B23507"/>
    <w:rsid w:val="00B25928"/>
    <w:rsid w:val="00B2739D"/>
    <w:rsid w:val="00B3138E"/>
    <w:rsid w:val="00B35C35"/>
    <w:rsid w:val="00B558F0"/>
    <w:rsid w:val="00B95F43"/>
    <w:rsid w:val="00BA6D5B"/>
    <w:rsid w:val="00BA7F57"/>
    <w:rsid w:val="00BB7BDE"/>
    <w:rsid w:val="00BD65D7"/>
    <w:rsid w:val="00C402C0"/>
    <w:rsid w:val="00C53B59"/>
    <w:rsid w:val="00C7391D"/>
    <w:rsid w:val="00C849DB"/>
    <w:rsid w:val="00C85C58"/>
    <w:rsid w:val="00C90806"/>
    <w:rsid w:val="00C939AB"/>
    <w:rsid w:val="00CA7483"/>
    <w:rsid w:val="00CB4106"/>
    <w:rsid w:val="00CB54A5"/>
    <w:rsid w:val="00CC1A57"/>
    <w:rsid w:val="00CC4ABC"/>
    <w:rsid w:val="00CC63F4"/>
    <w:rsid w:val="00CE5D30"/>
    <w:rsid w:val="00CF5B78"/>
    <w:rsid w:val="00D05D89"/>
    <w:rsid w:val="00D130F7"/>
    <w:rsid w:val="00D16363"/>
    <w:rsid w:val="00D20C7F"/>
    <w:rsid w:val="00D25803"/>
    <w:rsid w:val="00D25DBE"/>
    <w:rsid w:val="00D26090"/>
    <w:rsid w:val="00D543D5"/>
    <w:rsid w:val="00D97876"/>
    <w:rsid w:val="00DA0C5F"/>
    <w:rsid w:val="00DA1708"/>
    <w:rsid w:val="00DD5E08"/>
    <w:rsid w:val="00DE1B7A"/>
    <w:rsid w:val="00DE5660"/>
    <w:rsid w:val="00DE71A3"/>
    <w:rsid w:val="00DF113E"/>
    <w:rsid w:val="00E1105E"/>
    <w:rsid w:val="00E15A23"/>
    <w:rsid w:val="00E17EEF"/>
    <w:rsid w:val="00E2214E"/>
    <w:rsid w:val="00E33F13"/>
    <w:rsid w:val="00E56A8B"/>
    <w:rsid w:val="00E618A8"/>
    <w:rsid w:val="00E7073B"/>
    <w:rsid w:val="00E72CC6"/>
    <w:rsid w:val="00E951D4"/>
    <w:rsid w:val="00EA0B4B"/>
    <w:rsid w:val="00EA5CB6"/>
    <w:rsid w:val="00EB5B5B"/>
    <w:rsid w:val="00EC02C7"/>
    <w:rsid w:val="00ED1A44"/>
    <w:rsid w:val="00EF43AA"/>
    <w:rsid w:val="00EF4657"/>
    <w:rsid w:val="00F01EDC"/>
    <w:rsid w:val="00F02BD8"/>
    <w:rsid w:val="00F061AC"/>
    <w:rsid w:val="00F101CA"/>
    <w:rsid w:val="00F13A6C"/>
    <w:rsid w:val="00F27673"/>
    <w:rsid w:val="00F32B58"/>
    <w:rsid w:val="00F43C69"/>
    <w:rsid w:val="00F62F46"/>
    <w:rsid w:val="00F825A2"/>
    <w:rsid w:val="00F93ED6"/>
    <w:rsid w:val="00F967E7"/>
    <w:rsid w:val="00F97398"/>
    <w:rsid w:val="00FA3839"/>
    <w:rsid w:val="00FA7BBA"/>
    <w:rsid w:val="00FB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32691-D11A-480F-A3C9-57F4120F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2B4"/>
  </w:style>
  <w:style w:type="paragraph" w:styleId="a5">
    <w:name w:val="footer"/>
    <w:basedOn w:val="a"/>
    <w:link w:val="a6"/>
    <w:uiPriority w:val="99"/>
    <w:unhideWhenUsed/>
    <w:rsid w:val="00C90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0806"/>
  </w:style>
  <w:style w:type="paragraph" w:styleId="a7">
    <w:name w:val="Balloon Text"/>
    <w:basedOn w:val="a"/>
    <w:link w:val="a8"/>
    <w:uiPriority w:val="99"/>
    <w:semiHidden/>
    <w:unhideWhenUsed/>
    <w:rsid w:val="00A1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FDD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0719D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A7BB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A7BB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A7BB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A7BB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A7BBA"/>
    <w:rPr>
      <w:b/>
      <w:bCs/>
      <w:sz w:val="20"/>
      <w:szCs w:val="20"/>
    </w:rPr>
  </w:style>
  <w:style w:type="paragraph" w:styleId="af">
    <w:name w:val="endnote text"/>
    <w:basedOn w:val="a"/>
    <w:link w:val="af0"/>
    <w:uiPriority w:val="99"/>
    <w:semiHidden/>
    <w:unhideWhenUsed/>
    <w:rsid w:val="00FA7BBA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A7BBA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A7BBA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FA7BBA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A7BBA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FA7BBA"/>
    <w:rPr>
      <w:vertAlign w:val="superscript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F01EDC"/>
    <w:pPr>
      <w:spacing w:after="200" w:line="240" w:lineRule="auto"/>
    </w:pPr>
    <w:rPr>
      <w:i/>
      <w:iCs/>
      <w:color w:val="1F497D"/>
      <w:sz w:val="18"/>
      <w:szCs w:val="18"/>
    </w:rPr>
  </w:style>
  <w:style w:type="paragraph" w:styleId="af5">
    <w:name w:val="List Paragraph"/>
    <w:basedOn w:val="a"/>
    <w:uiPriority w:val="34"/>
    <w:qFormat/>
    <w:rsid w:val="00273758"/>
    <w:pPr>
      <w:ind w:left="720"/>
      <w:contextualSpacing/>
    </w:pPr>
  </w:style>
  <w:style w:type="paragraph" w:styleId="af6">
    <w:name w:val="Body Text"/>
    <w:basedOn w:val="a"/>
    <w:link w:val="af7"/>
    <w:rsid w:val="00133B78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133B7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004D7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96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70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69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717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0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99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90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4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01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198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25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4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831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4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7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6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48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70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4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535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806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4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662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440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0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50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74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1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7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81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5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03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362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34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25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91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5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86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0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57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0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9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9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4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31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42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211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0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431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8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2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83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2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82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9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78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4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208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4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82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0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4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91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2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3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02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13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866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7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7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3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486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7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66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88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5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8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43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6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15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0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77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61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2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2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07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30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1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105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2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2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8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7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3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27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275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5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7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6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1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0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86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0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758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6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063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7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1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6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15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946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0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164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6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2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422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83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90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4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23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539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06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2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549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191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0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306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2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2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31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177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8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97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23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133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0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7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0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4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1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6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92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0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4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4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5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071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9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1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18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9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8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672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4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69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22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5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1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6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18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83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7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5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4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7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73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57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4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544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0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8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0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49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6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7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6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6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4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7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0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6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71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00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2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6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76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56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86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9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15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6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27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18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5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9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1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15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0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2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5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9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4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66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5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4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8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5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601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454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7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23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3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3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985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08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12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56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25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102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0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40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2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03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89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9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21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6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0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94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14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47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0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0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5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59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8F6C5-2483-422B-8137-1E8A66E2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Иконникова Анастасия Александровна</dc:creator>
  <cp:keywords/>
  <dc:description/>
  <cp:lastModifiedBy>Дубровина Ольга Юрьевна</cp:lastModifiedBy>
  <cp:revision>9</cp:revision>
  <cp:lastPrinted>2023-09-05T08:05:00Z</cp:lastPrinted>
  <dcterms:created xsi:type="dcterms:W3CDTF">2023-09-04T12:11:00Z</dcterms:created>
  <dcterms:modified xsi:type="dcterms:W3CDTF">2023-09-05T08:20:00Z</dcterms:modified>
</cp:coreProperties>
</file>