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F9" w:rsidRDefault="00B564AA">
      <w:pPr>
        <w:pStyle w:val="af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249F9" w:rsidRDefault="00B564AA">
                              <w:pPr>
                                <w:pStyle w:val="af4"/>
                                <w:tabs>
                                  <w:tab w:val="left" w:pos="708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49F9" w:rsidRDefault="00B564AA">
                              <w:pPr>
                                <w:pStyle w:val="af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249F9" w:rsidRDefault="00B564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249F9" w:rsidRDefault="009249F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249F9" w:rsidRDefault="00A77E8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249F9" w:rsidRDefault="00A77E8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866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Oz8XgWzAgAACwgA&#10;AA4AAAAAAAAAAAAAAAAALgIAAGRycy9lMm9Eb2MueG1sUEsBAi0AFAAGAAgAAAAhAENtyJ/fAAAA&#10;CQEAAA8AAAAAAAAAAAAAAAAADQ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249F9" w:rsidRDefault="00B564AA">
                        <w:pPr>
                          <w:pStyle w:val="af4"/>
                          <w:tabs>
                            <w:tab w:val="left" w:pos="708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49F9" w:rsidRDefault="00B564AA">
                        <w:pPr>
                          <w:pStyle w:val="af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249F9" w:rsidRDefault="00B564A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249F9" w:rsidRDefault="009249F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249F9" w:rsidRDefault="00A77E8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249F9" w:rsidRDefault="00A77E8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9F9" w:rsidRDefault="009249F9">
      <w:pPr>
        <w:pStyle w:val="af7"/>
        <w:ind w:right="0"/>
        <w:jc w:val="both"/>
        <w:rPr>
          <w:rFonts w:ascii="Times New Roman" w:hAnsi="Times New Roman"/>
          <w:sz w:val="28"/>
          <w:szCs w:val="28"/>
        </w:rPr>
      </w:pPr>
    </w:p>
    <w:p w:rsidR="009249F9" w:rsidRDefault="009249F9">
      <w:pPr>
        <w:pStyle w:val="af7"/>
        <w:ind w:right="0"/>
        <w:jc w:val="both"/>
        <w:rPr>
          <w:rFonts w:ascii="Times New Roman" w:hAnsi="Times New Roman"/>
          <w:sz w:val="28"/>
          <w:szCs w:val="28"/>
        </w:rPr>
      </w:pPr>
    </w:p>
    <w:p w:rsidR="009249F9" w:rsidRDefault="009249F9">
      <w:pPr>
        <w:jc w:val="both"/>
        <w:rPr>
          <w:sz w:val="28"/>
          <w:szCs w:val="28"/>
          <w:lang w:val="en-US"/>
        </w:rPr>
      </w:pPr>
    </w:p>
    <w:p w:rsidR="009249F9" w:rsidRDefault="009249F9">
      <w:pPr>
        <w:jc w:val="both"/>
        <w:rPr>
          <w:sz w:val="28"/>
          <w:szCs w:val="28"/>
        </w:rPr>
      </w:pPr>
    </w:p>
    <w:p w:rsidR="009249F9" w:rsidRDefault="009249F9">
      <w:pPr>
        <w:spacing w:line="240" w:lineRule="exact"/>
        <w:ind w:right="5387"/>
        <w:rPr>
          <w:sz w:val="28"/>
          <w:szCs w:val="28"/>
        </w:rPr>
      </w:pPr>
    </w:p>
    <w:p w:rsidR="009249F9" w:rsidRDefault="009249F9">
      <w:pPr>
        <w:spacing w:line="240" w:lineRule="exact"/>
        <w:ind w:right="5387"/>
        <w:rPr>
          <w:sz w:val="28"/>
          <w:szCs w:val="28"/>
        </w:rPr>
      </w:pPr>
    </w:p>
    <w:p w:rsidR="009249F9" w:rsidRDefault="009249F9">
      <w:pPr>
        <w:spacing w:line="240" w:lineRule="exact"/>
        <w:ind w:right="5387"/>
        <w:rPr>
          <w:sz w:val="28"/>
          <w:szCs w:val="28"/>
        </w:rPr>
      </w:pPr>
    </w:p>
    <w:p w:rsidR="009249F9" w:rsidRDefault="009249F9">
      <w:pPr>
        <w:pStyle w:val="af9"/>
        <w:spacing w:line="240" w:lineRule="exact"/>
        <w:ind w:right="5387"/>
      </w:pPr>
    </w:p>
    <w:p w:rsidR="009249F9" w:rsidRDefault="00B564AA">
      <w:pPr>
        <w:pStyle w:val="af9"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</w:t>
      </w:r>
      <w:r>
        <w:rPr>
          <w:b/>
        </w:rPr>
        <w:br/>
        <w:t xml:space="preserve">в приложение 2 к Порядку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на иные цели бюджетным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на ремонт и приведение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в нормативное состояние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муниципальных учреждений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системы физической культуры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и спорта, утвержденному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9249F9" w:rsidRDefault="00B564AA">
      <w:pPr>
        <w:pStyle w:val="af9"/>
        <w:spacing w:line="240" w:lineRule="exact"/>
        <w:rPr>
          <w:b/>
        </w:rPr>
      </w:pPr>
      <w:r>
        <w:rPr>
          <w:b/>
        </w:rPr>
        <w:t>города Перми от 20.10.2020 № 1062</w:t>
      </w:r>
    </w:p>
    <w:bookmarkEnd w:id="0"/>
    <w:p w:rsidR="009249F9" w:rsidRDefault="009249F9">
      <w:pPr>
        <w:pStyle w:val="af9"/>
        <w:spacing w:line="240" w:lineRule="exact"/>
        <w:ind w:right="5387"/>
      </w:pPr>
    </w:p>
    <w:p w:rsidR="009249F9" w:rsidRDefault="009249F9">
      <w:pPr>
        <w:pStyle w:val="af9"/>
        <w:spacing w:line="240" w:lineRule="exact"/>
        <w:ind w:right="5387"/>
      </w:pPr>
    </w:p>
    <w:p w:rsidR="009249F9" w:rsidRDefault="009249F9">
      <w:pPr>
        <w:pStyle w:val="af9"/>
        <w:spacing w:line="240" w:lineRule="exact"/>
        <w:ind w:right="5387"/>
      </w:pPr>
    </w:p>
    <w:p w:rsidR="009249F9" w:rsidRDefault="00B5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1 статьи 78.1 Бюджетного кодекса Российской Ф</w:t>
      </w:r>
      <w:r>
        <w:rPr>
          <w:sz w:val="28"/>
          <w:szCs w:val="28"/>
        </w:rPr>
        <w:t xml:space="preserve">едерации, постановлением Правительства Российской Федерации </w:t>
      </w:r>
      <w:r>
        <w:rPr>
          <w:sz w:val="28"/>
          <w:szCs w:val="28"/>
        </w:rPr>
        <w:br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</w:t>
      </w:r>
      <w:r>
        <w:rPr>
          <w:sz w:val="28"/>
          <w:szCs w:val="28"/>
        </w:rPr>
        <w:t>номным учреждениям субсидий на иные цели»</w:t>
      </w:r>
    </w:p>
    <w:p w:rsidR="009249F9" w:rsidRDefault="00B564A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249F9" w:rsidRDefault="00B56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2 к Порядку определения объема </w:t>
      </w:r>
      <w:r>
        <w:rPr>
          <w:sz w:val="28"/>
          <w:szCs w:val="28"/>
        </w:rPr>
        <w:br/>
        <w:t>и условий предоставления субсидий на иные цели бюджетным и автономным учреждениям на ремонт и приведение в нормативное</w:t>
      </w:r>
      <w:r>
        <w:rPr>
          <w:sz w:val="28"/>
          <w:szCs w:val="28"/>
        </w:rPr>
        <w:t xml:space="preserve"> состояние муниципальных учреждений системы физической культуры и спорта, утвержденному постановлением администрации города Перми от 20 октября 2020 г. № 1062 </w:t>
      </w:r>
      <w:r>
        <w:rPr>
          <w:sz w:val="28"/>
          <w:szCs w:val="28"/>
        </w:rPr>
        <w:br/>
        <w:t xml:space="preserve">(в ред. от 29.10.2020 № 1098, от 25.03.2021 № 197, от 19.04.2021 № 275, </w:t>
      </w:r>
      <w:r>
        <w:rPr>
          <w:sz w:val="28"/>
          <w:szCs w:val="28"/>
        </w:rPr>
        <w:br/>
        <w:t>от 27.07.2021 № 559, от</w:t>
      </w:r>
      <w:r>
        <w:rPr>
          <w:sz w:val="28"/>
          <w:szCs w:val="28"/>
        </w:rPr>
        <w:t xml:space="preserve"> 02.09.2021 № 652, от 18.10.2021 № 882, от 29.10.2021 </w:t>
      </w:r>
      <w:r>
        <w:rPr>
          <w:sz w:val="28"/>
          <w:szCs w:val="28"/>
        </w:rPr>
        <w:br/>
        <w:t xml:space="preserve">№ 967, от 24.11.2021 № 1047, от 22.12.2021 № 1180, от 28.12.2021 № 1249, </w:t>
      </w:r>
      <w:r>
        <w:rPr>
          <w:sz w:val="28"/>
          <w:szCs w:val="28"/>
        </w:rPr>
        <w:br/>
        <w:t>от 12.01.2022 № 6, от 14.02.2022 № 85, от 11.04.2022 № 263, от 15.06.2022 № 475, от 15.08.2022 № 687, от 30.09.2022 № 883, от 2</w:t>
      </w:r>
      <w:r>
        <w:rPr>
          <w:sz w:val="28"/>
          <w:szCs w:val="28"/>
        </w:rPr>
        <w:t xml:space="preserve">0.10.2022 № 1010, от 24.10.2022 </w:t>
      </w:r>
      <w:r>
        <w:rPr>
          <w:sz w:val="28"/>
          <w:szCs w:val="28"/>
        </w:rPr>
        <w:br/>
        <w:t xml:space="preserve">№ 1072, от 07.12.2022 № 1252, от 12.12.2022 № 1276, от 26.12.2022 № 1372, </w:t>
      </w:r>
      <w:r>
        <w:rPr>
          <w:sz w:val="28"/>
          <w:szCs w:val="28"/>
        </w:rPr>
        <w:br/>
        <w:t xml:space="preserve">от 29.12.2022 № 1411, от 29.12.2022 № 1417, от 16.02.2023 № 110, от 10.04.2023 </w:t>
      </w:r>
      <w:r>
        <w:rPr>
          <w:sz w:val="28"/>
          <w:szCs w:val="28"/>
        </w:rPr>
        <w:br/>
        <w:t>№ 281, от 19.06.2023 № 503, от 11.08.2023 № 695, от 18.08.2023 № 731</w:t>
      </w:r>
      <w:r>
        <w:rPr>
          <w:sz w:val="28"/>
          <w:szCs w:val="28"/>
        </w:rPr>
        <w:t>), следующие изменения:</w:t>
      </w:r>
    </w:p>
    <w:p w:rsidR="009249F9" w:rsidRDefault="00B56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строку 11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0"/>
        <w:gridCol w:w="2835"/>
        <w:gridCol w:w="1417"/>
        <w:gridCol w:w="992"/>
        <w:gridCol w:w="995"/>
      </w:tblGrid>
      <w:tr w:rsidR="009249F9">
        <w:trPr>
          <w:trHeight w:val="200"/>
        </w:trPr>
        <w:tc>
          <w:tcPr>
            <w:tcW w:w="534" w:type="dxa"/>
            <w:shd w:val="clear" w:color="auto" w:fill="auto"/>
          </w:tcPr>
          <w:p w:rsidR="009249F9" w:rsidRDefault="00B56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0" w:type="dxa"/>
            <w:shd w:val="clear" w:color="auto" w:fill="auto"/>
          </w:tcPr>
          <w:p w:rsidR="009249F9" w:rsidRDefault="00B564A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</w:t>
            </w:r>
            <w:r>
              <w:rPr>
                <w:sz w:val="28"/>
                <w:szCs w:val="28"/>
              </w:rPr>
              <w:lastRenderedPageBreak/>
              <w:t xml:space="preserve">образования «Спортивная школа «Закамск» </w:t>
            </w:r>
            <w:r>
              <w:rPr>
                <w:sz w:val="28"/>
                <w:szCs w:val="28"/>
              </w:rPr>
              <w:br/>
              <w:t xml:space="preserve">г. Перми </w:t>
            </w:r>
          </w:p>
        </w:tc>
        <w:tc>
          <w:tcPr>
            <w:tcW w:w="2835" w:type="dxa"/>
            <w:shd w:val="clear" w:color="auto" w:fill="auto"/>
          </w:tcPr>
          <w:p w:rsidR="009249F9" w:rsidRDefault="00B56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ул. Агрономическая, 23 </w:t>
            </w:r>
          </w:p>
          <w:p w:rsidR="009249F9" w:rsidRDefault="009249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249F9" w:rsidRDefault="00B56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1 169,06</w:t>
            </w:r>
          </w:p>
        </w:tc>
        <w:tc>
          <w:tcPr>
            <w:tcW w:w="992" w:type="dxa"/>
            <w:shd w:val="clear" w:color="auto" w:fill="auto"/>
          </w:tcPr>
          <w:p w:rsidR="009249F9" w:rsidRDefault="00B56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249F9" w:rsidRDefault="00B56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9249F9" w:rsidRDefault="009249F9">
      <w:pPr>
        <w:ind w:firstLine="720"/>
        <w:jc w:val="both"/>
        <w:rPr>
          <w:sz w:val="28"/>
          <w:szCs w:val="28"/>
        </w:rPr>
      </w:pPr>
    </w:p>
    <w:p w:rsidR="009249F9" w:rsidRDefault="00B56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строку «Итого»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2268"/>
        <w:gridCol w:w="1984"/>
        <w:gridCol w:w="2554"/>
      </w:tblGrid>
      <w:tr w:rsidR="009249F9">
        <w:trPr>
          <w:trHeight w:val="315"/>
        </w:trPr>
        <w:tc>
          <w:tcPr>
            <w:tcW w:w="3367" w:type="dxa"/>
            <w:shd w:val="clear" w:color="auto" w:fill="auto"/>
          </w:tcPr>
          <w:p w:rsidR="009249F9" w:rsidRDefault="00B56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9249F9" w:rsidRDefault="00B56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75 957,967</w:t>
            </w:r>
          </w:p>
        </w:tc>
        <w:tc>
          <w:tcPr>
            <w:tcW w:w="1984" w:type="dxa"/>
            <w:shd w:val="clear" w:color="auto" w:fill="auto"/>
          </w:tcPr>
          <w:p w:rsidR="009249F9" w:rsidRDefault="00B56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104 472,55925</w:t>
            </w:r>
          </w:p>
        </w:tc>
        <w:tc>
          <w:tcPr>
            <w:tcW w:w="2554" w:type="dxa"/>
            <w:shd w:val="clear" w:color="auto" w:fill="auto"/>
          </w:tcPr>
          <w:p w:rsidR="009249F9" w:rsidRDefault="00B56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76 773,600</w:t>
            </w:r>
          </w:p>
        </w:tc>
      </w:tr>
    </w:tbl>
    <w:p w:rsidR="009249F9" w:rsidRDefault="009249F9">
      <w:pPr>
        <w:ind w:firstLine="709"/>
        <w:jc w:val="both"/>
        <w:rPr>
          <w:sz w:val="28"/>
          <w:szCs w:val="28"/>
        </w:rPr>
      </w:pPr>
    </w:p>
    <w:p w:rsidR="009249F9" w:rsidRDefault="00B5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49F9" w:rsidRDefault="00B5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</w:t>
      </w:r>
      <w:r>
        <w:rPr>
          <w:sz w:val="28"/>
          <w:szCs w:val="28"/>
        </w:rPr>
        <w:t>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49F9" w:rsidRDefault="00B56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настоящего п</w:t>
      </w:r>
      <w:r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9249F9" w:rsidRDefault="00B564A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исполняющего обязанности заместителя главы администрации города</w:t>
      </w:r>
      <w:r>
        <w:rPr>
          <w:bCs/>
          <w:sz w:val="28"/>
          <w:szCs w:val="28"/>
        </w:rPr>
        <w:t xml:space="preserve"> Перми Овсянникову Ю.А.</w:t>
      </w:r>
    </w:p>
    <w:p w:rsidR="009249F9" w:rsidRDefault="009249F9">
      <w:pPr>
        <w:spacing w:line="240" w:lineRule="exact"/>
        <w:jc w:val="both"/>
        <w:rPr>
          <w:bCs/>
          <w:sz w:val="28"/>
          <w:szCs w:val="28"/>
        </w:rPr>
      </w:pPr>
    </w:p>
    <w:p w:rsidR="009249F9" w:rsidRDefault="009249F9">
      <w:pPr>
        <w:spacing w:line="240" w:lineRule="exact"/>
        <w:jc w:val="both"/>
        <w:rPr>
          <w:bCs/>
          <w:sz w:val="28"/>
          <w:szCs w:val="28"/>
        </w:rPr>
      </w:pPr>
    </w:p>
    <w:p w:rsidR="009249F9" w:rsidRDefault="009249F9">
      <w:pPr>
        <w:spacing w:line="240" w:lineRule="exact"/>
        <w:jc w:val="both"/>
        <w:rPr>
          <w:bCs/>
          <w:sz w:val="28"/>
          <w:szCs w:val="28"/>
        </w:rPr>
      </w:pPr>
    </w:p>
    <w:p w:rsidR="009249F9" w:rsidRDefault="00B564AA">
      <w:pPr>
        <w:pStyle w:val="af7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9249F9" w:rsidRDefault="009249F9">
      <w:pPr>
        <w:rPr>
          <w:sz w:val="24"/>
          <w:szCs w:val="24"/>
        </w:rPr>
      </w:pPr>
    </w:p>
    <w:p w:rsidR="009249F9" w:rsidRDefault="009249F9"/>
    <w:sectPr w:rsidR="009249F9">
      <w:headerReference w:type="default" r:id="rId8"/>
      <w:pgSz w:w="11906" w:h="16838"/>
      <w:pgMar w:top="1134" w:right="567" w:bottom="1134" w:left="1418" w:header="3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F9" w:rsidRDefault="00B564AA">
      <w:r>
        <w:separator/>
      </w:r>
    </w:p>
  </w:endnote>
  <w:endnote w:type="continuationSeparator" w:id="0">
    <w:p w:rsidR="009249F9" w:rsidRDefault="00B5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F9" w:rsidRDefault="00B564AA">
      <w:r>
        <w:separator/>
      </w:r>
    </w:p>
  </w:footnote>
  <w:footnote w:type="continuationSeparator" w:id="0">
    <w:p w:rsidR="009249F9" w:rsidRDefault="00B5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71626"/>
      <w:docPartObj>
        <w:docPartGallery w:val="Page Numbers (Top of Page)"/>
        <w:docPartUnique/>
      </w:docPartObj>
    </w:sdtPr>
    <w:sdtEndPr/>
    <w:sdtContent>
      <w:p w:rsidR="009249F9" w:rsidRDefault="00B564AA">
        <w:pPr>
          <w:pStyle w:val="af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F9"/>
    <w:rsid w:val="009249F9"/>
    <w:rsid w:val="00A77E8D"/>
    <w:rsid w:val="00B5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76A76-14FC-4BD0-A53A-40B6952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"/>
    <w:next w:val="a"/>
    <w:semiHidden/>
    <w:unhideWhenUsed/>
    <w:qFormat/>
    <w:pPr>
      <w:widowControl w:val="0"/>
      <w:spacing w:line="360" w:lineRule="exact"/>
      <w:jc w:val="center"/>
    </w:pPr>
    <w:rPr>
      <w:b/>
      <w:sz w:val="32"/>
    </w:rPr>
  </w:style>
  <w:style w:type="paragraph" w:styleId="af7">
    <w:name w:val="Body Text"/>
    <w:basedOn w:val="a"/>
    <w:link w:val="af8"/>
    <w:semiHidden/>
    <w:unhideWhenUsed/>
    <w:pPr>
      <w:ind w:right="3117"/>
    </w:pPr>
    <w:rPr>
      <w:rFonts w:ascii="Courier New" w:hAnsi="Courier New"/>
      <w:sz w:val="26"/>
    </w:rPr>
  </w:style>
  <w:style w:type="character" w:customStyle="1" w:styleId="af8">
    <w:name w:val="Основной текст Знак"/>
    <w:basedOn w:val="a0"/>
    <w:link w:val="af7"/>
    <w:semiHidden/>
    <w:rPr>
      <w:rFonts w:ascii="Courier New" w:eastAsia="Times New Roman" w:hAnsi="Courier New" w:cs="Times New Roman"/>
      <w:sz w:val="26"/>
      <w:szCs w:val="20"/>
    </w:rPr>
  </w:style>
  <w:style w:type="paragraph" w:customStyle="1" w:styleId="af9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Храмина</dc:creator>
  <cp:lastModifiedBy>Самохвалова Елена Владимировна</cp:lastModifiedBy>
  <cp:revision>2</cp:revision>
  <dcterms:created xsi:type="dcterms:W3CDTF">2023-09-20T11:07:00Z</dcterms:created>
  <dcterms:modified xsi:type="dcterms:W3CDTF">2023-09-20T11:07:00Z</dcterms:modified>
</cp:coreProperties>
</file>