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21590</wp:posOffset>
                </wp:positionH>
                <wp:positionV relativeFrom="paragraph">
                  <wp:posOffset>-541020</wp:posOffset>
                </wp:positionV>
                <wp:extent cx="628586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5120"/>
                          <a:chOff x="1430" y="657"/>
                          <a:chExt cx="9899" cy="2612"/>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7pt;margin-top:-42.6pt;width:494.95pt;height:125.6pt;z-index:251657216;mso-position-horizontal-relative:margin" coordorigin="1430,657" coordsize="989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B620BE"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B620BE"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Pr="00D56B21" w:rsidRDefault="00311B9D">
      <w:pPr>
        <w:jc w:val="both"/>
        <w:rPr>
          <w:sz w:val="28"/>
          <w:szCs w:val="28"/>
        </w:rPr>
      </w:pPr>
    </w:p>
    <w:p w:rsidR="00B620BE" w:rsidRDefault="003B039E" w:rsidP="003B039E">
      <w:pPr>
        <w:pStyle w:val="af1"/>
        <w:spacing w:line="240" w:lineRule="exact"/>
        <w:rPr>
          <w:b/>
        </w:rPr>
      </w:pPr>
      <w:r w:rsidRPr="00FE7FC7">
        <w:rPr>
          <w:b/>
        </w:rPr>
        <w:t xml:space="preserve">О внесении изменений </w:t>
      </w:r>
    </w:p>
    <w:p w:rsidR="00A15806" w:rsidRPr="00A15806" w:rsidRDefault="003B039E" w:rsidP="00A15806">
      <w:pPr>
        <w:pStyle w:val="af1"/>
        <w:spacing w:line="240" w:lineRule="exact"/>
        <w:rPr>
          <w:b/>
        </w:rPr>
      </w:pPr>
      <w:r w:rsidRPr="00FE7FC7">
        <w:rPr>
          <w:b/>
        </w:rPr>
        <w:t xml:space="preserve">в </w:t>
      </w:r>
      <w:r w:rsidR="00A15806" w:rsidRPr="00A15806">
        <w:rPr>
          <w:b/>
        </w:rPr>
        <w:t xml:space="preserve">постановление администрации </w:t>
      </w:r>
    </w:p>
    <w:p w:rsidR="00A15806" w:rsidRPr="00A15806" w:rsidRDefault="00A15806" w:rsidP="00A15806">
      <w:pPr>
        <w:pStyle w:val="af1"/>
        <w:spacing w:line="240" w:lineRule="exact"/>
        <w:rPr>
          <w:b/>
        </w:rPr>
      </w:pPr>
      <w:r w:rsidRPr="00A15806">
        <w:rPr>
          <w:b/>
        </w:rPr>
        <w:t xml:space="preserve">города Перми от 11.08.2021 № 590 </w:t>
      </w:r>
    </w:p>
    <w:p w:rsidR="00A15806" w:rsidRPr="00A15806" w:rsidRDefault="00A15806" w:rsidP="00A15806">
      <w:pPr>
        <w:pStyle w:val="af1"/>
        <w:spacing w:line="240" w:lineRule="exact"/>
        <w:rPr>
          <w:b/>
        </w:rPr>
      </w:pPr>
      <w:r w:rsidRPr="00A15806">
        <w:rPr>
          <w:b/>
        </w:rPr>
        <w:t xml:space="preserve">«О создании рабочей группы </w:t>
      </w:r>
    </w:p>
    <w:p w:rsidR="00A15806" w:rsidRPr="00A15806" w:rsidRDefault="00A15806" w:rsidP="00A15806">
      <w:pPr>
        <w:pStyle w:val="af1"/>
        <w:spacing w:line="240" w:lineRule="exact"/>
        <w:rPr>
          <w:b/>
        </w:rPr>
      </w:pPr>
      <w:r w:rsidRPr="00A15806">
        <w:rPr>
          <w:b/>
        </w:rPr>
        <w:t xml:space="preserve">по проверке обоснованности </w:t>
      </w:r>
    </w:p>
    <w:p w:rsidR="00A15806" w:rsidRPr="00A15806" w:rsidRDefault="00A15806" w:rsidP="00A15806">
      <w:pPr>
        <w:pStyle w:val="af1"/>
        <w:spacing w:line="240" w:lineRule="exact"/>
        <w:rPr>
          <w:b/>
        </w:rPr>
      </w:pPr>
      <w:r w:rsidRPr="00A15806">
        <w:rPr>
          <w:b/>
        </w:rPr>
        <w:t xml:space="preserve">закупок для нужд муниципального </w:t>
      </w:r>
    </w:p>
    <w:p w:rsidR="00E8242D" w:rsidRDefault="00A15806" w:rsidP="00A15806">
      <w:pPr>
        <w:pStyle w:val="af1"/>
        <w:spacing w:line="240" w:lineRule="exact"/>
        <w:rPr>
          <w:rFonts w:eastAsia="Calibri"/>
          <w:lang w:eastAsia="en-US"/>
        </w:rPr>
      </w:pPr>
      <w:r w:rsidRPr="00A15806">
        <w:rPr>
          <w:b/>
        </w:rPr>
        <w:t>образования город Пермь»</w:t>
      </w:r>
    </w:p>
    <w:p w:rsidR="00E8242D" w:rsidRDefault="00E8242D" w:rsidP="00D56B21">
      <w:pPr>
        <w:widowControl w:val="0"/>
        <w:autoSpaceDE w:val="0"/>
        <w:autoSpaceDN w:val="0"/>
        <w:spacing w:line="240" w:lineRule="exact"/>
        <w:jc w:val="both"/>
        <w:rPr>
          <w:rFonts w:eastAsia="Calibri"/>
          <w:sz w:val="28"/>
          <w:szCs w:val="28"/>
          <w:lang w:eastAsia="en-US"/>
        </w:rPr>
      </w:pPr>
    </w:p>
    <w:p w:rsidR="004569A2" w:rsidRDefault="004569A2"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460423" w:rsidRDefault="00460423" w:rsidP="00460423">
      <w:pPr>
        <w:widowControl w:val="0"/>
        <w:autoSpaceDE w:val="0"/>
        <w:autoSpaceDN w:val="0"/>
        <w:ind w:firstLine="709"/>
        <w:jc w:val="both"/>
        <w:rPr>
          <w:rFonts w:eastAsia="Calibri"/>
          <w:sz w:val="28"/>
          <w:szCs w:val="28"/>
          <w:lang w:eastAsia="en-US"/>
        </w:rPr>
      </w:pPr>
      <w:r w:rsidRPr="00460423">
        <w:rPr>
          <w:rFonts w:eastAsia="Calibri"/>
          <w:sz w:val="28"/>
          <w:szCs w:val="28"/>
          <w:lang w:eastAsia="en-US"/>
        </w:rPr>
        <w:t>В целях актуализации нормативных правовых актов города Перми</w:t>
      </w:r>
    </w:p>
    <w:p w:rsidR="00E8242D" w:rsidRDefault="00E8242D" w:rsidP="00460423">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305F24" w:rsidRPr="00305F24" w:rsidRDefault="00305F24" w:rsidP="00305F24">
      <w:pPr>
        <w:widowControl w:val="0"/>
        <w:autoSpaceDE w:val="0"/>
        <w:autoSpaceDN w:val="0"/>
        <w:ind w:firstLine="709"/>
        <w:jc w:val="both"/>
        <w:rPr>
          <w:rFonts w:eastAsia="Calibri"/>
          <w:sz w:val="28"/>
          <w:szCs w:val="28"/>
        </w:rPr>
      </w:pPr>
      <w:r w:rsidRPr="00305F24">
        <w:rPr>
          <w:rFonts w:eastAsia="Calibri"/>
          <w:sz w:val="28"/>
          <w:szCs w:val="28"/>
          <w:lang w:eastAsia="en-US"/>
        </w:rPr>
        <w:t>1.</w:t>
      </w:r>
      <w:r>
        <w:rPr>
          <w:rFonts w:eastAsia="Calibri"/>
          <w:sz w:val="28"/>
          <w:szCs w:val="28"/>
        </w:rPr>
        <w:t xml:space="preserve"> </w:t>
      </w:r>
      <w:r w:rsidR="00A15806" w:rsidRPr="00305F24">
        <w:rPr>
          <w:rFonts w:eastAsia="Calibri"/>
          <w:sz w:val="28"/>
          <w:szCs w:val="28"/>
        </w:rPr>
        <w:t>Внести в состав рабочей группы по проверке обоснованности закупок для нужд муниципального образования город Пермь, утвержденный постановлением администрации города Перми от 11 августа 2021 г. № 590 «О создании рабочей группы по проверке обоснованности закупок для нужд муниципального образования город Пермь»</w:t>
      </w:r>
      <w:r w:rsidR="00A43ADC" w:rsidRPr="00305F24">
        <w:rPr>
          <w:rFonts w:eastAsia="Calibri"/>
          <w:sz w:val="28"/>
          <w:szCs w:val="28"/>
        </w:rPr>
        <w:t xml:space="preserve"> (в ред. от 03.06.2022 № 442</w:t>
      </w:r>
      <w:r w:rsidR="00460423">
        <w:rPr>
          <w:rFonts w:eastAsia="Calibri"/>
          <w:sz w:val="28"/>
          <w:szCs w:val="28"/>
        </w:rPr>
        <w:t>, от 09.02.2023 № 87</w:t>
      </w:r>
      <w:r w:rsidR="00A43ADC" w:rsidRPr="00305F24">
        <w:rPr>
          <w:rFonts w:eastAsia="Calibri"/>
          <w:sz w:val="28"/>
          <w:szCs w:val="28"/>
        </w:rPr>
        <w:t>)</w:t>
      </w:r>
      <w:r w:rsidR="00A15806" w:rsidRPr="00305F24">
        <w:rPr>
          <w:rFonts w:eastAsia="Calibri"/>
          <w:sz w:val="28"/>
          <w:szCs w:val="28"/>
        </w:rPr>
        <w:t>,</w:t>
      </w:r>
      <w:r>
        <w:rPr>
          <w:rFonts w:eastAsia="Calibri"/>
          <w:sz w:val="28"/>
          <w:szCs w:val="28"/>
        </w:rPr>
        <w:t xml:space="preserve"> </w:t>
      </w:r>
      <w:r w:rsidRPr="00305F24">
        <w:rPr>
          <w:rFonts w:eastAsia="Calibri"/>
          <w:sz w:val="28"/>
          <w:szCs w:val="28"/>
        </w:rPr>
        <w:t>следующие изменения:</w:t>
      </w:r>
    </w:p>
    <w:p w:rsidR="00305F24" w:rsidRDefault="004569A2" w:rsidP="00305F24">
      <w:pPr>
        <w:ind w:firstLine="709"/>
        <w:rPr>
          <w:rFonts w:eastAsia="Calibri"/>
          <w:sz w:val="28"/>
          <w:szCs w:val="28"/>
        </w:rPr>
      </w:pPr>
      <w:r>
        <w:rPr>
          <w:rFonts w:eastAsia="Calibri"/>
          <w:sz w:val="28"/>
          <w:szCs w:val="28"/>
        </w:rPr>
        <w:t>1.1. позицию:</w:t>
      </w:r>
    </w:p>
    <w:tbl>
      <w:tblPr>
        <w:tblW w:w="5000" w:type="pct"/>
        <w:tblLook w:val="04A0" w:firstRow="1" w:lastRow="0" w:firstColumn="1" w:lastColumn="0" w:noHBand="0" w:noVBand="1"/>
      </w:tblPr>
      <w:tblGrid>
        <w:gridCol w:w="3260"/>
        <w:gridCol w:w="6661"/>
      </w:tblGrid>
      <w:tr w:rsidR="00305F24" w:rsidRPr="00D56B21" w:rsidTr="00931CFA">
        <w:tc>
          <w:tcPr>
            <w:tcW w:w="1643" w:type="pct"/>
          </w:tcPr>
          <w:p w:rsidR="00460423" w:rsidRDefault="00305F24" w:rsidP="00460423">
            <w:pPr>
              <w:suppressAutoHyphens/>
              <w:autoSpaceDE w:val="0"/>
              <w:autoSpaceDN w:val="0"/>
              <w:rPr>
                <w:sz w:val="28"/>
                <w:szCs w:val="28"/>
              </w:rPr>
            </w:pPr>
            <w:r w:rsidRPr="00D56B21">
              <w:rPr>
                <w:sz w:val="28"/>
                <w:szCs w:val="28"/>
              </w:rPr>
              <w:t>«</w:t>
            </w:r>
            <w:r w:rsidR="00460423">
              <w:rPr>
                <w:sz w:val="28"/>
                <w:szCs w:val="28"/>
              </w:rPr>
              <w:t>Председатель:</w:t>
            </w:r>
          </w:p>
          <w:p w:rsidR="00305F24" w:rsidRPr="00D56B21" w:rsidRDefault="00460423" w:rsidP="00460423">
            <w:pPr>
              <w:suppressAutoHyphens/>
              <w:autoSpaceDE w:val="0"/>
              <w:autoSpaceDN w:val="0"/>
              <w:rPr>
                <w:sz w:val="28"/>
                <w:szCs w:val="28"/>
              </w:rPr>
            </w:pPr>
            <w:r>
              <w:rPr>
                <w:sz w:val="28"/>
                <w:szCs w:val="28"/>
              </w:rPr>
              <w:t>Хайруллин Эдуард Азатович</w:t>
            </w:r>
          </w:p>
        </w:tc>
        <w:tc>
          <w:tcPr>
            <w:tcW w:w="3357" w:type="pct"/>
          </w:tcPr>
          <w:p w:rsidR="00460423" w:rsidRDefault="00460423" w:rsidP="00305F24">
            <w:pPr>
              <w:suppressAutoHyphens/>
              <w:autoSpaceDE w:val="0"/>
              <w:autoSpaceDN w:val="0"/>
              <w:rPr>
                <w:sz w:val="28"/>
                <w:szCs w:val="28"/>
              </w:rPr>
            </w:pPr>
          </w:p>
          <w:p w:rsidR="00B967C3" w:rsidRPr="00D56B21" w:rsidRDefault="00305F24" w:rsidP="00460423">
            <w:pPr>
              <w:suppressAutoHyphens/>
              <w:autoSpaceDE w:val="0"/>
              <w:autoSpaceDN w:val="0"/>
              <w:rPr>
                <w:sz w:val="28"/>
                <w:szCs w:val="28"/>
              </w:rPr>
            </w:pPr>
            <w:r w:rsidRPr="00D56B21">
              <w:rPr>
                <w:sz w:val="28"/>
                <w:szCs w:val="28"/>
              </w:rPr>
              <w:t xml:space="preserve">- </w:t>
            </w:r>
            <w:r w:rsidR="00460423">
              <w:rPr>
                <w:sz w:val="28"/>
                <w:szCs w:val="28"/>
              </w:rPr>
              <w:t>первый заместитель главы администрации города Перми</w:t>
            </w:r>
            <w:r>
              <w:rPr>
                <w:sz w:val="28"/>
                <w:szCs w:val="28"/>
              </w:rPr>
              <w:t>»</w:t>
            </w:r>
          </w:p>
        </w:tc>
      </w:tr>
      <w:tr w:rsidR="00140364" w:rsidRPr="00D56B21" w:rsidTr="00140364">
        <w:tc>
          <w:tcPr>
            <w:tcW w:w="5000" w:type="pct"/>
            <w:gridSpan w:val="2"/>
          </w:tcPr>
          <w:p w:rsidR="00B836F1" w:rsidRDefault="00B836F1" w:rsidP="00305F24">
            <w:pPr>
              <w:suppressAutoHyphens/>
              <w:autoSpaceDE w:val="0"/>
              <w:autoSpaceDN w:val="0"/>
              <w:rPr>
                <w:sz w:val="28"/>
                <w:szCs w:val="28"/>
              </w:rPr>
            </w:pPr>
          </w:p>
          <w:p w:rsidR="00B836F1" w:rsidRPr="00D56B21" w:rsidRDefault="00140364" w:rsidP="00305F24">
            <w:pPr>
              <w:suppressAutoHyphens/>
              <w:autoSpaceDE w:val="0"/>
              <w:autoSpaceDN w:val="0"/>
              <w:rPr>
                <w:sz w:val="28"/>
                <w:szCs w:val="28"/>
              </w:rPr>
            </w:pPr>
            <w:r>
              <w:rPr>
                <w:sz w:val="28"/>
                <w:szCs w:val="28"/>
              </w:rPr>
              <w:t>изложить в следующей редакции:</w:t>
            </w:r>
          </w:p>
        </w:tc>
      </w:tr>
      <w:tr w:rsidR="00305F24" w:rsidRPr="00D56B21" w:rsidTr="00931CFA">
        <w:tc>
          <w:tcPr>
            <w:tcW w:w="1643" w:type="pct"/>
          </w:tcPr>
          <w:p w:rsidR="00305F24" w:rsidRPr="00D56B21" w:rsidRDefault="00305F24" w:rsidP="00460423">
            <w:pPr>
              <w:suppressAutoHyphens/>
              <w:autoSpaceDE w:val="0"/>
              <w:autoSpaceDN w:val="0"/>
              <w:rPr>
                <w:sz w:val="28"/>
                <w:szCs w:val="28"/>
              </w:rPr>
            </w:pPr>
            <w:r w:rsidRPr="00D56B21">
              <w:rPr>
                <w:sz w:val="28"/>
                <w:szCs w:val="28"/>
              </w:rPr>
              <w:t>«</w:t>
            </w:r>
            <w:r w:rsidR="00460423">
              <w:rPr>
                <w:sz w:val="28"/>
                <w:szCs w:val="28"/>
              </w:rPr>
              <w:t>Фурман Яна Валерьевна</w:t>
            </w:r>
          </w:p>
        </w:tc>
        <w:tc>
          <w:tcPr>
            <w:tcW w:w="3357" w:type="pct"/>
          </w:tcPr>
          <w:p w:rsidR="00305F24" w:rsidRPr="00931980" w:rsidRDefault="00305F24" w:rsidP="00460423">
            <w:pPr>
              <w:suppressAutoHyphens/>
              <w:autoSpaceDE w:val="0"/>
              <w:autoSpaceDN w:val="0"/>
              <w:rPr>
                <w:sz w:val="28"/>
                <w:szCs w:val="28"/>
              </w:rPr>
            </w:pPr>
            <w:r w:rsidRPr="00D56B21">
              <w:rPr>
                <w:sz w:val="28"/>
                <w:szCs w:val="28"/>
              </w:rPr>
              <w:t xml:space="preserve">- </w:t>
            </w:r>
            <w:proofErr w:type="spellStart"/>
            <w:r w:rsidR="00460423">
              <w:rPr>
                <w:sz w:val="28"/>
                <w:szCs w:val="28"/>
              </w:rPr>
              <w:t>и.о</w:t>
            </w:r>
            <w:proofErr w:type="spellEnd"/>
            <w:r w:rsidR="00460423">
              <w:rPr>
                <w:sz w:val="28"/>
                <w:szCs w:val="28"/>
              </w:rPr>
              <w:t>. заместителя главы администрации города Перми</w:t>
            </w:r>
            <w:r w:rsidRPr="00D56B21">
              <w:rPr>
                <w:sz w:val="28"/>
                <w:szCs w:val="28"/>
              </w:rPr>
              <w:t>)</w:t>
            </w:r>
            <w:r>
              <w:rPr>
                <w:sz w:val="28"/>
                <w:szCs w:val="28"/>
              </w:rPr>
              <w:t>»</w:t>
            </w:r>
            <w:r w:rsidR="00460423">
              <w:rPr>
                <w:sz w:val="28"/>
                <w:szCs w:val="28"/>
              </w:rPr>
              <w:t>.</w:t>
            </w:r>
          </w:p>
        </w:tc>
      </w:tr>
    </w:tbl>
    <w:p w:rsidR="00460423" w:rsidRDefault="00460423" w:rsidP="000046A7">
      <w:pPr>
        <w:widowControl w:val="0"/>
        <w:autoSpaceDE w:val="0"/>
        <w:autoSpaceDN w:val="0"/>
        <w:ind w:firstLine="709"/>
        <w:jc w:val="both"/>
        <w:rPr>
          <w:rFonts w:eastAsia="Calibri"/>
          <w:sz w:val="28"/>
          <w:szCs w:val="28"/>
          <w:lang w:eastAsia="en-US"/>
        </w:rPr>
      </w:pPr>
    </w:p>
    <w:p w:rsidR="00E8242D" w:rsidRDefault="00DB3E24" w:rsidP="000046A7">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2.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AE1D98" w:rsidRPr="00FE7FC7">
        <w:rPr>
          <w:rFonts w:eastAsia="Calibri"/>
          <w:sz w:val="28"/>
          <w:szCs w:val="28"/>
          <w:lang w:eastAsia="en-US"/>
        </w:rPr>
        <w:t>регламент</w:t>
      </w:r>
      <w:r w:rsidR="00AE1D98" w:rsidRPr="00AE1D98">
        <w:rPr>
          <w:rFonts w:eastAsia="Calibri"/>
          <w:sz w:val="28"/>
          <w:szCs w:val="28"/>
          <w:lang w:eastAsia="en-US"/>
        </w:rPr>
        <w:t xml:space="preserve"> деятельности рабочей группы по проверке обоснованности закупок для нужд муниципального образования город Пермь</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42D">
        <w:rPr>
          <w:rFonts w:eastAsia="Calibri"/>
          <w:sz w:val="28"/>
          <w:szCs w:val="28"/>
          <w:lang w:eastAsia="en-US"/>
        </w:rPr>
        <w:t xml:space="preserve"> от 11 августа 2021 г. № 590 </w:t>
      </w:r>
      <w:r w:rsidR="00E8242D" w:rsidRPr="00E8242D">
        <w:rPr>
          <w:rFonts w:eastAsia="Calibri"/>
          <w:sz w:val="28"/>
          <w:szCs w:val="28"/>
          <w:lang w:eastAsia="en-US"/>
        </w:rPr>
        <w:t>«О создании рабочей группы по проверке обоснованности закупок для нужд муниципального образования город Пермь»</w:t>
      </w:r>
      <w:r w:rsidR="00A43ADC" w:rsidRPr="00A43ADC">
        <w:t xml:space="preserve"> </w:t>
      </w:r>
      <w:r w:rsidR="00A43ADC" w:rsidRPr="00A43ADC">
        <w:rPr>
          <w:rFonts w:eastAsia="Calibri"/>
          <w:sz w:val="28"/>
          <w:szCs w:val="28"/>
          <w:lang w:eastAsia="en-US"/>
        </w:rPr>
        <w:t>(в ред. от 03.06.2022 № 442</w:t>
      </w:r>
      <w:r w:rsidR="00CF0EBB">
        <w:rPr>
          <w:rFonts w:eastAsia="Calibri"/>
          <w:sz w:val="28"/>
          <w:szCs w:val="28"/>
          <w:lang w:eastAsia="en-US"/>
        </w:rPr>
        <w:t>,</w:t>
      </w:r>
      <w:r w:rsidR="00CF0EBB" w:rsidRPr="00CF0EBB">
        <w:t xml:space="preserve"> </w:t>
      </w:r>
      <w:r w:rsidR="00CF0EBB" w:rsidRPr="00CF0EBB">
        <w:rPr>
          <w:rFonts w:eastAsia="Calibri"/>
          <w:sz w:val="28"/>
          <w:szCs w:val="28"/>
          <w:lang w:eastAsia="en-US"/>
        </w:rPr>
        <w:t xml:space="preserve">от 09.02.2023 </w:t>
      </w:r>
      <w:r w:rsidR="00CF0EBB">
        <w:rPr>
          <w:rFonts w:eastAsia="Calibri"/>
          <w:sz w:val="28"/>
          <w:szCs w:val="28"/>
          <w:lang w:eastAsia="en-US"/>
        </w:rPr>
        <w:br/>
      </w:r>
      <w:r w:rsidR="00CF0EBB" w:rsidRPr="00CF0EBB">
        <w:rPr>
          <w:rFonts w:eastAsia="Calibri"/>
          <w:sz w:val="28"/>
          <w:szCs w:val="28"/>
          <w:lang w:eastAsia="en-US"/>
        </w:rPr>
        <w:t>№ 87</w:t>
      </w:r>
      <w:r w:rsidR="00CF0EBB">
        <w:rPr>
          <w:rFonts w:eastAsia="Calibri"/>
          <w:sz w:val="28"/>
          <w:szCs w:val="28"/>
          <w:lang w:eastAsia="en-US"/>
        </w:rPr>
        <w:t xml:space="preserve">, </w:t>
      </w:r>
      <w:r w:rsidR="00CF0EBB" w:rsidRPr="00CF0EBB">
        <w:rPr>
          <w:rFonts w:eastAsia="Calibri"/>
          <w:sz w:val="28"/>
          <w:szCs w:val="28"/>
          <w:lang w:eastAsia="en-US"/>
        </w:rPr>
        <w:t xml:space="preserve">от 04.07.2023 </w:t>
      </w:r>
      <w:r w:rsidR="00CF0EBB">
        <w:rPr>
          <w:rFonts w:eastAsia="Calibri"/>
          <w:sz w:val="28"/>
          <w:szCs w:val="28"/>
          <w:lang w:eastAsia="en-US"/>
        </w:rPr>
        <w:t>№</w:t>
      </w:r>
      <w:r w:rsidR="00CF0EBB" w:rsidRPr="00CF0EBB">
        <w:rPr>
          <w:rFonts w:eastAsia="Calibri"/>
          <w:sz w:val="28"/>
          <w:szCs w:val="28"/>
          <w:lang w:eastAsia="en-US"/>
        </w:rPr>
        <w:t xml:space="preserve"> 571</w:t>
      </w:r>
      <w:r w:rsidR="00A43ADC" w:rsidRPr="00A43ADC">
        <w:rPr>
          <w:rFonts w:eastAsia="Calibri"/>
          <w:sz w:val="28"/>
          <w:szCs w:val="28"/>
          <w:lang w:eastAsia="en-US"/>
        </w:rPr>
        <w:t>)</w:t>
      </w:r>
      <w:r w:rsidR="00AE1D98">
        <w:rPr>
          <w:rFonts w:eastAsia="Calibri"/>
          <w:sz w:val="28"/>
          <w:szCs w:val="28"/>
          <w:lang w:eastAsia="en-US"/>
        </w:rPr>
        <w:t>, следующие изменения:</w:t>
      </w:r>
    </w:p>
    <w:p w:rsidR="001F5855" w:rsidRPr="001F5855" w:rsidRDefault="00DB3E24"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40857">
        <w:rPr>
          <w:rFonts w:eastAsia="Calibri"/>
          <w:sz w:val="28"/>
          <w:szCs w:val="28"/>
          <w:lang w:eastAsia="en-US"/>
        </w:rPr>
        <w:t xml:space="preserve">.1. в пункте </w:t>
      </w:r>
      <w:r w:rsidR="00460423">
        <w:rPr>
          <w:rFonts w:eastAsia="Calibri"/>
          <w:sz w:val="28"/>
          <w:szCs w:val="28"/>
          <w:lang w:eastAsia="en-US"/>
        </w:rPr>
        <w:t>2.2</w:t>
      </w:r>
      <w:r w:rsidR="00140364">
        <w:rPr>
          <w:rFonts w:eastAsia="Calibri"/>
          <w:sz w:val="28"/>
          <w:szCs w:val="28"/>
          <w:lang w:eastAsia="en-US"/>
        </w:rPr>
        <w:t xml:space="preserve"> </w:t>
      </w:r>
      <w:r w:rsidR="001F5855" w:rsidRPr="001F5855">
        <w:rPr>
          <w:rFonts w:eastAsia="Calibri"/>
          <w:sz w:val="28"/>
          <w:szCs w:val="28"/>
          <w:lang w:eastAsia="en-US"/>
        </w:rPr>
        <w:t>цифры «</w:t>
      </w:r>
      <w:r w:rsidR="00460423">
        <w:rPr>
          <w:rFonts w:eastAsia="Calibri"/>
          <w:sz w:val="28"/>
          <w:szCs w:val="28"/>
          <w:lang w:eastAsia="en-US"/>
        </w:rPr>
        <w:t>14</w:t>
      </w:r>
      <w:r w:rsidR="001F5855" w:rsidRPr="001F5855">
        <w:rPr>
          <w:rFonts w:eastAsia="Calibri"/>
          <w:sz w:val="28"/>
          <w:szCs w:val="28"/>
          <w:lang w:eastAsia="en-US"/>
        </w:rPr>
        <w:t>» заменить цифр</w:t>
      </w:r>
      <w:r w:rsidR="00460423">
        <w:rPr>
          <w:rFonts w:eastAsia="Calibri"/>
          <w:sz w:val="28"/>
          <w:szCs w:val="28"/>
          <w:lang w:eastAsia="en-US"/>
        </w:rPr>
        <w:t>ой</w:t>
      </w:r>
      <w:r w:rsidR="001F5855" w:rsidRPr="001F5855">
        <w:rPr>
          <w:rFonts w:eastAsia="Calibri"/>
          <w:sz w:val="28"/>
          <w:szCs w:val="28"/>
          <w:lang w:eastAsia="en-US"/>
        </w:rPr>
        <w:t xml:space="preserve"> «</w:t>
      </w:r>
      <w:r w:rsidR="00967FBB">
        <w:rPr>
          <w:rFonts w:eastAsia="Calibri"/>
          <w:sz w:val="28"/>
          <w:szCs w:val="28"/>
          <w:lang w:eastAsia="en-US"/>
        </w:rPr>
        <w:t>5</w:t>
      </w:r>
      <w:r w:rsidR="001F5855" w:rsidRPr="001F5855">
        <w:rPr>
          <w:rFonts w:eastAsia="Calibri"/>
          <w:sz w:val="28"/>
          <w:szCs w:val="28"/>
          <w:lang w:eastAsia="en-US"/>
        </w:rPr>
        <w:t>»;</w:t>
      </w:r>
    </w:p>
    <w:p w:rsidR="001F5855" w:rsidRDefault="00DB3E24" w:rsidP="001F585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AE1D98">
        <w:rPr>
          <w:rFonts w:eastAsia="Calibri"/>
          <w:sz w:val="28"/>
          <w:szCs w:val="28"/>
          <w:lang w:eastAsia="en-US"/>
        </w:rPr>
        <w:t>.</w:t>
      </w:r>
      <w:r w:rsidR="008E7330">
        <w:rPr>
          <w:rFonts w:eastAsia="Calibri"/>
          <w:sz w:val="28"/>
          <w:szCs w:val="28"/>
          <w:lang w:eastAsia="en-US"/>
        </w:rPr>
        <w:t>2</w:t>
      </w:r>
      <w:r w:rsidR="00AE1D98">
        <w:rPr>
          <w:rFonts w:eastAsia="Calibri"/>
          <w:sz w:val="28"/>
          <w:szCs w:val="28"/>
          <w:lang w:eastAsia="en-US"/>
        </w:rPr>
        <w:t xml:space="preserve">. </w:t>
      </w:r>
      <w:r w:rsidR="00460423">
        <w:rPr>
          <w:rFonts w:eastAsia="Calibri"/>
          <w:sz w:val="28"/>
          <w:szCs w:val="28"/>
          <w:lang w:eastAsia="en-US"/>
        </w:rPr>
        <w:t xml:space="preserve">в </w:t>
      </w:r>
      <w:r w:rsidR="004F5439">
        <w:rPr>
          <w:rFonts w:eastAsia="Calibri"/>
          <w:sz w:val="28"/>
          <w:szCs w:val="28"/>
          <w:lang w:eastAsia="en-US"/>
        </w:rPr>
        <w:t>пункт</w:t>
      </w:r>
      <w:r w:rsidR="00BD0052">
        <w:rPr>
          <w:rFonts w:eastAsia="Calibri"/>
          <w:sz w:val="28"/>
          <w:szCs w:val="28"/>
          <w:lang w:eastAsia="en-US"/>
        </w:rPr>
        <w:t>е</w:t>
      </w:r>
      <w:r w:rsidR="004F5439">
        <w:rPr>
          <w:rFonts w:eastAsia="Calibri"/>
          <w:sz w:val="28"/>
          <w:szCs w:val="28"/>
          <w:lang w:eastAsia="en-US"/>
        </w:rPr>
        <w:t xml:space="preserve"> </w:t>
      </w:r>
      <w:r w:rsidR="00460423">
        <w:rPr>
          <w:rFonts w:eastAsia="Calibri"/>
          <w:sz w:val="28"/>
          <w:szCs w:val="28"/>
          <w:lang w:eastAsia="en-US"/>
        </w:rPr>
        <w:t>2</w:t>
      </w:r>
      <w:r w:rsidR="004F5439">
        <w:rPr>
          <w:rFonts w:eastAsia="Calibri"/>
          <w:sz w:val="28"/>
          <w:szCs w:val="28"/>
          <w:lang w:eastAsia="en-US"/>
        </w:rPr>
        <w:t>.</w:t>
      </w:r>
      <w:r w:rsidR="00460423">
        <w:rPr>
          <w:rFonts w:eastAsia="Calibri"/>
          <w:sz w:val="28"/>
          <w:szCs w:val="28"/>
          <w:lang w:eastAsia="en-US"/>
        </w:rPr>
        <w:t>4</w:t>
      </w:r>
      <w:r w:rsidR="004F5439">
        <w:rPr>
          <w:rFonts w:eastAsia="Calibri"/>
          <w:sz w:val="28"/>
          <w:szCs w:val="28"/>
          <w:lang w:eastAsia="en-US"/>
        </w:rPr>
        <w:t>.</w:t>
      </w:r>
      <w:r w:rsidR="00460423">
        <w:rPr>
          <w:rFonts w:eastAsia="Calibri"/>
          <w:sz w:val="28"/>
          <w:szCs w:val="28"/>
          <w:lang w:eastAsia="en-US"/>
        </w:rPr>
        <w:t>6</w:t>
      </w:r>
      <w:r w:rsidR="004F5439">
        <w:rPr>
          <w:rFonts w:eastAsia="Calibri"/>
          <w:sz w:val="28"/>
          <w:szCs w:val="28"/>
          <w:lang w:eastAsia="en-US"/>
        </w:rPr>
        <w:t xml:space="preserve"> </w:t>
      </w:r>
      <w:r w:rsidR="00460423">
        <w:rPr>
          <w:rFonts w:eastAsia="Calibri"/>
          <w:sz w:val="28"/>
          <w:szCs w:val="28"/>
          <w:lang w:eastAsia="en-US"/>
        </w:rPr>
        <w:t>после слов «в соответствии со статьей 35 Закона № 44-ФЗ»</w:t>
      </w:r>
      <w:r w:rsidR="00967FBB">
        <w:rPr>
          <w:rFonts w:eastAsia="Calibri"/>
          <w:sz w:val="28"/>
          <w:szCs w:val="28"/>
          <w:lang w:eastAsia="en-US"/>
        </w:rPr>
        <w:t xml:space="preserve"> </w:t>
      </w:r>
      <w:r w:rsidR="00460423">
        <w:rPr>
          <w:rFonts w:eastAsia="Calibri"/>
          <w:sz w:val="28"/>
          <w:szCs w:val="28"/>
          <w:lang w:eastAsia="en-US"/>
        </w:rPr>
        <w:t>дополнить словами «</w:t>
      </w:r>
      <w:r w:rsidR="00BD0052">
        <w:rPr>
          <w:rFonts w:eastAsia="Calibri"/>
          <w:sz w:val="28"/>
          <w:szCs w:val="28"/>
          <w:lang w:eastAsia="en-US"/>
        </w:rPr>
        <w:t xml:space="preserve">и </w:t>
      </w:r>
      <w:r w:rsidR="00BD0052" w:rsidRPr="00BD0052">
        <w:rPr>
          <w:rFonts w:eastAsia="Calibri"/>
          <w:sz w:val="28"/>
          <w:szCs w:val="28"/>
          <w:lang w:eastAsia="en-US"/>
        </w:rPr>
        <w:t>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r w:rsidR="00BD0052">
        <w:rPr>
          <w:rFonts w:eastAsia="Calibri"/>
          <w:sz w:val="28"/>
          <w:szCs w:val="28"/>
          <w:lang w:eastAsia="en-US"/>
        </w:rPr>
        <w:t>»;</w:t>
      </w:r>
    </w:p>
    <w:p w:rsidR="00140364" w:rsidRDefault="00DB3E24"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3D49F0">
        <w:rPr>
          <w:rFonts w:eastAsia="Calibri"/>
          <w:sz w:val="28"/>
          <w:szCs w:val="28"/>
          <w:lang w:eastAsia="en-US"/>
        </w:rPr>
        <w:t xml:space="preserve">.3. </w:t>
      </w:r>
      <w:r w:rsidR="009D0C86">
        <w:rPr>
          <w:rFonts w:eastAsia="Calibri"/>
          <w:sz w:val="28"/>
          <w:szCs w:val="28"/>
          <w:lang w:eastAsia="en-US"/>
        </w:rPr>
        <w:t>пункт 2.</w:t>
      </w:r>
      <w:r w:rsidR="00BD0052">
        <w:rPr>
          <w:rFonts w:eastAsia="Calibri"/>
          <w:sz w:val="28"/>
          <w:szCs w:val="28"/>
          <w:lang w:eastAsia="en-US"/>
        </w:rPr>
        <w:t>6</w:t>
      </w:r>
      <w:r w:rsidR="00140364">
        <w:rPr>
          <w:rFonts w:eastAsia="Calibri"/>
          <w:sz w:val="28"/>
          <w:szCs w:val="28"/>
          <w:lang w:eastAsia="en-US"/>
        </w:rPr>
        <w:t xml:space="preserve"> изложить в следующей редакции:</w:t>
      </w:r>
    </w:p>
    <w:p w:rsidR="00BD0052" w:rsidRDefault="00140364"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lastRenderedPageBreak/>
        <w:t>«2.</w:t>
      </w:r>
      <w:r w:rsidR="00BD0052">
        <w:rPr>
          <w:rFonts w:eastAsia="Calibri"/>
          <w:sz w:val="28"/>
          <w:szCs w:val="28"/>
          <w:lang w:eastAsia="en-US"/>
        </w:rPr>
        <w:t>6</w:t>
      </w:r>
      <w:r>
        <w:rPr>
          <w:rFonts w:eastAsia="Calibri"/>
          <w:sz w:val="28"/>
          <w:szCs w:val="28"/>
          <w:lang w:eastAsia="en-US"/>
        </w:rPr>
        <w:t xml:space="preserve">. </w:t>
      </w:r>
      <w:r w:rsidR="00BD0052" w:rsidRPr="00BD0052">
        <w:rPr>
          <w:rFonts w:eastAsia="Calibri"/>
          <w:sz w:val="28"/>
          <w:szCs w:val="28"/>
          <w:lang w:eastAsia="en-US"/>
        </w:rPr>
        <w:t>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w:t>
      </w:r>
      <w:r w:rsidR="00BD0052">
        <w:rPr>
          <w:rFonts w:eastAsia="Calibri"/>
          <w:sz w:val="28"/>
          <w:szCs w:val="28"/>
          <w:lang w:eastAsia="en-US"/>
        </w:rPr>
        <w:t xml:space="preserve">, </w:t>
      </w:r>
      <w:r w:rsidR="00BD0052" w:rsidRPr="00BD0052">
        <w:rPr>
          <w:rFonts w:eastAsia="Calibri"/>
          <w:sz w:val="28"/>
          <w:szCs w:val="28"/>
          <w:lang w:eastAsia="en-US"/>
        </w:rPr>
        <w:t>утвержденн</w:t>
      </w:r>
      <w:r w:rsidR="00BD0052">
        <w:rPr>
          <w:rFonts w:eastAsia="Calibri"/>
          <w:sz w:val="28"/>
          <w:szCs w:val="28"/>
          <w:lang w:eastAsia="en-US"/>
        </w:rPr>
        <w:t>ая</w:t>
      </w:r>
      <w:r w:rsidR="00BD0052" w:rsidRPr="00BD0052">
        <w:rPr>
          <w:rFonts w:eastAsia="Calibri"/>
          <w:sz w:val="28"/>
          <w:szCs w:val="28"/>
          <w:lang w:eastAsia="en-US"/>
        </w:rPr>
        <w:t xml:space="preserve"> в порядке, установленном законодательством о градостроительной деятельности</w:t>
      </w:r>
      <w:r w:rsidR="00BD0052">
        <w:rPr>
          <w:rFonts w:eastAsia="Calibri"/>
          <w:sz w:val="28"/>
          <w:szCs w:val="28"/>
          <w:lang w:eastAsia="en-US"/>
        </w:rPr>
        <w:t>,</w:t>
      </w:r>
      <w:r w:rsidR="00BD0052" w:rsidRPr="00BD0052">
        <w:rPr>
          <w:rFonts w:eastAsia="Calibri"/>
          <w:sz w:val="28"/>
          <w:szCs w:val="28"/>
          <w:lang w:eastAsia="en-US"/>
        </w:rPr>
        <w:t xml:space="preserve"> или типовая проектная документация</w:t>
      </w:r>
      <w:r w:rsidR="00BD0052">
        <w:rPr>
          <w:rFonts w:eastAsia="Calibri"/>
          <w:sz w:val="28"/>
          <w:szCs w:val="28"/>
          <w:lang w:eastAsia="en-US"/>
        </w:rPr>
        <w:t>,</w:t>
      </w:r>
      <w:r w:rsidR="00BD0052" w:rsidRPr="00BD0052">
        <w:rPr>
          <w:rFonts w:eastAsia="Calibri"/>
          <w:sz w:val="28"/>
          <w:szCs w:val="28"/>
          <w:lang w:eastAsia="en-US"/>
        </w:rPr>
        <w:t xml:space="preserve"> или смета на капитальный ремонт объекта капитального строительства), к Заявке на проведение закупки дополнительно прилагаются следующие документы</w:t>
      </w:r>
      <w:r w:rsidR="00BD0052">
        <w:rPr>
          <w:rFonts w:eastAsia="Calibri"/>
          <w:sz w:val="28"/>
          <w:szCs w:val="28"/>
          <w:lang w:eastAsia="en-US"/>
        </w:rPr>
        <w:t>:»;</w:t>
      </w:r>
    </w:p>
    <w:p w:rsidR="00BD0052" w:rsidRDefault="00BD0052"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2.4. пункт 2.6.2 изложить в следующей редакции:</w:t>
      </w:r>
    </w:p>
    <w:p w:rsidR="00BD0052" w:rsidRDefault="00BD0052"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«2.6.2. </w:t>
      </w:r>
      <w:r w:rsidRPr="00BD0052">
        <w:rPr>
          <w:rFonts w:eastAsia="Calibri"/>
          <w:sz w:val="28"/>
          <w:szCs w:val="28"/>
          <w:lang w:eastAsia="en-US"/>
        </w:rPr>
        <w:t>информация о характеристиках товара, соответствующих требованиям заказчика, не менее чем от двух производителей</w:t>
      </w:r>
      <w:r>
        <w:rPr>
          <w:rFonts w:eastAsia="Calibri"/>
          <w:sz w:val="28"/>
          <w:szCs w:val="28"/>
          <w:lang w:eastAsia="en-US"/>
        </w:rPr>
        <w:t xml:space="preserve"> </w:t>
      </w:r>
      <w:r w:rsidRPr="00BD0052">
        <w:rPr>
          <w:rFonts w:eastAsia="Calibri"/>
          <w:sz w:val="28"/>
          <w:szCs w:val="28"/>
          <w:lang w:eastAsia="en-US"/>
        </w:rPr>
        <w:t xml:space="preserve">(за исключением товаров, в отношении которых программно-аппаратными средствами РИС </w:t>
      </w:r>
      <w:r w:rsidR="00F41B7F">
        <w:rPr>
          <w:rFonts w:eastAsia="Calibri"/>
          <w:sz w:val="28"/>
          <w:szCs w:val="28"/>
          <w:lang w:eastAsia="en-US"/>
        </w:rPr>
        <w:t>ЗАКУПКИ</w:t>
      </w:r>
      <w:r w:rsidRPr="00BD0052">
        <w:rPr>
          <w:rFonts w:eastAsia="Calibri"/>
          <w:sz w:val="28"/>
          <w:szCs w:val="28"/>
          <w:lang w:eastAsia="en-US"/>
        </w:rPr>
        <w:t xml:space="preserve"> ПК не установлена обязанность предоставления такой информации)</w:t>
      </w:r>
      <w:r w:rsidR="00F41B7F">
        <w:rPr>
          <w:rFonts w:eastAsia="Calibri"/>
          <w:sz w:val="28"/>
          <w:szCs w:val="28"/>
          <w:lang w:eastAsia="en-US"/>
        </w:rPr>
        <w:t>;»;</w:t>
      </w:r>
    </w:p>
    <w:p w:rsidR="00F41B7F" w:rsidRDefault="00F41B7F"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2.5. в пункт</w:t>
      </w:r>
      <w:r w:rsidR="00967FBB">
        <w:rPr>
          <w:rFonts w:eastAsia="Calibri"/>
          <w:sz w:val="28"/>
          <w:szCs w:val="28"/>
          <w:lang w:eastAsia="en-US"/>
        </w:rPr>
        <w:t>е</w:t>
      </w:r>
      <w:r>
        <w:rPr>
          <w:rFonts w:eastAsia="Calibri"/>
          <w:sz w:val="28"/>
          <w:szCs w:val="28"/>
          <w:lang w:eastAsia="en-US"/>
        </w:rPr>
        <w:t xml:space="preserve"> 2.8 слова «</w:t>
      </w:r>
      <w:r w:rsidRPr="00F41B7F">
        <w:rPr>
          <w:rFonts w:eastAsia="Calibri"/>
          <w:sz w:val="28"/>
          <w:szCs w:val="28"/>
          <w:lang w:eastAsia="en-US"/>
        </w:rPr>
        <w:t>включенного в перечень объектов капитального строительства, утвержденный правовым актом администрации города Перми</w:t>
      </w:r>
      <w:r>
        <w:rPr>
          <w:rFonts w:eastAsia="Calibri"/>
          <w:sz w:val="28"/>
          <w:szCs w:val="28"/>
          <w:lang w:eastAsia="en-US"/>
        </w:rPr>
        <w:t>,» исключить;</w:t>
      </w:r>
    </w:p>
    <w:p w:rsidR="00F41B7F" w:rsidRDefault="00F41B7F"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2.6. пункт 2.8.1 изложить в следующей редакции:</w:t>
      </w:r>
    </w:p>
    <w:p w:rsidR="00F41B7F" w:rsidRDefault="00F41B7F" w:rsidP="00F41B7F">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w:t>
      </w:r>
      <w:r w:rsidR="00967FBB">
        <w:rPr>
          <w:rFonts w:eastAsia="Calibri"/>
          <w:sz w:val="28"/>
          <w:szCs w:val="28"/>
          <w:lang w:eastAsia="en-US"/>
        </w:rPr>
        <w:t xml:space="preserve">2.8.1. </w:t>
      </w:r>
      <w:r w:rsidRPr="00F41B7F">
        <w:rPr>
          <w:rFonts w:eastAsia="Calibri"/>
          <w:sz w:val="28"/>
          <w:szCs w:val="28"/>
          <w:lang w:eastAsia="en-US"/>
        </w:rPr>
        <w:t>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приказом Министерства строительства и жилищно-коммунального хозяйства Российской Федерации</w:t>
      </w:r>
      <w:r>
        <w:rPr>
          <w:rFonts w:eastAsia="Calibri"/>
          <w:sz w:val="28"/>
          <w:szCs w:val="28"/>
          <w:lang w:eastAsia="en-US"/>
        </w:rPr>
        <w:t xml:space="preserve"> </w:t>
      </w:r>
      <w:r w:rsidRPr="00F41B7F">
        <w:rPr>
          <w:rFonts w:eastAsia="Calibri"/>
          <w:sz w:val="28"/>
          <w:szCs w:val="28"/>
          <w:lang w:eastAsia="en-US"/>
        </w:rPr>
        <w:t xml:space="preserve">от 21.08.2023 </w:t>
      </w:r>
      <w:r>
        <w:rPr>
          <w:rFonts w:eastAsia="Calibri"/>
          <w:sz w:val="28"/>
          <w:szCs w:val="28"/>
          <w:lang w:eastAsia="en-US"/>
        </w:rPr>
        <w:t>№</w:t>
      </w:r>
      <w:r w:rsidRPr="00F41B7F">
        <w:rPr>
          <w:rFonts w:eastAsia="Calibri"/>
          <w:sz w:val="28"/>
          <w:szCs w:val="28"/>
          <w:lang w:eastAsia="en-US"/>
        </w:rPr>
        <w:t xml:space="preserve"> 604/</w:t>
      </w:r>
      <w:proofErr w:type="spellStart"/>
      <w:r w:rsidRPr="00F41B7F">
        <w:rPr>
          <w:rFonts w:eastAsia="Calibri"/>
          <w:sz w:val="28"/>
          <w:szCs w:val="28"/>
          <w:lang w:eastAsia="en-US"/>
        </w:rPr>
        <w:t>пр</w:t>
      </w:r>
      <w:proofErr w:type="spellEnd"/>
      <w:r>
        <w:rPr>
          <w:rFonts w:eastAsia="Calibri"/>
          <w:sz w:val="28"/>
          <w:szCs w:val="28"/>
          <w:lang w:eastAsia="en-US"/>
        </w:rPr>
        <w:t xml:space="preserve"> «</w:t>
      </w:r>
      <w:r w:rsidRPr="00F41B7F">
        <w:rPr>
          <w:rFonts w:eastAsia="Calibri"/>
          <w:sz w:val="28"/>
          <w:szCs w:val="28"/>
          <w:lang w:eastAsia="en-US"/>
        </w:rPr>
        <w:t xml:space="preserve">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w:t>
      </w:r>
      <w:r>
        <w:rPr>
          <w:rFonts w:eastAsia="Calibri"/>
          <w:sz w:val="28"/>
          <w:szCs w:val="28"/>
          <w:lang w:eastAsia="en-US"/>
        </w:rPr>
        <w:t>«</w:t>
      </w:r>
      <w:r w:rsidRPr="00F41B7F">
        <w:rPr>
          <w:rFonts w:eastAsia="Calibri"/>
          <w:sz w:val="28"/>
          <w:szCs w:val="28"/>
          <w:lang w:eastAsia="en-US"/>
        </w:rPr>
        <w:t>а</w:t>
      </w:r>
      <w:r>
        <w:rPr>
          <w:rFonts w:eastAsia="Calibri"/>
          <w:sz w:val="28"/>
          <w:szCs w:val="28"/>
          <w:lang w:eastAsia="en-US"/>
        </w:rPr>
        <w:t>»</w:t>
      </w:r>
      <w:r w:rsidRPr="00F41B7F">
        <w:rPr>
          <w:rFonts w:eastAsia="Calibri"/>
          <w:sz w:val="28"/>
          <w:szCs w:val="28"/>
          <w:lang w:eastAsia="en-US"/>
        </w:rPr>
        <w:t xml:space="preserve"> пункта 1 и пунктом 2 части 62 статьи 112 Федерального закона от 5 апреля 2013 г. </w:t>
      </w:r>
      <w:r>
        <w:rPr>
          <w:rFonts w:eastAsia="Calibri"/>
          <w:sz w:val="28"/>
          <w:szCs w:val="28"/>
          <w:lang w:eastAsia="en-US"/>
        </w:rPr>
        <w:t>№</w:t>
      </w:r>
      <w:r w:rsidRPr="00F41B7F">
        <w:rPr>
          <w:rFonts w:eastAsia="Calibri"/>
          <w:sz w:val="28"/>
          <w:szCs w:val="28"/>
          <w:lang w:eastAsia="en-US"/>
        </w:rPr>
        <w:t xml:space="preserve"> 44-ФЗ </w:t>
      </w:r>
      <w:r>
        <w:rPr>
          <w:rFonts w:eastAsia="Calibri"/>
          <w:sz w:val="28"/>
          <w:szCs w:val="28"/>
          <w:lang w:eastAsia="en-US"/>
        </w:rPr>
        <w:t>«</w:t>
      </w:r>
      <w:r w:rsidRPr="00F41B7F">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p>
    <w:p w:rsidR="00F41B7F" w:rsidRDefault="00151199"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2.7. в пункте 2.15 </w:t>
      </w:r>
      <w:r w:rsidRPr="00151199">
        <w:rPr>
          <w:rFonts w:eastAsia="Calibri"/>
          <w:sz w:val="28"/>
          <w:szCs w:val="28"/>
          <w:lang w:eastAsia="en-US"/>
        </w:rPr>
        <w:t>цифры «1</w:t>
      </w:r>
      <w:r>
        <w:rPr>
          <w:rFonts w:eastAsia="Calibri"/>
          <w:sz w:val="28"/>
          <w:szCs w:val="28"/>
          <w:lang w:eastAsia="en-US"/>
        </w:rPr>
        <w:t>0» заменить цифрой «4</w:t>
      </w:r>
      <w:r w:rsidRPr="00151199">
        <w:rPr>
          <w:rFonts w:eastAsia="Calibri"/>
          <w:sz w:val="28"/>
          <w:szCs w:val="28"/>
          <w:lang w:eastAsia="en-US"/>
        </w:rPr>
        <w:t>»</w:t>
      </w:r>
      <w:r>
        <w:rPr>
          <w:rFonts w:eastAsia="Calibri"/>
          <w:sz w:val="28"/>
          <w:szCs w:val="28"/>
          <w:lang w:eastAsia="en-US"/>
        </w:rPr>
        <w:t>;</w:t>
      </w:r>
    </w:p>
    <w:p w:rsidR="00151199" w:rsidRDefault="00151199" w:rsidP="00E8242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2.8. в пункте 2.17 цифр</w:t>
      </w:r>
      <w:r w:rsidR="00CF0EBB">
        <w:rPr>
          <w:rFonts w:eastAsia="Calibri"/>
          <w:sz w:val="28"/>
          <w:szCs w:val="28"/>
          <w:lang w:eastAsia="en-US"/>
        </w:rPr>
        <w:t>у</w:t>
      </w:r>
      <w:r>
        <w:rPr>
          <w:rFonts w:eastAsia="Calibri"/>
          <w:sz w:val="28"/>
          <w:szCs w:val="28"/>
          <w:lang w:eastAsia="en-US"/>
        </w:rPr>
        <w:t xml:space="preserve"> «3» заменить цифрой «</w:t>
      </w:r>
      <w:r w:rsidR="00967FBB">
        <w:rPr>
          <w:rFonts w:eastAsia="Calibri"/>
          <w:sz w:val="28"/>
          <w:szCs w:val="28"/>
          <w:lang w:eastAsia="en-US"/>
        </w:rPr>
        <w:t>1</w:t>
      </w:r>
      <w:r>
        <w:rPr>
          <w:rFonts w:eastAsia="Calibri"/>
          <w:sz w:val="28"/>
          <w:szCs w:val="28"/>
          <w:lang w:eastAsia="en-US"/>
        </w:rPr>
        <w:t>».</w:t>
      </w:r>
    </w:p>
    <w:p w:rsidR="00E8242D" w:rsidRPr="00E8242D" w:rsidRDefault="00DB3E24" w:rsidP="00C22BFE">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DB3E24" w:rsidP="00C22BFE">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DB3E24"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lastRenderedPageBreak/>
        <w:t>на официальном сайте муниципального образования город Пермь в информационно-телекоммуникационной сети Интернет.</w:t>
      </w:r>
    </w:p>
    <w:p w:rsidR="00E8242D" w:rsidRPr="00E8242D" w:rsidRDefault="00DB3E24" w:rsidP="00C22BFE">
      <w:pPr>
        <w:widowControl w:val="0"/>
        <w:tabs>
          <w:tab w:val="left" w:pos="993"/>
        </w:tabs>
        <w:autoSpaceDE w:val="0"/>
        <w:autoSpaceDN w:val="0"/>
        <w:ind w:firstLine="709"/>
        <w:jc w:val="both"/>
        <w:rPr>
          <w:rFonts w:eastAsia="Calibri"/>
          <w:sz w:val="28"/>
          <w:szCs w:val="28"/>
          <w:lang w:eastAsia="en-US"/>
        </w:rPr>
      </w:pPr>
      <w:r>
        <w:rPr>
          <w:sz w:val="28"/>
          <w:szCs w:val="28"/>
        </w:rPr>
        <w:t>6</w:t>
      </w:r>
      <w:r w:rsidR="00E8242D" w:rsidRPr="00E8242D">
        <w:rPr>
          <w:sz w:val="28"/>
          <w:szCs w:val="28"/>
        </w:rPr>
        <w:t>. Контроль за исполнением настоящего постановления</w:t>
      </w:r>
      <w:bookmarkStart w:id="0" w:name="_GoBack"/>
      <w:bookmarkEnd w:id="0"/>
      <w:r w:rsidR="00E8242D" w:rsidRPr="00E8242D">
        <w:rPr>
          <w:sz w:val="28"/>
          <w:szCs w:val="28"/>
        </w:rPr>
        <w:t xml:space="preserve"> возложить </w:t>
      </w:r>
      <w:r w:rsidR="00151199">
        <w:rPr>
          <w:sz w:val="28"/>
          <w:szCs w:val="28"/>
        </w:rPr>
        <w:br/>
      </w:r>
      <w:r w:rsidR="00E8242D" w:rsidRPr="00E8242D">
        <w:rPr>
          <w:sz w:val="28"/>
          <w:szCs w:val="28"/>
        </w:rPr>
        <w:t xml:space="preserve">на </w:t>
      </w:r>
      <w:proofErr w:type="spellStart"/>
      <w:r w:rsidR="00151199">
        <w:rPr>
          <w:sz w:val="28"/>
          <w:szCs w:val="28"/>
        </w:rPr>
        <w:t>и.о</w:t>
      </w:r>
      <w:proofErr w:type="spellEnd"/>
      <w:r w:rsidR="00151199">
        <w:rPr>
          <w:sz w:val="28"/>
          <w:szCs w:val="28"/>
        </w:rPr>
        <w:t>.</w:t>
      </w:r>
      <w:r w:rsidR="00BB37DB">
        <w:rPr>
          <w:sz w:val="28"/>
          <w:szCs w:val="28"/>
        </w:rPr>
        <w:t xml:space="preserve"> </w:t>
      </w:r>
      <w:r w:rsidR="00E8242D" w:rsidRPr="00E8242D">
        <w:rPr>
          <w:sz w:val="28"/>
          <w:szCs w:val="28"/>
        </w:rPr>
        <w:t>заместителя главы администрации города Перми</w:t>
      </w:r>
      <w:r w:rsidR="00BB37DB">
        <w:rPr>
          <w:sz w:val="28"/>
          <w:szCs w:val="28"/>
        </w:rPr>
        <w:t xml:space="preserve"> </w:t>
      </w:r>
      <w:r w:rsidR="00151199">
        <w:rPr>
          <w:sz w:val="28"/>
          <w:szCs w:val="28"/>
        </w:rPr>
        <w:t>Фурман Я.В.</w:t>
      </w:r>
    </w:p>
    <w:p w:rsidR="00E8242D" w:rsidRPr="00E8242D" w:rsidRDefault="00E8242D" w:rsidP="004569A2">
      <w:pPr>
        <w:jc w:val="both"/>
        <w:rPr>
          <w:sz w:val="28"/>
          <w:szCs w:val="24"/>
        </w:rPr>
      </w:pPr>
    </w:p>
    <w:p w:rsidR="00E8242D" w:rsidRDefault="00E8242D" w:rsidP="004569A2">
      <w:pPr>
        <w:jc w:val="both"/>
        <w:rPr>
          <w:sz w:val="28"/>
          <w:szCs w:val="24"/>
        </w:rPr>
      </w:pPr>
    </w:p>
    <w:p w:rsidR="003B039E" w:rsidRPr="00E8242D" w:rsidRDefault="003B039E" w:rsidP="004569A2">
      <w:pPr>
        <w:jc w:val="both"/>
        <w:rPr>
          <w:sz w:val="28"/>
          <w:szCs w:val="24"/>
        </w:rPr>
      </w:pPr>
    </w:p>
    <w:p w:rsidR="00EB63B4" w:rsidRPr="00967FBB" w:rsidRDefault="00E8242D" w:rsidP="004569A2">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151199">
        <w:rPr>
          <w:sz w:val="28"/>
          <w:szCs w:val="24"/>
        </w:rPr>
        <w:t>Э</w:t>
      </w:r>
      <w:r w:rsidRPr="00E8242D">
        <w:rPr>
          <w:sz w:val="28"/>
          <w:szCs w:val="24"/>
        </w:rPr>
        <w:t>.</w:t>
      </w:r>
      <w:r w:rsidR="00151199">
        <w:rPr>
          <w:sz w:val="28"/>
          <w:szCs w:val="24"/>
        </w:rPr>
        <w:t>О</w:t>
      </w:r>
      <w:r w:rsidRPr="00E8242D">
        <w:rPr>
          <w:sz w:val="28"/>
          <w:szCs w:val="24"/>
        </w:rPr>
        <w:t xml:space="preserve">. </w:t>
      </w:r>
      <w:r w:rsidR="00151199">
        <w:rPr>
          <w:sz w:val="28"/>
          <w:szCs w:val="24"/>
        </w:rPr>
        <w:t>Соснин</w:t>
      </w:r>
    </w:p>
    <w:sectPr w:rsidR="00EB63B4" w:rsidRPr="00967FBB" w:rsidSect="003E1DBF">
      <w:headerReference w:type="even" r:id="rId10"/>
      <w:headerReference w:type="default" r:id="rId11"/>
      <w:footerReference w:type="default" r:id="rId12"/>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E6" w:rsidRDefault="00DE43E6">
      <w:r>
        <w:separator/>
      </w:r>
    </w:p>
  </w:endnote>
  <w:endnote w:type="continuationSeparator" w:id="0">
    <w:p w:rsidR="00DE43E6" w:rsidRDefault="00DE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E6" w:rsidRDefault="00DE43E6">
      <w:r>
        <w:separator/>
      </w:r>
    </w:p>
  </w:footnote>
  <w:footnote w:type="continuationSeparator" w:id="0">
    <w:p w:rsidR="00DE43E6" w:rsidRDefault="00DE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967FBB">
      <w:rPr>
        <w:noProof/>
        <w:sz w:val="28"/>
        <w:szCs w:val="28"/>
      </w:rPr>
      <w:t>3</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3A2"/>
    <w:multiLevelType w:val="hybridMultilevel"/>
    <w:tmpl w:val="4408651E"/>
    <w:lvl w:ilvl="0" w:tplc="7BF62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6A7"/>
    <w:rsid w:val="00007787"/>
    <w:rsid w:val="00011530"/>
    <w:rsid w:val="00011C83"/>
    <w:rsid w:val="00016026"/>
    <w:rsid w:val="00021CDA"/>
    <w:rsid w:val="00023D9F"/>
    <w:rsid w:val="00027149"/>
    <w:rsid w:val="00034CBE"/>
    <w:rsid w:val="000366AF"/>
    <w:rsid w:val="00040600"/>
    <w:rsid w:val="000467C5"/>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2F4"/>
    <w:rsid w:val="00134886"/>
    <w:rsid w:val="00140364"/>
    <w:rsid w:val="00140B5B"/>
    <w:rsid w:val="00144AF9"/>
    <w:rsid w:val="00146A11"/>
    <w:rsid w:val="001470D3"/>
    <w:rsid w:val="00151199"/>
    <w:rsid w:val="00154D3B"/>
    <w:rsid w:val="001602DD"/>
    <w:rsid w:val="00160A27"/>
    <w:rsid w:val="00163C06"/>
    <w:rsid w:val="00170BCA"/>
    <w:rsid w:val="001773C2"/>
    <w:rsid w:val="00180F7B"/>
    <w:rsid w:val="0018390B"/>
    <w:rsid w:val="00184081"/>
    <w:rsid w:val="00186238"/>
    <w:rsid w:val="001911A7"/>
    <w:rsid w:val="00195638"/>
    <w:rsid w:val="001A33A1"/>
    <w:rsid w:val="001A3BEA"/>
    <w:rsid w:val="001A4424"/>
    <w:rsid w:val="001A62D3"/>
    <w:rsid w:val="001B084C"/>
    <w:rsid w:val="001B1234"/>
    <w:rsid w:val="001B4991"/>
    <w:rsid w:val="001C34F0"/>
    <w:rsid w:val="001C4EF5"/>
    <w:rsid w:val="001E6F9E"/>
    <w:rsid w:val="001E717C"/>
    <w:rsid w:val="001F5855"/>
    <w:rsid w:val="001F75FE"/>
    <w:rsid w:val="00203DAD"/>
    <w:rsid w:val="002043A0"/>
    <w:rsid w:val="002044BE"/>
    <w:rsid w:val="00205257"/>
    <w:rsid w:val="00207B8A"/>
    <w:rsid w:val="002118B9"/>
    <w:rsid w:val="00212093"/>
    <w:rsid w:val="00212D00"/>
    <w:rsid w:val="002173C0"/>
    <w:rsid w:val="00220DAE"/>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B195D"/>
    <w:rsid w:val="002B1E7A"/>
    <w:rsid w:val="002B3477"/>
    <w:rsid w:val="002C191F"/>
    <w:rsid w:val="002C6299"/>
    <w:rsid w:val="002D0BDF"/>
    <w:rsid w:val="002D2E40"/>
    <w:rsid w:val="002D638B"/>
    <w:rsid w:val="002E06B6"/>
    <w:rsid w:val="002E167F"/>
    <w:rsid w:val="002E3470"/>
    <w:rsid w:val="002E4A7D"/>
    <w:rsid w:val="002F06D4"/>
    <w:rsid w:val="002F0C0C"/>
    <w:rsid w:val="002F2B47"/>
    <w:rsid w:val="00300183"/>
    <w:rsid w:val="00305F24"/>
    <w:rsid w:val="0031066C"/>
    <w:rsid w:val="00311B9D"/>
    <w:rsid w:val="00311DEC"/>
    <w:rsid w:val="00321755"/>
    <w:rsid w:val="003300DB"/>
    <w:rsid w:val="00330C29"/>
    <w:rsid w:val="0033318A"/>
    <w:rsid w:val="00333D31"/>
    <w:rsid w:val="0033514F"/>
    <w:rsid w:val="003357DA"/>
    <w:rsid w:val="00337CF9"/>
    <w:rsid w:val="003607E1"/>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E1DBF"/>
    <w:rsid w:val="003E4B12"/>
    <w:rsid w:val="003F69C5"/>
    <w:rsid w:val="00400B7E"/>
    <w:rsid w:val="00403111"/>
    <w:rsid w:val="004056B7"/>
    <w:rsid w:val="00407423"/>
    <w:rsid w:val="00415168"/>
    <w:rsid w:val="004158FA"/>
    <w:rsid w:val="00416CA7"/>
    <w:rsid w:val="004172C7"/>
    <w:rsid w:val="0042106D"/>
    <w:rsid w:val="00430547"/>
    <w:rsid w:val="0043066D"/>
    <w:rsid w:val="00432DCB"/>
    <w:rsid w:val="00443AEA"/>
    <w:rsid w:val="00450E81"/>
    <w:rsid w:val="00453784"/>
    <w:rsid w:val="00455F67"/>
    <w:rsid w:val="004569A2"/>
    <w:rsid w:val="00460423"/>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33D0A"/>
    <w:rsid w:val="00533F51"/>
    <w:rsid w:val="00534C5A"/>
    <w:rsid w:val="00540641"/>
    <w:rsid w:val="00540735"/>
    <w:rsid w:val="00546A43"/>
    <w:rsid w:val="00547A77"/>
    <w:rsid w:val="005560E4"/>
    <w:rsid w:val="00561294"/>
    <w:rsid w:val="005622C5"/>
    <w:rsid w:val="00566DEA"/>
    <w:rsid w:val="005714CD"/>
    <w:rsid w:val="00571FF8"/>
    <w:rsid w:val="00572D30"/>
    <w:rsid w:val="005913CC"/>
    <w:rsid w:val="00594221"/>
    <w:rsid w:val="005949AE"/>
    <w:rsid w:val="00595DE0"/>
    <w:rsid w:val="005A0706"/>
    <w:rsid w:val="005A09A2"/>
    <w:rsid w:val="005A479E"/>
    <w:rsid w:val="005B0836"/>
    <w:rsid w:val="005B4FD6"/>
    <w:rsid w:val="005B6EC4"/>
    <w:rsid w:val="005C2654"/>
    <w:rsid w:val="005C3F95"/>
    <w:rsid w:val="005D0C53"/>
    <w:rsid w:val="005D19D8"/>
    <w:rsid w:val="005D4134"/>
    <w:rsid w:val="005D4931"/>
    <w:rsid w:val="005E1168"/>
    <w:rsid w:val="005E1B51"/>
    <w:rsid w:val="005E2EC0"/>
    <w:rsid w:val="005E6AC7"/>
    <w:rsid w:val="005E6CF9"/>
    <w:rsid w:val="005F0ED7"/>
    <w:rsid w:val="005F769C"/>
    <w:rsid w:val="005F7F5A"/>
    <w:rsid w:val="00606D83"/>
    <w:rsid w:val="006117EA"/>
    <w:rsid w:val="00612A85"/>
    <w:rsid w:val="00626C7D"/>
    <w:rsid w:val="00633B7C"/>
    <w:rsid w:val="006351F8"/>
    <w:rsid w:val="0063569C"/>
    <w:rsid w:val="00637B3F"/>
    <w:rsid w:val="006401DB"/>
    <w:rsid w:val="0064570C"/>
    <w:rsid w:val="00645F9F"/>
    <w:rsid w:val="00650EFA"/>
    <w:rsid w:val="00651081"/>
    <w:rsid w:val="00654A22"/>
    <w:rsid w:val="00654F58"/>
    <w:rsid w:val="00655DF6"/>
    <w:rsid w:val="0065674C"/>
    <w:rsid w:val="00660691"/>
    <w:rsid w:val="0066333F"/>
    <w:rsid w:val="00663E4E"/>
    <w:rsid w:val="00667FA9"/>
    <w:rsid w:val="0067048B"/>
    <w:rsid w:val="006705BE"/>
    <w:rsid w:val="00674A85"/>
    <w:rsid w:val="00674ACA"/>
    <w:rsid w:val="006823E3"/>
    <w:rsid w:val="00683A00"/>
    <w:rsid w:val="00685648"/>
    <w:rsid w:val="00686255"/>
    <w:rsid w:val="00691F65"/>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50FA"/>
    <w:rsid w:val="008760F9"/>
    <w:rsid w:val="00877AA3"/>
    <w:rsid w:val="00886B8A"/>
    <w:rsid w:val="008922CA"/>
    <w:rsid w:val="008958B9"/>
    <w:rsid w:val="008A3D41"/>
    <w:rsid w:val="008A7C9B"/>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1980"/>
    <w:rsid w:val="00935D4A"/>
    <w:rsid w:val="00942F67"/>
    <w:rsid w:val="0094640B"/>
    <w:rsid w:val="0094707C"/>
    <w:rsid w:val="009525D7"/>
    <w:rsid w:val="00957F74"/>
    <w:rsid w:val="00963F62"/>
    <w:rsid w:val="009648EC"/>
    <w:rsid w:val="00967FBB"/>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C86"/>
    <w:rsid w:val="009D21F6"/>
    <w:rsid w:val="009D46F4"/>
    <w:rsid w:val="009E3839"/>
    <w:rsid w:val="009E7370"/>
    <w:rsid w:val="009F303B"/>
    <w:rsid w:val="009F753E"/>
    <w:rsid w:val="00A00524"/>
    <w:rsid w:val="00A0143A"/>
    <w:rsid w:val="00A03490"/>
    <w:rsid w:val="00A05BCC"/>
    <w:rsid w:val="00A076F9"/>
    <w:rsid w:val="00A1134C"/>
    <w:rsid w:val="00A1458A"/>
    <w:rsid w:val="00A15806"/>
    <w:rsid w:val="00A23BC0"/>
    <w:rsid w:val="00A23CD3"/>
    <w:rsid w:val="00A31707"/>
    <w:rsid w:val="00A32E6D"/>
    <w:rsid w:val="00A352B4"/>
    <w:rsid w:val="00A35860"/>
    <w:rsid w:val="00A36C69"/>
    <w:rsid w:val="00A43577"/>
    <w:rsid w:val="00A43ADC"/>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A099A"/>
    <w:rsid w:val="00AA18A1"/>
    <w:rsid w:val="00AB1262"/>
    <w:rsid w:val="00AB71B6"/>
    <w:rsid w:val="00AC19AA"/>
    <w:rsid w:val="00AC2FB7"/>
    <w:rsid w:val="00AC30FA"/>
    <w:rsid w:val="00AC4C9A"/>
    <w:rsid w:val="00AC6013"/>
    <w:rsid w:val="00AC7268"/>
    <w:rsid w:val="00AD377F"/>
    <w:rsid w:val="00AD4C92"/>
    <w:rsid w:val="00AD58FE"/>
    <w:rsid w:val="00AE1D98"/>
    <w:rsid w:val="00AE3104"/>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3B7"/>
    <w:rsid w:val="00B514F9"/>
    <w:rsid w:val="00B61637"/>
    <w:rsid w:val="00B616B0"/>
    <w:rsid w:val="00B620BE"/>
    <w:rsid w:val="00B6607C"/>
    <w:rsid w:val="00B77175"/>
    <w:rsid w:val="00B836F1"/>
    <w:rsid w:val="00B85BCA"/>
    <w:rsid w:val="00B8715F"/>
    <w:rsid w:val="00B94646"/>
    <w:rsid w:val="00B957FF"/>
    <w:rsid w:val="00B967C3"/>
    <w:rsid w:val="00B9714E"/>
    <w:rsid w:val="00BA088C"/>
    <w:rsid w:val="00BA12BC"/>
    <w:rsid w:val="00BA3A0B"/>
    <w:rsid w:val="00BB304C"/>
    <w:rsid w:val="00BB37DB"/>
    <w:rsid w:val="00BB60CD"/>
    <w:rsid w:val="00BB6CF5"/>
    <w:rsid w:val="00BB6DA5"/>
    <w:rsid w:val="00BB7E7C"/>
    <w:rsid w:val="00BC657B"/>
    <w:rsid w:val="00BD0052"/>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EBB"/>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204A"/>
    <w:rsid w:val="00DB35B2"/>
    <w:rsid w:val="00DB3E24"/>
    <w:rsid w:val="00DB4116"/>
    <w:rsid w:val="00DB7E9E"/>
    <w:rsid w:val="00DD2829"/>
    <w:rsid w:val="00DD3EC0"/>
    <w:rsid w:val="00DD5C76"/>
    <w:rsid w:val="00DE43E6"/>
    <w:rsid w:val="00DF0364"/>
    <w:rsid w:val="00DF0A01"/>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EA7"/>
    <w:rsid w:val="00E8368F"/>
    <w:rsid w:val="00E87F74"/>
    <w:rsid w:val="00E94157"/>
    <w:rsid w:val="00E950C2"/>
    <w:rsid w:val="00E9717A"/>
    <w:rsid w:val="00EA611D"/>
    <w:rsid w:val="00EB63B4"/>
    <w:rsid w:val="00EB6611"/>
    <w:rsid w:val="00EC077D"/>
    <w:rsid w:val="00EC1BE5"/>
    <w:rsid w:val="00EC5AA0"/>
    <w:rsid w:val="00EC7A12"/>
    <w:rsid w:val="00ED29D5"/>
    <w:rsid w:val="00ED2A1E"/>
    <w:rsid w:val="00ED630F"/>
    <w:rsid w:val="00EE0A34"/>
    <w:rsid w:val="00EE2C26"/>
    <w:rsid w:val="00EE2F0F"/>
    <w:rsid w:val="00EE7053"/>
    <w:rsid w:val="00EF0EAB"/>
    <w:rsid w:val="00F022D2"/>
    <w:rsid w:val="00F02F64"/>
    <w:rsid w:val="00F05CCA"/>
    <w:rsid w:val="00F06F24"/>
    <w:rsid w:val="00F16424"/>
    <w:rsid w:val="00F246CB"/>
    <w:rsid w:val="00F25A31"/>
    <w:rsid w:val="00F31051"/>
    <w:rsid w:val="00F338C3"/>
    <w:rsid w:val="00F34CCA"/>
    <w:rsid w:val="00F3644B"/>
    <w:rsid w:val="00F369DC"/>
    <w:rsid w:val="00F41B7F"/>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4654"/>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24"/>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7</cp:revision>
  <cp:lastPrinted>2023-01-31T10:44:00Z</cp:lastPrinted>
  <dcterms:created xsi:type="dcterms:W3CDTF">2023-02-02T05:11:00Z</dcterms:created>
  <dcterms:modified xsi:type="dcterms:W3CDTF">2023-10-02T11:33:00Z</dcterms:modified>
</cp:coreProperties>
</file>