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22860</wp:posOffset>
                </wp:positionH>
                <wp:positionV relativeFrom="page">
                  <wp:posOffset>251460</wp:posOffset>
                </wp:positionV>
                <wp:extent cx="7531100" cy="19431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40A79" w:rsidRDefault="00D40A79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0A79" w:rsidRPr="005850D6" w:rsidRDefault="00D40A79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F845C1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40A79" w:rsidRDefault="00D40A79" w:rsidP="007D7004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D40A79" w:rsidRPr="00573676" w:rsidRDefault="00D40A7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D40A79" w:rsidRPr="00573676" w:rsidRDefault="00D40A7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D40A79" w:rsidRPr="00573676" w:rsidRDefault="00D40A7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D40A79" w:rsidRPr="00573676" w:rsidRDefault="00D40A7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.8pt;margin-top:19.8pt;width:593pt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" stroked="f">
                <v:textbox inset="0,0,0,0">
                  <w:txbxContent>
                    <w:p w:rsidR="00D40A79" w:rsidRDefault="00D40A79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0A79" w:rsidRPr="005850D6" w:rsidRDefault="00D40A79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F845C1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D40A79" w:rsidRDefault="00D40A79" w:rsidP="007D7004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D40A79" w:rsidRPr="00573676" w:rsidRDefault="00D40A7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D40A79" w:rsidRPr="00573676" w:rsidRDefault="00D40A7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D40A79" w:rsidRPr="00573676" w:rsidRDefault="00D40A7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D40A79" w:rsidRPr="00573676" w:rsidRDefault="00D40A7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7D7004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479E7F" wp14:editId="439856A9">
                <wp:simplePos x="0" y="0"/>
                <wp:positionH relativeFrom="column">
                  <wp:posOffset>4655820</wp:posOffset>
                </wp:positionH>
                <wp:positionV relativeFrom="paragraph">
                  <wp:posOffset>25400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xtLst/>
                      </wps:spPr>
                      <wps:txbx>
                        <w:txbxContent>
                          <w:p w:rsidR="00D40A79" w:rsidRPr="00FD0A67" w:rsidRDefault="00D40A79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 188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9E7F" id="Text Box 15" o:spid="_x0000_s1027" type="#_x0000_t202" style="position:absolute;left:0;text-align:left;margin-left:366.6pt;margin-top:2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" filled="f" stroked="f" strokeweight=".25pt">
                <v:textbox>
                  <w:txbxContent>
                    <w:p w:rsidR="00D40A79" w:rsidRPr="00FD0A67" w:rsidRDefault="00D40A79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 188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900192" wp14:editId="3C993EB1">
                <wp:simplePos x="0" y="0"/>
                <wp:positionH relativeFrom="column">
                  <wp:posOffset>53340</wp:posOffset>
                </wp:positionH>
                <wp:positionV relativeFrom="paragraph">
                  <wp:posOffset>27940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A79" w:rsidRPr="00170172" w:rsidRDefault="00D40A79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26.09.2023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00192" id="Text Box 13" o:spid="_x0000_s1028" type="#_x0000_t202" style="position:absolute;left:0;text-align:left;margin-left:4.2pt;margin-top:2.2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" filled="f" stroked="f">
                <v:textbox>
                  <w:txbxContent>
                    <w:p w:rsidR="00D40A79" w:rsidRPr="00170172" w:rsidRDefault="00D40A79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26.09.2023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FC0894" w:rsidRPr="00B33417" w:rsidRDefault="00FC0894" w:rsidP="00FC0894">
      <w:pPr>
        <w:suppressAutoHyphens/>
        <w:spacing w:before="480" w:after="480"/>
        <w:jc w:val="center"/>
        <w:rPr>
          <w:b/>
          <w:sz w:val="28"/>
          <w:szCs w:val="28"/>
        </w:rPr>
      </w:pPr>
      <w:r w:rsidRPr="0027182A">
        <w:rPr>
          <w:b/>
          <w:sz w:val="28"/>
          <w:szCs w:val="28"/>
        </w:rPr>
        <w:t xml:space="preserve">О внесении изменений в Правила благоустройства территории города Перми, утвержденные решением Пермской городской Думы </w:t>
      </w:r>
      <w:r w:rsidR="00870183">
        <w:rPr>
          <w:b/>
          <w:sz w:val="28"/>
          <w:szCs w:val="28"/>
        </w:rPr>
        <w:br/>
      </w:r>
      <w:r w:rsidRPr="0027182A">
        <w:rPr>
          <w:b/>
          <w:sz w:val="28"/>
          <w:szCs w:val="28"/>
        </w:rPr>
        <w:t>от 15.12.2020 №</w:t>
      </w:r>
      <w:r>
        <w:rPr>
          <w:b/>
          <w:sz w:val="28"/>
          <w:szCs w:val="28"/>
        </w:rPr>
        <w:t> </w:t>
      </w:r>
      <w:r w:rsidRPr="0027182A">
        <w:rPr>
          <w:b/>
          <w:sz w:val="28"/>
          <w:szCs w:val="28"/>
        </w:rPr>
        <w:t>277</w:t>
      </w:r>
    </w:p>
    <w:p w:rsidR="00FC0894" w:rsidRPr="0027182A" w:rsidRDefault="00FC0894" w:rsidP="00FC0894">
      <w:pPr>
        <w:ind w:firstLine="709"/>
        <w:jc w:val="both"/>
        <w:rPr>
          <w:rFonts w:eastAsia="Calibri"/>
          <w:sz w:val="28"/>
          <w:szCs w:val="28"/>
        </w:rPr>
      </w:pPr>
      <w:r w:rsidRPr="0027182A">
        <w:rPr>
          <w:rFonts w:eastAsia="Calibri"/>
          <w:sz w:val="28"/>
          <w:szCs w:val="28"/>
        </w:rPr>
        <w:t>На основании</w:t>
      </w:r>
      <w:r>
        <w:rPr>
          <w:rFonts w:eastAsia="Calibri"/>
          <w:sz w:val="28"/>
          <w:szCs w:val="28"/>
        </w:rPr>
        <w:t xml:space="preserve"> </w:t>
      </w:r>
      <w:r w:rsidRPr="00E90F20">
        <w:rPr>
          <w:rFonts w:eastAsia="Calibri"/>
          <w:sz w:val="28"/>
          <w:szCs w:val="28"/>
        </w:rPr>
        <w:t>Градостроительного кодекса Российской Федерации</w:t>
      </w:r>
      <w:r>
        <w:rPr>
          <w:rFonts w:eastAsia="Calibri"/>
          <w:sz w:val="28"/>
          <w:szCs w:val="28"/>
        </w:rPr>
        <w:t>,</w:t>
      </w:r>
      <w:r w:rsidRPr="0027182A">
        <w:rPr>
          <w:rFonts w:eastAsia="Calibri"/>
          <w:sz w:val="28"/>
          <w:szCs w:val="28"/>
        </w:rPr>
        <w:t xml:space="preserve"> Федерального </w:t>
      </w:r>
      <w:hyperlink r:id="rId9" w:history="1">
        <w:r w:rsidRPr="0027182A">
          <w:rPr>
            <w:rFonts w:eastAsia="Calibri"/>
            <w:sz w:val="28"/>
            <w:szCs w:val="28"/>
          </w:rPr>
          <w:t>закона</w:t>
        </w:r>
      </w:hyperlink>
      <w:r w:rsidRPr="0027182A">
        <w:rPr>
          <w:rFonts w:eastAsia="Calibri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0" w:history="1">
        <w:r w:rsidRPr="0027182A">
          <w:rPr>
            <w:rFonts w:eastAsia="Calibri"/>
            <w:sz w:val="28"/>
            <w:szCs w:val="28"/>
          </w:rPr>
          <w:t>Устава</w:t>
        </w:r>
      </w:hyperlink>
      <w:r w:rsidRPr="0027182A">
        <w:rPr>
          <w:rFonts w:eastAsia="Calibri"/>
          <w:sz w:val="28"/>
          <w:szCs w:val="28"/>
        </w:rPr>
        <w:t xml:space="preserve"> города Перми</w:t>
      </w:r>
    </w:p>
    <w:p w:rsidR="00FC0894" w:rsidRPr="0027182A" w:rsidRDefault="00FC0894" w:rsidP="00FC0894">
      <w:pPr>
        <w:suppressAutoHyphens/>
        <w:spacing w:before="240" w:after="240"/>
        <w:jc w:val="center"/>
        <w:rPr>
          <w:b/>
          <w:spacing w:val="50"/>
          <w:sz w:val="28"/>
          <w:szCs w:val="28"/>
        </w:rPr>
      </w:pPr>
      <w:r w:rsidRPr="0027182A">
        <w:rPr>
          <w:sz w:val="28"/>
          <w:szCs w:val="28"/>
        </w:rPr>
        <w:t xml:space="preserve">Пермская городская Дума </w:t>
      </w:r>
      <w:r w:rsidRPr="0027182A">
        <w:rPr>
          <w:b/>
          <w:spacing w:val="50"/>
          <w:sz w:val="28"/>
          <w:szCs w:val="28"/>
        </w:rPr>
        <w:t>решила: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6538C3">
        <w:rPr>
          <w:sz w:val="28"/>
          <w:szCs w:val="28"/>
        </w:rPr>
        <w:t xml:space="preserve">1. Внести в </w:t>
      </w:r>
      <w:r>
        <w:rPr>
          <w:sz w:val="28"/>
          <w:szCs w:val="28"/>
        </w:rPr>
        <w:t>Правила</w:t>
      </w:r>
      <w:r w:rsidRPr="0061195E">
        <w:rPr>
          <w:b/>
          <w:sz w:val="28"/>
          <w:szCs w:val="28"/>
        </w:rPr>
        <w:t xml:space="preserve"> </w:t>
      </w:r>
      <w:r w:rsidRPr="0061195E">
        <w:rPr>
          <w:sz w:val="28"/>
          <w:szCs w:val="28"/>
        </w:rPr>
        <w:t>благоустройства территории города Перми, утвержденные решением Пермской городской Думы от 15.12.2020 № 277</w:t>
      </w:r>
      <w:r>
        <w:rPr>
          <w:sz w:val="28"/>
          <w:szCs w:val="28"/>
        </w:rPr>
        <w:t xml:space="preserve"> (в редакции решений Пермской городской Думы </w:t>
      </w:r>
      <w:r w:rsidRPr="0061195E">
        <w:rPr>
          <w:sz w:val="28"/>
          <w:szCs w:val="28"/>
        </w:rPr>
        <w:t xml:space="preserve">от 24.02.2021 </w:t>
      </w:r>
      <w:hyperlink r:id="rId11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40</w:t>
        </w:r>
      </w:hyperlink>
      <w:r w:rsidRPr="0061195E">
        <w:rPr>
          <w:sz w:val="28"/>
          <w:szCs w:val="28"/>
        </w:rPr>
        <w:t xml:space="preserve">, от 27.04.2021 </w:t>
      </w:r>
      <w:hyperlink r:id="rId12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102</w:t>
        </w:r>
      </w:hyperlink>
      <w:r w:rsidRPr="0061195E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61195E">
        <w:rPr>
          <w:sz w:val="28"/>
          <w:szCs w:val="28"/>
        </w:rPr>
        <w:t xml:space="preserve">24.08.2021 </w:t>
      </w:r>
      <w:hyperlink r:id="rId13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181</w:t>
        </w:r>
      </w:hyperlink>
      <w:r w:rsidRPr="0061195E">
        <w:rPr>
          <w:sz w:val="28"/>
          <w:szCs w:val="28"/>
        </w:rPr>
        <w:t>, от</w:t>
      </w:r>
      <w:r>
        <w:rPr>
          <w:sz w:val="28"/>
          <w:szCs w:val="28"/>
        </w:rPr>
        <w:t xml:space="preserve"> </w:t>
      </w:r>
      <w:r w:rsidRPr="0061195E">
        <w:rPr>
          <w:sz w:val="28"/>
          <w:szCs w:val="28"/>
        </w:rPr>
        <w:t xml:space="preserve">24.08.2021 </w:t>
      </w:r>
      <w:hyperlink r:id="rId14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182</w:t>
        </w:r>
      </w:hyperlink>
      <w:r w:rsidRPr="0061195E">
        <w:rPr>
          <w:sz w:val="28"/>
          <w:szCs w:val="28"/>
        </w:rPr>
        <w:t xml:space="preserve">, от 21.12.2021 </w:t>
      </w:r>
      <w:hyperlink r:id="rId15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307</w:t>
        </w:r>
      </w:hyperlink>
      <w:r w:rsidRPr="0061195E">
        <w:rPr>
          <w:sz w:val="28"/>
          <w:szCs w:val="28"/>
        </w:rPr>
        <w:t xml:space="preserve">, от 26.04.2022 </w:t>
      </w:r>
      <w:hyperlink r:id="rId16" w:history="1">
        <w:r>
          <w:rPr>
            <w:sz w:val="28"/>
            <w:szCs w:val="28"/>
          </w:rPr>
          <w:t>№ </w:t>
        </w:r>
        <w:r w:rsidRPr="0061195E">
          <w:rPr>
            <w:sz w:val="28"/>
            <w:szCs w:val="28"/>
          </w:rPr>
          <w:t>81</w:t>
        </w:r>
      </w:hyperlink>
      <w:r w:rsidRPr="0061195E">
        <w:rPr>
          <w:sz w:val="28"/>
          <w:szCs w:val="28"/>
        </w:rPr>
        <w:t xml:space="preserve">, от 26.04.2022 </w:t>
      </w:r>
      <w:hyperlink r:id="rId17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82</w:t>
        </w:r>
      </w:hyperlink>
      <w:r w:rsidRPr="0061195E">
        <w:rPr>
          <w:sz w:val="28"/>
          <w:szCs w:val="28"/>
        </w:rPr>
        <w:t xml:space="preserve">, от 28.06.2022 </w:t>
      </w:r>
      <w:hyperlink r:id="rId18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144</w:t>
        </w:r>
      </w:hyperlink>
      <w:r w:rsidRPr="0061195E">
        <w:rPr>
          <w:sz w:val="28"/>
          <w:szCs w:val="28"/>
        </w:rPr>
        <w:t xml:space="preserve">, от 23.08.2022 </w:t>
      </w:r>
      <w:hyperlink r:id="rId19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171</w:t>
        </w:r>
      </w:hyperlink>
      <w:r w:rsidRPr="0061195E">
        <w:rPr>
          <w:sz w:val="28"/>
          <w:szCs w:val="28"/>
        </w:rPr>
        <w:t xml:space="preserve">, от 23.08.2022 </w:t>
      </w:r>
      <w:hyperlink r:id="rId20" w:history="1">
        <w:r>
          <w:rPr>
            <w:sz w:val="28"/>
            <w:szCs w:val="28"/>
          </w:rPr>
          <w:t>№</w:t>
        </w:r>
        <w:r w:rsidR="00870183">
          <w:rPr>
            <w:sz w:val="28"/>
            <w:szCs w:val="28"/>
          </w:rPr>
          <w:t> </w:t>
        </w:r>
        <w:r w:rsidRPr="0061195E">
          <w:rPr>
            <w:sz w:val="28"/>
            <w:szCs w:val="28"/>
          </w:rPr>
          <w:t>173</w:t>
        </w:r>
      </w:hyperlink>
      <w:r w:rsidRPr="0061195E">
        <w:rPr>
          <w:sz w:val="28"/>
          <w:szCs w:val="28"/>
        </w:rPr>
        <w:t xml:space="preserve">, от 23.08.2022 </w:t>
      </w:r>
      <w:hyperlink r:id="rId21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174</w:t>
        </w:r>
      </w:hyperlink>
      <w:r w:rsidRPr="0061195E">
        <w:rPr>
          <w:sz w:val="28"/>
          <w:szCs w:val="28"/>
        </w:rPr>
        <w:t xml:space="preserve">, от 25.10.2022 </w:t>
      </w:r>
      <w:hyperlink r:id="rId22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233</w:t>
        </w:r>
      </w:hyperlink>
      <w:r w:rsidRPr="0061195E">
        <w:rPr>
          <w:sz w:val="28"/>
          <w:szCs w:val="28"/>
        </w:rPr>
        <w:t xml:space="preserve">, от 15.11.2022 </w:t>
      </w:r>
      <w:hyperlink r:id="rId23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257</w:t>
        </w:r>
      </w:hyperlink>
      <w:r w:rsidRPr="0061195E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61195E">
        <w:rPr>
          <w:sz w:val="28"/>
          <w:szCs w:val="28"/>
        </w:rPr>
        <w:t xml:space="preserve">20.12.2022 </w:t>
      </w:r>
      <w:hyperlink r:id="rId24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271</w:t>
        </w:r>
      </w:hyperlink>
      <w:r w:rsidRPr="0061195E">
        <w:rPr>
          <w:sz w:val="28"/>
          <w:szCs w:val="28"/>
        </w:rPr>
        <w:t xml:space="preserve">, от 20.12.2022 </w:t>
      </w:r>
      <w:hyperlink r:id="rId25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276</w:t>
        </w:r>
      </w:hyperlink>
      <w:r w:rsidRPr="0061195E">
        <w:rPr>
          <w:sz w:val="28"/>
          <w:szCs w:val="28"/>
        </w:rPr>
        <w:t xml:space="preserve">, от 20.12.2022 </w:t>
      </w:r>
      <w:hyperlink r:id="rId26" w:history="1">
        <w:r>
          <w:rPr>
            <w:sz w:val="28"/>
            <w:szCs w:val="28"/>
          </w:rPr>
          <w:t>№</w:t>
        </w:r>
        <w:r w:rsidRPr="0061195E">
          <w:rPr>
            <w:sz w:val="28"/>
            <w:szCs w:val="28"/>
          </w:rPr>
          <w:t xml:space="preserve"> 280</w:t>
        </w:r>
      </w:hyperlink>
      <w:r w:rsidRPr="009C4BE5">
        <w:rPr>
          <w:sz w:val="28"/>
          <w:szCs w:val="28"/>
        </w:rPr>
        <w:t>, от 24.01.2023 №</w:t>
      </w:r>
      <w:r>
        <w:rPr>
          <w:sz w:val="28"/>
          <w:szCs w:val="28"/>
        </w:rPr>
        <w:t> </w:t>
      </w:r>
      <w:r w:rsidRPr="009C4BE5">
        <w:rPr>
          <w:sz w:val="28"/>
          <w:szCs w:val="28"/>
        </w:rPr>
        <w:t>10</w:t>
      </w:r>
      <w:r w:rsidR="00870183">
        <w:rPr>
          <w:sz w:val="28"/>
          <w:szCs w:val="28"/>
        </w:rPr>
        <w:t xml:space="preserve">, </w:t>
      </w:r>
      <w:r w:rsidR="00870183" w:rsidRPr="009076EF">
        <w:rPr>
          <w:sz w:val="28"/>
          <w:szCs w:val="28"/>
        </w:rPr>
        <w:t>27.06.2023 № 117, 22.08.2023 № 161</w:t>
      </w:r>
      <w:r w:rsidRPr="009C4BE5">
        <w:rPr>
          <w:sz w:val="28"/>
          <w:szCs w:val="28"/>
        </w:rPr>
        <w:t>), изменения: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9C4BE5">
        <w:rPr>
          <w:sz w:val="28"/>
          <w:szCs w:val="28"/>
        </w:rPr>
        <w:t>1.1 дополнить</w:t>
      </w:r>
      <w:r>
        <w:rPr>
          <w:sz w:val="28"/>
          <w:szCs w:val="28"/>
        </w:rPr>
        <w:t xml:space="preserve"> подпунктом 2.1.12</w:t>
      </w:r>
      <w:r>
        <w:rPr>
          <w:sz w:val="28"/>
          <w:szCs w:val="28"/>
          <w:vertAlign w:val="superscript"/>
        </w:rPr>
        <w:t xml:space="preserve">1 </w:t>
      </w:r>
      <w:r>
        <w:rPr>
          <w:sz w:val="28"/>
          <w:szCs w:val="28"/>
        </w:rPr>
        <w:t>следующего содержания:</w:t>
      </w:r>
    </w:p>
    <w:p w:rsidR="00FC0894" w:rsidRPr="006009B9" w:rsidRDefault="00FC0894" w:rsidP="00FC0894">
      <w:pPr>
        <w:ind w:firstLine="709"/>
        <w:jc w:val="both"/>
        <w:rPr>
          <w:sz w:val="28"/>
          <w:szCs w:val="28"/>
        </w:rPr>
      </w:pPr>
      <w:r w:rsidRPr="00A006BB">
        <w:rPr>
          <w:sz w:val="28"/>
          <w:szCs w:val="28"/>
        </w:rPr>
        <w:t>«2.1.12</w:t>
      </w:r>
      <w:r w:rsidRPr="00A006BB">
        <w:rPr>
          <w:sz w:val="28"/>
          <w:szCs w:val="28"/>
          <w:vertAlign w:val="superscript"/>
        </w:rPr>
        <w:t>1</w:t>
      </w:r>
      <w:r w:rsidR="00870183">
        <w:rPr>
          <w:sz w:val="28"/>
          <w:szCs w:val="28"/>
          <w:vertAlign w:val="superscript"/>
        </w:rPr>
        <w:t xml:space="preserve"> </w:t>
      </w:r>
      <w:r w:rsidRPr="00A006BB">
        <w:rPr>
          <w:sz w:val="28"/>
          <w:szCs w:val="28"/>
        </w:rPr>
        <w:t>городской центр – территория, ограниченная береговой линией (границей водного объекта) реки Кама, границей территории объекта культурного наследия – достопримечательного места «</w:t>
      </w:r>
      <w:proofErr w:type="spellStart"/>
      <w:r w:rsidRPr="00A006BB">
        <w:rPr>
          <w:sz w:val="28"/>
          <w:szCs w:val="28"/>
        </w:rPr>
        <w:t>Егошихинский</w:t>
      </w:r>
      <w:proofErr w:type="spellEnd"/>
      <w:r w:rsidRPr="00A006BB">
        <w:rPr>
          <w:sz w:val="28"/>
          <w:szCs w:val="28"/>
        </w:rPr>
        <w:t xml:space="preserve"> медеплавильный завод», береговой линией (границей водного объекта) реки </w:t>
      </w:r>
      <w:proofErr w:type="spellStart"/>
      <w:r w:rsidRPr="00A006BB">
        <w:rPr>
          <w:sz w:val="28"/>
          <w:szCs w:val="28"/>
        </w:rPr>
        <w:t>Егошиха</w:t>
      </w:r>
      <w:proofErr w:type="spellEnd"/>
      <w:r w:rsidRPr="00A006BB">
        <w:rPr>
          <w:sz w:val="28"/>
          <w:szCs w:val="28"/>
        </w:rPr>
        <w:t xml:space="preserve">, улицей Чкалова, береговой линией (границей водного объекта) реки </w:t>
      </w:r>
      <w:proofErr w:type="spellStart"/>
      <w:r w:rsidRPr="00A006BB">
        <w:rPr>
          <w:sz w:val="28"/>
          <w:szCs w:val="28"/>
        </w:rPr>
        <w:t>Данилиха</w:t>
      </w:r>
      <w:proofErr w:type="spellEnd"/>
      <w:r w:rsidRPr="00A006BB">
        <w:rPr>
          <w:sz w:val="28"/>
          <w:szCs w:val="28"/>
        </w:rPr>
        <w:t xml:space="preserve">, границей территории Экстрим-парка, железнодорожными путями Главного направления, фасадом здания железнодорожного вокзала Пермь-2, железнодорожными путями Горнозаводского направления, улицей </w:t>
      </w:r>
      <w:proofErr w:type="spellStart"/>
      <w:r w:rsidRPr="00A006BB">
        <w:rPr>
          <w:sz w:val="28"/>
          <w:szCs w:val="28"/>
        </w:rPr>
        <w:t>Решетниковский</w:t>
      </w:r>
      <w:proofErr w:type="spellEnd"/>
      <w:r w:rsidRPr="00A006BB">
        <w:rPr>
          <w:sz w:val="28"/>
          <w:szCs w:val="28"/>
        </w:rPr>
        <w:t xml:space="preserve"> спуск, границей территории набережной реки Кама, согласно Карте границ городского центра</w:t>
      </w:r>
      <w:r w:rsidR="00870183">
        <w:rPr>
          <w:sz w:val="28"/>
          <w:szCs w:val="28"/>
        </w:rPr>
        <w:t xml:space="preserve"> города Перми</w:t>
      </w:r>
      <w:r w:rsidRPr="00A006BB">
        <w:rPr>
          <w:sz w:val="28"/>
          <w:szCs w:val="28"/>
        </w:rPr>
        <w:t xml:space="preserve"> (приложение 20 к</w:t>
      </w:r>
      <w:r>
        <w:rPr>
          <w:sz w:val="28"/>
          <w:szCs w:val="28"/>
        </w:rPr>
        <w:t> </w:t>
      </w:r>
      <w:r w:rsidRPr="00A006BB">
        <w:rPr>
          <w:sz w:val="28"/>
          <w:szCs w:val="28"/>
        </w:rPr>
        <w:t>Правилам);»;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 в абзаце четвертом подпункта 9.4.1.2 слова «центральном планировочном районе города Перми, границы которого определены в соответствии с Генеральным планом города Перми» заменить словами «границах городского центра», слова «постов охраны» заменить словом «автостоянки»;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 в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абзаце втором подпункта 9.4.1.3 слова «центральном планировочном районе города Перми, границы которого определены в соответствии с Генеральным планом города Перми,» заменить словами «границах городского центра»;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 в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абзаце четвертом подпункта 9.4.1.5 слова «центральном планировочном районе города Перми, границы которого определены в соответствии с Генеральным планом города Перми»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заменить словами «границах городского центра», слова «постов охраны» исключить;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 в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абзаце втором подпункта 9.4.1.7 слова «центральном планировочном районе города Перми, границы которого определены в соответствии с Генеральным планом города Перми»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заменить словами «границах городского центра», слова «постов охраны» исключить;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1.6 в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абзаце третьем подпункта 9.4.1.8 слова «центральном планировочном районе города Перми, границы которого определены в соответствии с Генеральным планом города Перми»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заменить словами «границах городского центра», после слов «культурного наследия» дополнить словами «, если в соответствии с требованиями к градостроительным регламентам и режимами использования земель данных зон охраны размещение автостоянки не запрещено», после слов «выходящих на улицы» дополнить словом «особого»;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 в</w:t>
      </w:r>
      <w:r w:rsidRPr="0061195E">
        <w:rPr>
          <w:sz w:val="28"/>
          <w:szCs w:val="28"/>
        </w:rPr>
        <w:t xml:space="preserve"> </w:t>
      </w:r>
      <w:r>
        <w:rPr>
          <w:sz w:val="28"/>
          <w:szCs w:val="28"/>
        </w:rPr>
        <w:t>абзаце пятом подпункта 9.4.6.1 слова «центрального планировочного района города Перми, границы которого определены в соответствии с Генеральным планом города Перми» заменить словами «, входящих в границы городского центра»;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 в подпункте 9.4.6.2.6 слова «центральный планировочный район города Перми, границы которого определены в соответствии с Генеральным планом города Перми,» заменить словами «границы городского центра»;</w:t>
      </w:r>
    </w:p>
    <w:p w:rsidR="00FC0894" w:rsidRPr="00CC56FF" w:rsidRDefault="00FC0894" w:rsidP="00FC0894">
      <w:pPr>
        <w:ind w:firstLine="709"/>
        <w:jc w:val="both"/>
        <w:rPr>
          <w:sz w:val="28"/>
          <w:szCs w:val="28"/>
        </w:rPr>
      </w:pPr>
      <w:r w:rsidRPr="00CC56FF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CC56FF">
        <w:rPr>
          <w:sz w:val="28"/>
          <w:szCs w:val="28"/>
        </w:rPr>
        <w:t xml:space="preserve"> в подпункте 9.4.6.5.1:</w:t>
      </w:r>
    </w:p>
    <w:p w:rsidR="00FC0894" w:rsidRPr="00CC56FF" w:rsidRDefault="00FC0894" w:rsidP="00FC0894">
      <w:pPr>
        <w:ind w:firstLine="709"/>
        <w:jc w:val="both"/>
        <w:rPr>
          <w:sz w:val="28"/>
          <w:szCs w:val="28"/>
        </w:rPr>
      </w:pPr>
      <w:r w:rsidRPr="00CC56FF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CC56FF">
        <w:rPr>
          <w:sz w:val="28"/>
          <w:szCs w:val="28"/>
        </w:rPr>
        <w:t>.1 в абзаце седьмом слова «центральном планировочном районе города Перми, границы которого определены в соответствии с Генеральным планом города Перми» заменить словами «границах городского центра»;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1.9.2 в абзаце восьмом слова «центральном планировочном районе города Перми, границы которого определены в соответствии с Генеральным планом города Перми,» заменить словами «границах городского центра»;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 в абзаце седьмом подпункта 11.4.2.1 слова «центральном планировочном районе города Перми, границы которого определены в соответствии с Генеральным планом города Перми» заменить словами «границах городского центра»;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 в подпункте 11.5.1: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1.11.1 в абзаце первом после слов «градостроительного значения» дополнить словами «-магистрали городского значения», слова «центральный планировочный район города Перми, границы которого определены в соответствии с Генеральным </w:t>
      </w:r>
      <w:r w:rsidRPr="0061195E">
        <w:rPr>
          <w:sz w:val="28"/>
          <w:szCs w:val="28"/>
        </w:rPr>
        <w:t xml:space="preserve">планом города </w:t>
      </w:r>
      <w:r>
        <w:rPr>
          <w:sz w:val="28"/>
          <w:szCs w:val="28"/>
        </w:rPr>
        <w:t>Перми» заменить словами «границы</w:t>
      </w:r>
      <w:r w:rsidRPr="0061195E">
        <w:rPr>
          <w:sz w:val="28"/>
          <w:szCs w:val="28"/>
        </w:rPr>
        <w:t xml:space="preserve"> городского центра</w:t>
      </w:r>
      <w:r w:rsidRPr="009D1299">
        <w:rPr>
          <w:sz w:val="28"/>
          <w:szCs w:val="28"/>
        </w:rPr>
        <w:t>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1.11.2 абзац пятый после слов «градостроительного значения» дополнить словами «-магистралям городского значения»;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1.11.3 абзац шестой изложить в редакции: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B35A45">
        <w:rPr>
          <w:sz w:val="28"/>
          <w:szCs w:val="28"/>
        </w:rPr>
        <w:lastRenderedPageBreak/>
        <w:t>«(за исключением улиц и частей улиц</w:t>
      </w:r>
      <w:r>
        <w:rPr>
          <w:sz w:val="28"/>
          <w:szCs w:val="28"/>
        </w:rPr>
        <w:t xml:space="preserve">, входящих в границы городского центра, зон действия ограничений по условиям охраны объектов культурного наследия) </w:t>
      </w:r>
      <w:r w:rsidRPr="009D1299">
        <w:rPr>
          <w:sz w:val="28"/>
          <w:szCs w:val="28"/>
        </w:rPr>
        <w:t xml:space="preserve">бульвар Гагарина, проспект Декабристов, проспект Парковый, Северная дамба, Средняя дамба, улица Василия Васильева, улица </w:t>
      </w:r>
      <w:proofErr w:type="spellStart"/>
      <w:r w:rsidRPr="009D1299">
        <w:rPr>
          <w:sz w:val="28"/>
          <w:szCs w:val="28"/>
        </w:rPr>
        <w:t>Ветлужская</w:t>
      </w:r>
      <w:proofErr w:type="spellEnd"/>
      <w:r w:rsidRPr="009D1299">
        <w:rPr>
          <w:sz w:val="28"/>
          <w:szCs w:val="28"/>
        </w:rPr>
        <w:t xml:space="preserve">, улица Встречная, улица Аркадия Гайдара, улица Героев Хасана, улица Докучаева, улица Кабельщиков, улица Калинина, улица Карпинского, улица Крупской, улица Куйбышева, улица Космонавта Леонова, улица Локомотивная, улица </w:t>
      </w:r>
      <w:proofErr w:type="spellStart"/>
      <w:r w:rsidRPr="009D1299">
        <w:rPr>
          <w:sz w:val="28"/>
          <w:szCs w:val="28"/>
        </w:rPr>
        <w:t>Лянгасова</w:t>
      </w:r>
      <w:proofErr w:type="spellEnd"/>
      <w:r w:rsidRPr="009D1299">
        <w:rPr>
          <w:sz w:val="28"/>
          <w:szCs w:val="28"/>
        </w:rPr>
        <w:t xml:space="preserve">, улица Макаренко, улица Малкова, улица Маршала Рыбалко, улица Мира, улица Монастырская, улица Плеханова, улица </w:t>
      </w:r>
      <w:proofErr w:type="spellStart"/>
      <w:r w:rsidRPr="009D1299">
        <w:rPr>
          <w:sz w:val="28"/>
          <w:szCs w:val="28"/>
        </w:rPr>
        <w:t>Подлесная</w:t>
      </w:r>
      <w:proofErr w:type="spellEnd"/>
      <w:r w:rsidRPr="009D1299">
        <w:rPr>
          <w:sz w:val="28"/>
          <w:szCs w:val="28"/>
        </w:rPr>
        <w:t>, улица</w:t>
      </w:r>
      <w:r>
        <w:rPr>
          <w:sz w:val="28"/>
          <w:szCs w:val="28"/>
        </w:rPr>
        <w:t xml:space="preserve"> </w:t>
      </w:r>
      <w:r w:rsidRPr="009D1299">
        <w:rPr>
          <w:sz w:val="28"/>
          <w:szCs w:val="28"/>
        </w:rPr>
        <w:t xml:space="preserve">Светлогорская, улица </w:t>
      </w:r>
      <w:r w:rsidR="002E2E26">
        <w:rPr>
          <w:sz w:val="28"/>
          <w:szCs w:val="28"/>
        </w:rPr>
        <w:t xml:space="preserve">Архитектора </w:t>
      </w:r>
      <w:proofErr w:type="spellStart"/>
      <w:r w:rsidRPr="009D1299">
        <w:rPr>
          <w:sz w:val="28"/>
          <w:szCs w:val="28"/>
        </w:rPr>
        <w:t>Свиязева</w:t>
      </w:r>
      <w:proofErr w:type="spellEnd"/>
      <w:r w:rsidRPr="009D1299">
        <w:rPr>
          <w:sz w:val="28"/>
          <w:szCs w:val="28"/>
        </w:rPr>
        <w:t xml:space="preserve">, улица Советской Армии, улица </w:t>
      </w:r>
      <w:proofErr w:type="spellStart"/>
      <w:r w:rsidRPr="009D1299">
        <w:rPr>
          <w:sz w:val="28"/>
          <w:szCs w:val="28"/>
        </w:rPr>
        <w:t>Спешилова</w:t>
      </w:r>
      <w:proofErr w:type="spellEnd"/>
      <w:r w:rsidRPr="009D1299">
        <w:rPr>
          <w:sz w:val="28"/>
          <w:szCs w:val="28"/>
        </w:rPr>
        <w:t xml:space="preserve">, улица </w:t>
      </w:r>
      <w:proofErr w:type="spellStart"/>
      <w:r w:rsidRPr="009D1299">
        <w:rPr>
          <w:sz w:val="28"/>
          <w:szCs w:val="28"/>
        </w:rPr>
        <w:t>Старцева</w:t>
      </w:r>
      <w:proofErr w:type="spellEnd"/>
      <w:r w:rsidRPr="009D1299">
        <w:rPr>
          <w:sz w:val="28"/>
          <w:szCs w:val="28"/>
        </w:rPr>
        <w:t xml:space="preserve">, улица Стахановская, улица </w:t>
      </w:r>
      <w:proofErr w:type="spellStart"/>
      <w:r w:rsidRPr="009D1299">
        <w:rPr>
          <w:sz w:val="28"/>
          <w:szCs w:val="28"/>
        </w:rPr>
        <w:t>Уинская</w:t>
      </w:r>
      <w:proofErr w:type="spellEnd"/>
      <w:r w:rsidRPr="009D1299">
        <w:rPr>
          <w:sz w:val="28"/>
          <w:szCs w:val="28"/>
        </w:rPr>
        <w:t xml:space="preserve">, улица Уральская, улица Ушинского, улица </w:t>
      </w:r>
      <w:proofErr w:type="spellStart"/>
      <w:r w:rsidRPr="009D1299">
        <w:rPr>
          <w:sz w:val="28"/>
          <w:szCs w:val="28"/>
        </w:rPr>
        <w:t>Юрша</w:t>
      </w:r>
      <w:proofErr w:type="spellEnd"/>
      <w:r w:rsidRPr="009D1299">
        <w:rPr>
          <w:sz w:val="28"/>
          <w:szCs w:val="28"/>
        </w:rPr>
        <w:t>, шоссе Кос</w:t>
      </w:r>
      <w:r>
        <w:rPr>
          <w:sz w:val="28"/>
          <w:szCs w:val="28"/>
        </w:rPr>
        <w:t>монавтов, Южная дамба;»;</w:t>
      </w:r>
    </w:p>
    <w:p w:rsidR="00FC0894" w:rsidRPr="00E503EE" w:rsidRDefault="00FC0894" w:rsidP="00FC089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 xml:space="preserve">1.12 в </w:t>
      </w:r>
      <w:hyperlink r:id="rId27" w:history="1">
        <w:r w:rsidRPr="00E503EE">
          <w:rPr>
            <w:sz w:val="28"/>
            <w:szCs w:val="28"/>
          </w:rPr>
          <w:t>Требованиях</w:t>
        </w:r>
      </w:hyperlink>
      <w:r w:rsidRPr="00E503EE">
        <w:rPr>
          <w:sz w:val="28"/>
          <w:szCs w:val="28"/>
        </w:rPr>
        <w:t xml:space="preserve"> к содержанию паспорта внешнего облика объекта капитального строительства (колерного паспорта) (приложение 2):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1.12.1 абзац восьмой пункта 5 дополнить словами «, о реквизитах нормативных актов об утверждении границ территорий объектов культурного наследия, об установлении зон охраны объектов культурного наследия (при наличии)»;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1.12.2 в пункте 6: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1.12.2.1 абзац третий изложить в редакции: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«год</w:t>
      </w:r>
      <w:r w:rsidRPr="00E503EE">
        <w:rPr>
          <w:b/>
          <w:sz w:val="28"/>
          <w:szCs w:val="28"/>
        </w:rPr>
        <w:t xml:space="preserve"> </w:t>
      </w:r>
      <w:r w:rsidRPr="00E503EE">
        <w:rPr>
          <w:sz w:val="28"/>
          <w:szCs w:val="28"/>
        </w:rPr>
        <w:t>постройки/ввода в эксплуатацию (при наличии),»;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1.12.2.2 после абзаца третьего дополнить абзацем следующего содержания: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«сведения об архитекторах, строителях, владельцах Объекта (при наличии)</w:t>
      </w:r>
      <w:r w:rsidR="00F026EE">
        <w:rPr>
          <w:sz w:val="28"/>
          <w:szCs w:val="28"/>
        </w:rPr>
        <w:t>,</w:t>
      </w:r>
      <w:r w:rsidRPr="00E503EE">
        <w:rPr>
          <w:sz w:val="28"/>
          <w:szCs w:val="28"/>
        </w:rPr>
        <w:t>»;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1.12.2.3 после абзаца пятого дополнить абзацами следующего содержания:</w:t>
      </w:r>
    </w:p>
    <w:p w:rsidR="00FC0894" w:rsidRPr="00E503EE" w:rsidRDefault="00FC0894" w:rsidP="00FC0894">
      <w:pPr>
        <w:ind w:firstLine="709"/>
        <w:jc w:val="both"/>
        <w:rPr>
          <w:bCs/>
          <w:sz w:val="28"/>
          <w:szCs w:val="28"/>
        </w:rPr>
      </w:pPr>
      <w:r w:rsidRPr="00E503EE">
        <w:rPr>
          <w:sz w:val="28"/>
          <w:szCs w:val="28"/>
        </w:rPr>
        <w:t xml:space="preserve">«информация о проведенных натурных исследованиях красочного слоя Объекта для определения послойных цветов </w:t>
      </w:r>
      <w:r w:rsidRPr="00E503EE">
        <w:rPr>
          <w:bCs/>
          <w:sz w:val="28"/>
          <w:szCs w:val="28"/>
        </w:rPr>
        <w:t>с</w:t>
      </w:r>
      <w:r w:rsidRPr="00E503EE">
        <w:rPr>
          <w:bCs/>
          <w:color w:val="00B050"/>
          <w:sz w:val="28"/>
          <w:szCs w:val="28"/>
        </w:rPr>
        <w:t xml:space="preserve"> </w:t>
      </w:r>
      <w:r w:rsidRPr="00E503EE">
        <w:rPr>
          <w:bCs/>
          <w:sz w:val="28"/>
          <w:szCs w:val="28"/>
        </w:rPr>
        <w:t>указанием RAL</w:t>
      </w:r>
      <w:r w:rsidRPr="00E503EE">
        <w:rPr>
          <w:sz w:val="28"/>
          <w:szCs w:val="28"/>
        </w:rPr>
        <w:t xml:space="preserve"> </w:t>
      </w:r>
      <w:r w:rsidRPr="00E503EE">
        <w:rPr>
          <w:bCs/>
          <w:sz w:val="28"/>
          <w:szCs w:val="28"/>
        </w:rPr>
        <w:t>(в случае проведения натурных исследований)</w:t>
      </w:r>
      <w:r w:rsidR="00F026EE">
        <w:rPr>
          <w:bCs/>
          <w:sz w:val="28"/>
          <w:szCs w:val="28"/>
        </w:rPr>
        <w:t>,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информация о расположении Объекта в границах территории объекта культурного наследия, зон охраны объектов культурного наследия (при наличии)»;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1.12.3 пункт 7 после слов «должна быть актуальной» дополнить словами «,</w:t>
      </w:r>
      <w:r w:rsidR="004F767F">
        <w:rPr>
          <w:sz w:val="28"/>
          <w:szCs w:val="28"/>
        </w:rPr>
        <w:t> </w:t>
      </w:r>
      <w:r w:rsidRPr="00E503EE">
        <w:rPr>
          <w:sz w:val="28"/>
          <w:szCs w:val="28"/>
        </w:rPr>
        <w:t>с</w:t>
      </w:r>
      <w:r w:rsidR="004F767F">
        <w:rPr>
          <w:sz w:val="28"/>
          <w:szCs w:val="28"/>
        </w:rPr>
        <w:t> </w:t>
      </w:r>
      <w:r w:rsidRPr="00E503EE">
        <w:rPr>
          <w:sz w:val="28"/>
          <w:szCs w:val="28"/>
        </w:rPr>
        <w:t>указанием месяца, года»;</w:t>
      </w:r>
    </w:p>
    <w:p w:rsidR="00FC0894" w:rsidRPr="00E503EE" w:rsidRDefault="00FC0894" w:rsidP="00FC0894">
      <w:pPr>
        <w:ind w:firstLine="709"/>
        <w:jc w:val="both"/>
        <w:rPr>
          <w:bCs/>
          <w:sz w:val="28"/>
          <w:szCs w:val="28"/>
        </w:rPr>
      </w:pPr>
      <w:r w:rsidRPr="00E503EE">
        <w:rPr>
          <w:sz w:val="28"/>
          <w:szCs w:val="28"/>
        </w:rPr>
        <w:t>1.12.4 в абзаце третьем пункта 11</w:t>
      </w:r>
      <w:r>
        <w:rPr>
          <w:sz w:val="28"/>
          <w:szCs w:val="28"/>
        </w:rPr>
        <w:t xml:space="preserve"> </w:t>
      </w:r>
      <w:r w:rsidRPr="00E503EE">
        <w:rPr>
          <w:sz w:val="28"/>
          <w:szCs w:val="28"/>
        </w:rPr>
        <w:t>слова «знак адресации» заменить словами «</w:t>
      </w:r>
      <w:r w:rsidRPr="00E503EE">
        <w:rPr>
          <w:bCs/>
          <w:sz w:val="28"/>
          <w:szCs w:val="28"/>
        </w:rPr>
        <w:t>указателя с наименованием улицы и номером дома (здания)»;</w:t>
      </w:r>
    </w:p>
    <w:p w:rsidR="00FC0894" w:rsidRPr="00E503EE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bCs/>
          <w:sz w:val="28"/>
          <w:szCs w:val="28"/>
        </w:rPr>
        <w:t xml:space="preserve">1.12.5 </w:t>
      </w:r>
      <w:r w:rsidRPr="00E503EE">
        <w:rPr>
          <w:sz w:val="28"/>
          <w:szCs w:val="28"/>
        </w:rPr>
        <w:t>абзац третий пункта 12 изложить в редакции: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E503EE">
        <w:rPr>
          <w:sz w:val="28"/>
          <w:szCs w:val="28"/>
        </w:rPr>
        <w:t>«информацию о виде и цветовом решении, цветовой температуре архитектурно-художественной подсветки.»;</w:t>
      </w:r>
    </w:p>
    <w:p w:rsidR="00FC0894" w:rsidRDefault="00FC0894" w:rsidP="00FC089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1.13 </w:t>
      </w:r>
      <w:r w:rsidR="00870183">
        <w:rPr>
          <w:color w:val="000000"/>
          <w:sz w:val="28"/>
          <w:szCs w:val="28"/>
        </w:rPr>
        <w:t>в Требованиях к внешнему виду, размерам элементов благоустройства автостоянки, требованиях к местам их размещения (приложение 6) Перечень улиц особого градостроительного значения-магистралей городского значения Графического изображения требований к внешнему виду, размерам элементов благоустройства автостоянки, требований к местам их размещения (приложение) изложить в редакции:</w:t>
      </w:r>
    </w:p>
    <w:p w:rsidR="00870183" w:rsidRPr="00626FCD" w:rsidRDefault="00870183" w:rsidP="00803C10">
      <w:pPr>
        <w:pStyle w:val="ConsPlusNormal"/>
        <w:ind w:firstLine="0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626FCD">
        <w:rPr>
          <w:rFonts w:ascii="Times New Roman" w:hAnsi="Times New Roman" w:cs="Times New Roman"/>
          <w:b/>
          <w:color w:val="000000"/>
          <w:sz w:val="28"/>
          <w:szCs w:val="28"/>
        </w:rPr>
        <w:t>Перечень улиц особого градостроительного значения-</w:t>
      </w:r>
    </w:p>
    <w:p w:rsidR="00870183" w:rsidRDefault="00870183" w:rsidP="00803C10">
      <w:pPr>
        <w:jc w:val="center"/>
        <w:rPr>
          <w:sz w:val="28"/>
          <w:szCs w:val="28"/>
        </w:rPr>
      </w:pPr>
      <w:r w:rsidRPr="00626FCD">
        <w:rPr>
          <w:b/>
          <w:color w:val="000000"/>
          <w:sz w:val="28"/>
          <w:szCs w:val="28"/>
        </w:rPr>
        <w:t>магистралей городского значения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Улицы особого градостроительного значения-магистрали городского значения </w:t>
      </w:r>
      <w:r w:rsidRPr="00B35A45">
        <w:rPr>
          <w:sz w:val="28"/>
          <w:szCs w:val="28"/>
        </w:rPr>
        <w:t>(за исключением улиц и частей улиц</w:t>
      </w:r>
      <w:r>
        <w:rPr>
          <w:sz w:val="28"/>
          <w:szCs w:val="28"/>
        </w:rPr>
        <w:t xml:space="preserve">, входящих в границы городского центра, зон действия ограничений по условиям охраны объектов культурного наследия): </w:t>
      </w:r>
      <w:r w:rsidRPr="009D1299">
        <w:rPr>
          <w:sz w:val="28"/>
          <w:szCs w:val="28"/>
        </w:rPr>
        <w:t xml:space="preserve">бульвар Гагарина, проспект Декабристов, проспект Парковый, Северная дамба, Средняя дамба, улица Василия Васильева, улица </w:t>
      </w:r>
      <w:proofErr w:type="spellStart"/>
      <w:r w:rsidRPr="009D1299">
        <w:rPr>
          <w:sz w:val="28"/>
          <w:szCs w:val="28"/>
        </w:rPr>
        <w:t>Ветлужская</w:t>
      </w:r>
      <w:proofErr w:type="spellEnd"/>
      <w:r w:rsidRPr="009D1299">
        <w:rPr>
          <w:sz w:val="28"/>
          <w:szCs w:val="28"/>
        </w:rPr>
        <w:t>, улица Встречная, улица Аркадия Гайдара, улица Героев Хасана, улица Докучаева, улица Кабельщиков, улица Калинина, улица Карпинского, улица Крупской, улица Куйбышева, улица Космонавта Леонова, улица Локомотивная, улица</w:t>
      </w:r>
      <w:r w:rsidR="00803C10">
        <w:rPr>
          <w:sz w:val="28"/>
          <w:szCs w:val="28"/>
        </w:rPr>
        <w:t> </w:t>
      </w:r>
      <w:proofErr w:type="spellStart"/>
      <w:r w:rsidRPr="009D1299">
        <w:rPr>
          <w:sz w:val="28"/>
          <w:szCs w:val="28"/>
        </w:rPr>
        <w:t>Лянгасова</w:t>
      </w:r>
      <w:proofErr w:type="spellEnd"/>
      <w:r w:rsidRPr="009D1299">
        <w:rPr>
          <w:sz w:val="28"/>
          <w:szCs w:val="28"/>
        </w:rPr>
        <w:t>, улица Макаренко, улица Малкова, улица Маршала Рыбалко, улица</w:t>
      </w:r>
      <w:r w:rsidR="00803C10">
        <w:rPr>
          <w:sz w:val="28"/>
          <w:szCs w:val="28"/>
        </w:rPr>
        <w:t> </w:t>
      </w:r>
      <w:r w:rsidRPr="009D1299">
        <w:rPr>
          <w:sz w:val="28"/>
          <w:szCs w:val="28"/>
        </w:rPr>
        <w:t xml:space="preserve">Мира, улица Монастырская, улица Плеханова, улица </w:t>
      </w:r>
      <w:proofErr w:type="spellStart"/>
      <w:r w:rsidRPr="009D1299">
        <w:rPr>
          <w:sz w:val="28"/>
          <w:szCs w:val="28"/>
        </w:rPr>
        <w:t>Подлесная</w:t>
      </w:r>
      <w:proofErr w:type="spellEnd"/>
      <w:r w:rsidRPr="009D1299">
        <w:rPr>
          <w:sz w:val="28"/>
          <w:szCs w:val="28"/>
        </w:rPr>
        <w:t xml:space="preserve">, улица Светлогорская, улица </w:t>
      </w:r>
      <w:r w:rsidR="002E2E26">
        <w:rPr>
          <w:sz w:val="28"/>
          <w:szCs w:val="28"/>
        </w:rPr>
        <w:t xml:space="preserve">Архитектора </w:t>
      </w:r>
      <w:proofErr w:type="spellStart"/>
      <w:r w:rsidRPr="009D1299">
        <w:rPr>
          <w:sz w:val="28"/>
          <w:szCs w:val="28"/>
        </w:rPr>
        <w:t>Свиязева</w:t>
      </w:r>
      <w:proofErr w:type="spellEnd"/>
      <w:r w:rsidRPr="009D1299">
        <w:rPr>
          <w:sz w:val="28"/>
          <w:szCs w:val="28"/>
        </w:rPr>
        <w:t xml:space="preserve">, улица Советской Армии, улица </w:t>
      </w:r>
      <w:proofErr w:type="spellStart"/>
      <w:r w:rsidRPr="009D1299">
        <w:rPr>
          <w:sz w:val="28"/>
          <w:szCs w:val="28"/>
        </w:rPr>
        <w:t>Спешилова</w:t>
      </w:r>
      <w:proofErr w:type="spellEnd"/>
      <w:r w:rsidRPr="009D1299">
        <w:rPr>
          <w:sz w:val="28"/>
          <w:szCs w:val="28"/>
        </w:rPr>
        <w:t>, улица</w:t>
      </w:r>
      <w:r w:rsidR="00803C10">
        <w:rPr>
          <w:sz w:val="28"/>
          <w:szCs w:val="28"/>
        </w:rPr>
        <w:t> </w:t>
      </w:r>
      <w:proofErr w:type="spellStart"/>
      <w:r w:rsidRPr="009D1299">
        <w:rPr>
          <w:sz w:val="28"/>
          <w:szCs w:val="28"/>
        </w:rPr>
        <w:t>Старцева</w:t>
      </w:r>
      <w:proofErr w:type="spellEnd"/>
      <w:r w:rsidRPr="009D1299">
        <w:rPr>
          <w:sz w:val="28"/>
          <w:szCs w:val="28"/>
        </w:rPr>
        <w:t xml:space="preserve">, улица Стахановская, улица </w:t>
      </w:r>
      <w:proofErr w:type="spellStart"/>
      <w:r w:rsidRPr="009D1299">
        <w:rPr>
          <w:sz w:val="28"/>
          <w:szCs w:val="28"/>
        </w:rPr>
        <w:t>Уинская</w:t>
      </w:r>
      <w:proofErr w:type="spellEnd"/>
      <w:r w:rsidRPr="009D1299">
        <w:rPr>
          <w:sz w:val="28"/>
          <w:szCs w:val="28"/>
        </w:rPr>
        <w:t>, ули</w:t>
      </w:r>
      <w:r>
        <w:rPr>
          <w:sz w:val="28"/>
          <w:szCs w:val="28"/>
        </w:rPr>
        <w:t xml:space="preserve">ца Уральская, улица Ушинского, </w:t>
      </w:r>
      <w:r w:rsidRPr="009D1299">
        <w:rPr>
          <w:sz w:val="28"/>
          <w:szCs w:val="28"/>
        </w:rPr>
        <w:t xml:space="preserve">улица </w:t>
      </w:r>
      <w:proofErr w:type="spellStart"/>
      <w:r w:rsidRPr="009D1299">
        <w:rPr>
          <w:sz w:val="28"/>
          <w:szCs w:val="28"/>
        </w:rPr>
        <w:t>Юрша</w:t>
      </w:r>
      <w:proofErr w:type="spellEnd"/>
      <w:r w:rsidRPr="009D1299">
        <w:rPr>
          <w:sz w:val="28"/>
          <w:szCs w:val="28"/>
        </w:rPr>
        <w:t>, шоссе Кос</w:t>
      </w:r>
      <w:r>
        <w:rPr>
          <w:sz w:val="28"/>
          <w:szCs w:val="28"/>
        </w:rPr>
        <w:t>монавтов, Южная дамба.»;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A006BB">
        <w:rPr>
          <w:sz w:val="28"/>
          <w:szCs w:val="28"/>
        </w:rPr>
        <w:t>1.14 дополнить приложением 20 «Карта границ городского центра</w:t>
      </w:r>
      <w:r w:rsidR="00803C10">
        <w:rPr>
          <w:sz w:val="28"/>
          <w:szCs w:val="28"/>
        </w:rPr>
        <w:t xml:space="preserve"> города Перми</w:t>
      </w:r>
      <w:r w:rsidRPr="00A006BB">
        <w:rPr>
          <w:sz w:val="28"/>
          <w:szCs w:val="28"/>
        </w:rPr>
        <w:t>» согласно приложению к настоящему решению.</w:t>
      </w:r>
      <w:r>
        <w:rPr>
          <w:sz w:val="28"/>
          <w:szCs w:val="28"/>
        </w:rPr>
        <w:t xml:space="preserve"> </w:t>
      </w:r>
    </w:p>
    <w:p w:rsidR="00FC0894" w:rsidRDefault="00FC0894" w:rsidP="00FC0894">
      <w:pPr>
        <w:ind w:firstLine="709"/>
        <w:jc w:val="both"/>
        <w:rPr>
          <w:sz w:val="28"/>
          <w:szCs w:val="28"/>
        </w:rPr>
      </w:pPr>
      <w:r w:rsidRPr="00E82834">
        <w:rPr>
          <w:sz w:val="28"/>
          <w:szCs w:val="28"/>
        </w:rPr>
        <w:t xml:space="preserve">2. </w:t>
      </w:r>
      <w:r w:rsidRPr="00E82834">
        <w:rPr>
          <w:bCs/>
          <w:sz w:val="28"/>
          <w:szCs w:val="28"/>
        </w:rPr>
        <w:t>В отношении элементов благоустройства автостоянок, указателей с</w:t>
      </w:r>
      <w:r>
        <w:rPr>
          <w:bCs/>
          <w:sz w:val="28"/>
          <w:szCs w:val="28"/>
        </w:rPr>
        <w:t> </w:t>
      </w:r>
      <w:r w:rsidRPr="00E82834">
        <w:rPr>
          <w:bCs/>
          <w:sz w:val="28"/>
          <w:szCs w:val="28"/>
        </w:rPr>
        <w:t>наименованиями</w:t>
      </w:r>
      <w:r>
        <w:rPr>
          <w:bCs/>
          <w:sz w:val="28"/>
          <w:szCs w:val="28"/>
        </w:rPr>
        <w:t xml:space="preserve"> улиц и номерами домов (зданий)</w:t>
      </w:r>
      <w:r w:rsidRPr="00E82834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люков колодцев инженерных коммуникаций, пешеходных ограждений, </w:t>
      </w:r>
      <w:r>
        <w:rPr>
          <w:sz w:val="28"/>
          <w:szCs w:val="28"/>
        </w:rPr>
        <w:t xml:space="preserve">объектов уличного искусства (стрит-арт, граффити, </w:t>
      </w:r>
      <w:proofErr w:type="spellStart"/>
      <w:r>
        <w:rPr>
          <w:sz w:val="28"/>
          <w:szCs w:val="28"/>
        </w:rPr>
        <w:t>мурали</w:t>
      </w:r>
      <w:proofErr w:type="spellEnd"/>
      <w:r>
        <w:rPr>
          <w:sz w:val="28"/>
          <w:szCs w:val="28"/>
        </w:rPr>
        <w:t>),</w:t>
      </w:r>
      <w:r w:rsidRPr="003A7F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размещенных на фасадах зданий, строений, сооружений (в том числе на сплошных </w:t>
      </w:r>
      <w:r w:rsidRPr="00E228D0">
        <w:rPr>
          <w:sz w:val="28"/>
          <w:szCs w:val="28"/>
        </w:rPr>
        <w:t xml:space="preserve">ограждениях, заборах), </w:t>
      </w:r>
      <w:r w:rsidRPr="00E228D0">
        <w:rPr>
          <w:bCs/>
          <w:sz w:val="28"/>
          <w:szCs w:val="28"/>
        </w:rPr>
        <w:t>расположенных в границах городского центра</w:t>
      </w:r>
      <w:r>
        <w:rPr>
          <w:bCs/>
          <w:sz w:val="28"/>
          <w:szCs w:val="28"/>
        </w:rPr>
        <w:t>,</w:t>
      </w:r>
      <w:r w:rsidRPr="00E228D0">
        <w:rPr>
          <w:bCs/>
          <w:sz w:val="28"/>
          <w:szCs w:val="28"/>
        </w:rPr>
        <w:t xml:space="preserve"> в редакции настоящего решения</w:t>
      </w:r>
      <w:r>
        <w:rPr>
          <w:bCs/>
          <w:sz w:val="28"/>
          <w:szCs w:val="28"/>
        </w:rPr>
        <w:t>,</w:t>
      </w:r>
      <w:r w:rsidRPr="00E228D0">
        <w:rPr>
          <w:bCs/>
          <w:sz w:val="28"/>
          <w:szCs w:val="28"/>
        </w:rPr>
        <w:t xml:space="preserve"> и ранее не входивших в </w:t>
      </w:r>
      <w:r w:rsidRPr="00E228D0">
        <w:rPr>
          <w:sz w:val="28"/>
          <w:szCs w:val="28"/>
        </w:rPr>
        <w:t>центральный планировочный район города Перми, границы которого определялись Генеральным планом города Перми, утвержденным решением Пермской городской Думы от 17.12.2010 № 205, а также размещенных на территориях, выходящих на улицы особого градостроительного значения-магистрали городского значения</w:t>
      </w:r>
      <w:r>
        <w:rPr>
          <w:sz w:val="28"/>
          <w:szCs w:val="28"/>
        </w:rPr>
        <w:t>,</w:t>
      </w:r>
      <w:r w:rsidRPr="00E228D0">
        <w:rPr>
          <w:bCs/>
          <w:sz w:val="28"/>
          <w:szCs w:val="28"/>
        </w:rPr>
        <w:t xml:space="preserve"> в редакции настоящего решения</w:t>
      </w:r>
      <w:r>
        <w:rPr>
          <w:bCs/>
          <w:sz w:val="28"/>
          <w:szCs w:val="28"/>
        </w:rPr>
        <w:t>,</w:t>
      </w:r>
      <w:r w:rsidRPr="00E228D0">
        <w:rPr>
          <w:bCs/>
          <w:sz w:val="28"/>
          <w:szCs w:val="28"/>
        </w:rPr>
        <w:t xml:space="preserve"> и ранее не входивших в перечень улиц </w:t>
      </w:r>
      <w:r w:rsidRPr="00E228D0">
        <w:rPr>
          <w:sz w:val="28"/>
          <w:szCs w:val="28"/>
        </w:rPr>
        <w:t>особого градостроительного значения-магистрал</w:t>
      </w:r>
      <w:r w:rsidR="004F767F">
        <w:rPr>
          <w:sz w:val="28"/>
          <w:szCs w:val="28"/>
        </w:rPr>
        <w:t>ей</w:t>
      </w:r>
      <w:r w:rsidRPr="00E228D0">
        <w:rPr>
          <w:sz w:val="28"/>
          <w:szCs w:val="28"/>
        </w:rPr>
        <w:t xml:space="preserve"> городского значения до вступления в силу настоящего решения, к</w:t>
      </w:r>
      <w:r w:rsidRPr="00E228D0">
        <w:rPr>
          <w:bCs/>
          <w:sz w:val="28"/>
          <w:szCs w:val="28"/>
        </w:rPr>
        <w:t>оторые на день вступления в силу настоящего</w:t>
      </w:r>
      <w:r w:rsidRPr="00E82834">
        <w:rPr>
          <w:bCs/>
          <w:sz w:val="28"/>
          <w:szCs w:val="28"/>
        </w:rPr>
        <w:t xml:space="preserve"> решения не соответствуют установленным Правилами </w:t>
      </w:r>
      <w:r w:rsidR="004F767F" w:rsidRPr="004F767F">
        <w:rPr>
          <w:bCs/>
          <w:sz w:val="28"/>
          <w:szCs w:val="28"/>
        </w:rPr>
        <w:t xml:space="preserve">благоустройства территории города Перми </w:t>
      </w:r>
      <w:r w:rsidRPr="00E82834">
        <w:rPr>
          <w:bCs/>
          <w:sz w:val="28"/>
          <w:szCs w:val="28"/>
        </w:rPr>
        <w:t xml:space="preserve">требованиям, правообладатели </w:t>
      </w:r>
      <w:r>
        <w:rPr>
          <w:bCs/>
          <w:sz w:val="28"/>
          <w:szCs w:val="28"/>
        </w:rPr>
        <w:t xml:space="preserve">указанных элементов благоустройства </w:t>
      </w:r>
      <w:r w:rsidRPr="00E82834">
        <w:rPr>
          <w:bCs/>
          <w:sz w:val="28"/>
          <w:szCs w:val="28"/>
        </w:rPr>
        <w:t>в течение 12 месяцев со дня вступления в силу настоящего решения должны привести элементы благоустройства в</w:t>
      </w:r>
      <w:r>
        <w:rPr>
          <w:bCs/>
          <w:sz w:val="28"/>
          <w:szCs w:val="28"/>
        </w:rPr>
        <w:t> </w:t>
      </w:r>
      <w:r w:rsidRPr="00E82834">
        <w:rPr>
          <w:bCs/>
          <w:sz w:val="28"/>
          <w:szCs w:val="28"/>
        </w:rPr>
        <w:t xml:space="preserve">соответствие установленным Правилами </w:t>
      </w:r>
      <w:r w:rsidR="004F767F" w:rsidRPr="004F767F">
        <w:rPr>
          <w:bCs/>
          <w:sz w:val="28"/>
          <w:szCs w:val="28"/>
        </w:rPr>
        <w:t xml:space="preserve">благоустройства территории города Перми </w:t>
      </w:r>
      <w:r w:rsidRPr="00E82834">
        <w:rPr>
          <w:bCs/>
          <w:sz w:val="28"/>
          <w:szCs w:val="28"/>
        </w:rPr>
        <w:t>требованиям.</w:t>
      </w:r>
    </w:p>
    <w:p w:rsidR="00803C10" w:rsidRPr="00160334" w:rsidRDefault="00803C10" w:rsidP="00803C10">
      <w:pPr>
        <w:pStyle w:val="ConsPlusNormal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60334">
        <w:rPr>
          <w:rFonts w:ascii="Times New Roman" w:hAnsi="Times New Roman" w:cs="Times New Roman"/>
          <w:color w:val="000000"/>
          <w:sz w:val="28"/>
          <w:szCs w:val="28"/>
        </w:rPr>
        <w:t xml:space="preserve">3. Рекомендовать администрации города Перми до </w:t>
      </w:r>
      <w:r w:rsidRPr="002C703F">
        <w:rPr>
          <w:rFonts w:ascii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703F">
        <w:rPr>
          <w:rFonts w:ascii="Times New Roman" w:hAnsi="Times New Roman" w:cs="Times New Roman"/>
          <w:color w:val="000000"/>
          <w:sz w:val="28"/>
          <w:szCs w:val="28"/>
        </w:rPr>
        <w:t>04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703F">
        <w:rPr>
          <w:rFonts w:ascii="Times New Roman" w:hAnsi="Times New Roman" w:cs="Times New Roman"/>
          <w:color w:val="000000"/>
          <w:sz w:val="28"/>
          <w:szCs w:val="28"/>
        </w:rPr>
        <w:t>2024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представить в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>Пермскую городскую Думу информацию:</w:t>
      </w:r>
    </w:p>
    <w:p w:rsidR="00803C10" w:rsidRPr="00160334" w:rsidRDefault="00803C10" w:rsidP="00F026EE">
      <w:pPr>
        <w:pStyle w:val="ConsPlusNormal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 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>об элементах благоустройства, расположенных в границах городского центра города Перми и ранее не входивших в центральный планировочный район города Перми, границы которого определялись Генеральным планом города Перми,</w:t>
      </w:r>
      <w:r w:rsidR="004F767F"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утвержденным решением Пермской городской Думы от 17.12.2010 № 205,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="004F76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>также размещенных на территориях, выходящих на улицы особого градостроительного значения-магистрали городского значения и ранее не входивших в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>перечень улиц особого градостроительного значения-магистралей городского значения, подлежащих приведению в соответствие требованиям, установленным Правилами благоустройства</w:t>
      </w:r>
      <w:r w:rsidR="00F026EE" w:rsidRPr="00F026EE">
        <w:t xml:space="preserve"> </w:t>
      </w:r>
      <w:r w:rsidR="00F026EE" w:rsidRPr="00F026EE">
        <w:rPr>
          <w:rFonts w:ascii="Times New Roman" w:hAnsi="Times New Roman" w:cs="Times New Roman"/>
          <w:color w:val="000000"/>
          <w:sz w:val="28"/>
          <w:szCs w:val="28"/>
        </w:rPr>
        <w:t>территории города Перми</w:t>
      </w:r>
      <w:r w:rsidRPr="00160334">
        <w:rPr>
          <w:rFonts w:ascii="Times New Roman" w:hAnsi="Times New Roman" w:cs="Times New Roman"/>
          <w:color w:val="000000"/>
          <w:sz w:val="28"/>
          <w:szCs w:val="28"/>
        </w:rPr>
        <w:t>, правообладателем которых является муниципальное образование город Пермь;</w:t>
      </w:r>
    </w:p>
    <w:p w:rsidR="00803C10" w:rsidRDefault="00803C10" w:rsidP="00803C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3.2 </w:t>
      </w:r>
      <w:r w:rsidRPr="00160334">
        <w:rPr>
          <w:color w:val="000000"/>
          <w:sz w:val="28"/>
          <w:szCs w:val="28"/>
        </w:rPr>
        <w:t xml:space="preserve">о необходимости (об отсутствии необходимости) дополнительного финансирования из бюджета города Перми в случаях, предусмотренных в </w:t>
      </w:r>
      <w:r w:rsidR="004F767F">
        <w:rPr>
          <w:color w:val="000000"/>
          <w:sz w:val="28"/>
          <w:szCs w:val="28"/>
        </w:rPr>
        <w:t xml:space="preserve">подпункте 3.1 </w:t>
      </w:r>
      <w:r w:rsidRPr="00160334">
        <w:rPr>
          <w:color w:val="000000"/>
          <w:sz w:val="28"/>
          <w:szCs w:val="28"/>
        </w:rPr>
        <w:t xml:space="preserve">настоящего </w:t>
      </w:r>
      <w:r w:rsidR="004F767F">
        <w:rPr>
          <w:color w:val="000000"/>
          <w:sz w:val="28"/>
          <w:szCs w:val="28"/>
        </w:rPr>
        <w:t>решения</w:t>
      </w:r>
      <w:r w:rsidRPr="00160334">
        <w:rPr>
          <w:color w:val="000000"/>
          <w:sz w:val="28"/>
          <w:szCs w:val="28"/>
        </w:rPr>
        <w:t>.</w:t>
      </w:r>
    </w:p>
    <w:p w:rsidR="00803C10" w:rsidRDefault="00803C10" w:rsidP="00803C1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FC0894" w:rsidRDefault="00803C10" w:rsidP="00803C1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C0894" w:rsidRPr="00E82834">
        <w:rPr>
          <w:sz w:val="28"/>
          <w:szCs w:val="28"/>
        </w:rPr>
        <w:t xml:space="preserve">. </w:t>
      </w:r>
      <w:r w:rsidR="00FC0894" w:rsidRPr="006538C3">
        <w:rPr>
          <w:sz w:val="28"/>
          <w:szCs w:val="28"/>
        </w:rPr>
        <w:t>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FC0894" w:rsidRPr="006538C3" w:rsidRDefault="00803C10" w:rsidP="00FC08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C0894" w:rsidRPr="006538C3">
        <w:rPr>
          <w:sz w:val="28"/>
          <w:szCs w:val="28"/>
        </w:rPr>
        <w:t>. Контроль за исполнением настоящего решения возложить на комитет Пермской городской Думы по пространственному развитию и благоустройству.</w:t>
      </w:r>
    </w:p>
    <w:p w:rsidR="00FC0894" w:rsidRDefault="00FC0894" w:rsidP="00FC0894">
      <w:pPr>
        <w:suppressAutoHyphens/>
        <w:spacing w:before="720"/>
        <w:jc w:val="both"/>
        <w:rPr>
          <w:sz w:val="28"/>
          <w:szCs w:val="28"/>
        </w:rPr>
      </w:pPr>
      <w:r w:rsidRPr="006538C3">
        <w:rPr>
          <w:sz w:val="28"/>
          <w:szCs w:val="28"/>
        </w:rPr>
        <w:t xml:space="preserve">Председатель </w:t>
      </w:r>
    </w:p>
    <w:p w:rsidR="00FC0894" w:rsidRPr="006538C3" w:rsidRDefault="00FC0894" w:rsidP="00FC0894">
      <w:pPr>
        <w:suppressAutoHyphens/>
        <w:jc w:val="both"/>
        <w:rPr>
          <w:sz w:val="28"/>
          <w:szCs w:val="28"/>
        </w:rPr>
      </w:pPr>
      <w:r w:rsidRPr="006538C3">
        <w:rPr>
          <w:sz w:val="28"/>
          <w:szCs w:val="28"/>
        </w:rPr>
        <w:t xml:space="preserve">Пермской городской Думы         </w:t>
      </w:r>
      <w:r>
        <w:rPr>
          <w:sz w:val="28"/>
          <w:szCs w:val="28"/>
        </w:rPr>
        <w:t xml:space="preserve">                         </w:t>
      </w:r>
      <w:r w:rsidRPr="006538C3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6538C3">
        <w:rPr>
          <w:sz w:val="28"/>
          <w:szCs w:val="28"/>
        </w:rPr>
        <w:t xml:space="preserve">     Д.В. Малютин</w:t>
      </w:r>
    </w:p>
    <w:p w:rsidR="00FC0894" w:rsidRDefault="00FC0894" w:rsidP="00803C10">
      <w:pPr>
        <w:suppressAutoHyphens/>
        <w:spacing w:before="720"/>
        <w:rPr>
          <w:sz w:val="28"/>
          <w:szCs w:val="28"/>
        </w:rPr>
      </w:pPr>
      <w:r w:rsidRPr="006538C3">
        <w:rPr>
          <w:sz w:val="28"/>
          <w:szCs w:val="28"/>
        </w:rPr>
        <w:t>Глав</w:t>
      </w:r>
      <w:r w:rsidR="00803C10">
        <w:rPr>
          <w:sz w:val="28"/>
          <w:szCs w:val="28"/>
        </w:rPr>
        <w:t>а</w:t>
      </w:r>
      <w:r w:rsidRPr="006538C3">
        <w:rPr>
          <w:sz w:val="28"/>
          <w:szCs w:val="28"/>
        </w:rPr>
        <w:t xml:space="preserve"> города Перми                      </w:t>
      </w:r>
      <w:r>
        <w:rPr>
          <w:sz w:val="28"/>
          <w:szCs w:val="28"/>
        </w:rPr>
        <w:t xml:space="preserve">                      </w:t>
      </w:r>
      <w:r w:rsidRPr="006538C3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</w:t>
      </w:r>
      <w:r w:rsidRPr="006538C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803C10">
        <w:rPr>
          <w:sz w:val="28"/>
          <w:szCs w:val="28"/>
        </w:rPr>
        <w:t xml:space="preserve">         Э.О.</w:t>
      </w:r>
      <w:r>
        <w:rPr>
          <w:sz w:val="28"/>
          <w:szCs w:val="28"/>
        </w:rPr>
        <w:t xml:space="preserve"> </w:t>
      </w:r>
      <w:r w:rsidR="00803C10">
        <w:rPr>
          <w:sz w:val="28"/>
          <w:szCs w:val="28"/>
        </w:rPr>
        <w:t>Соснин</w:t>
      </w:r>
    </w:p>
    <w:p w:rsidR="00803C10" w:rsidRDefault="00803C10" w:rsidP="00803C10">
      <w:pPr>
        <w:suppressAutoHyphens/>
        <w:spacing w:before="720"/>
        <w:rPr>
          <w:sz w:val="28"/>
          <w:szCs w:val="28"/>
        </w:rPr>
      </w:pPr>
    </w:p>
    <w:p w:rsidR="00803C10" w:rsidRDefault="00803C10" w:rsidP="00803C10">
      <w:pPr>
        <w:suppressAutoHyphens/>
        <w:spacing w:before="720"/>
        <w:rPr>
          <w:sz w:val="28"/>
          <w:szCs w:val="28"/>
        </w:rPr>
        <w:sectPr w:rsidR="00803C10" w:rsidSect="00A44226">
          <w:headerReference w:type="even" r:id="rId28"/>
          <w:headerReference w:type="default" r:id="rId29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755F61" w:rsidRDefault="005B5183" w:rsidP="00755F61">
      <w:pPr>
        <w:suppressAutoHyphens/>
        <w:jc w:val="center"/>
        <w:sectPr w:rsidR="00755F61" w:rsidSect="005B5183">
          <w:headerReference w:type="default" r:id="rId30"/>
          <w:pgSz w:w="16839" w:h="11907" w:orient="landscape" w:code="9"/>
          <w:pgMar w:top="851" w:right="678" w:bottom="284" w:left="1134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7646670</wp:posOffset>
                </wp:positionH>
                <wp:positionV relativeFrom="paragraph">
                  <wp:posOffset>-357505</wp:posOffset>
                </wp:positionV>
                <wp:extent cx="1859280" cy="914400"/>
                <wp:effectExtent l="0" t="0" r="762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A79" w:rsidRPr="005B5183" w:rsidRDefault="00D40A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5183">
                              <w:rPr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  <w:p w:rsidR="00D40A79" w:rsidRPr="005B5183" w:rsidRDefault="00D40A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5183">
                              <w:rPr>
                                <w:sz w:val="28"/>
                                <w:szCs w:val="28"/>
                              </w:rPr>
                              <w:t>к решению Пермской</w:t>
                            </w:r>
                          </w:p>
                          <w:p w:rsidR="00D40A79" w:rsidRPr="005B5183" w:rsidRDefault="00D40A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5183">
                              <w:rPr>
                                <w:sz w:val="28"/>
                                <w:szCs w:val="28"/>
                              </w:rPr>
                              <w:t xml:space="preserve">городской Думы </w:t>
                            </w:r>
                          </w:p>
                          <w:p w:rsidR="00D40A79" w:rsidRPr="005B5183" w:rsidRDefault="00D40A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B5183">
                              <w:rPr>
                                <w:sz w:val="28"/>
                                <w:szCs w:val="28"/>
                              </w:rPr>
                              <w:t xml:space="preserve">от 26.09.2023 № </w:t>
                            </w:r>
                            <w:r w:rsidR="00CF2E1B">
                              <w:rPr>
                                <w:sz w:val="28"/>
                                <w:szCs w:val="28"/>
                              </w:rPr>
                              <w:t>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602.1pt;margin-top:-28.15pt;width:146.4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" fillcolor="white [3201]" stroked="f" strokeweight=".5pt">
                <v:textbox>
                  <w:txbxContent>
                    <w:p w:rsidR="00D40A79" w:rsidRPr="005B5183" w:rsidRDefault="00D40A79">
                      <w:pPr>
                        <w:rPr>
                          <w:sz w:val="28"/>
                          <w:szCs w:val="28"/>
                        </w:rPr>
                      </w:pPr>
                      <w:r w:rsidRPr="005B5183">
                        <w:rPr>
                          <w:sz w:val="28"/>
                          <w:szCs w:val="28"/>
                        </w:rPr>
                        <w:t>ПРИЛОЖЕНИЕ</w:t>
                      </w:r>
                    </w:p>
                    <w:p w:rsidR="00D40A79" w:rsidRPr="005B5183" w:rsidRDefault="00D40A79">
                      <w:pPr>
                        <w:rPr>
                          <w:sz w:val="28"/>
                          <w:szCs w:val="28"/>
                        </w:rPr>
                      </w:pPr>
                      <w:r w:rsidRPr="005B5183">
                        <w:rPr>
                          <w:sz w:val="28"/>
                          <w:szCs w:val="28"/>
                        </w:rPr>
                        <w:t>к решению Пермской</w:t>
                      </w:r>
                    </w:p>
                    <w:p w:rsidR="00D40A79" w:rsidRPr="005B5183" w:rsidRDefault="00D40A79">
                      <w:pPr>
                        <w:rPr>
                          <w:sz w:val="28"/>
                          <w:szCs w:val="28"/>
                        </w:rPr>
                      </w:pPr>
                      <w:r w:rsidRPr="005B5183">
                        <w:rPr>
                          <w:sz w:val="28"/>
                          <w:szCs w:val="28"/>
                        </w:rPr>
                        <w:t xml:space="preserve">городской Думы </w:t>
                      </w:r>
                    </w:p>
                    <w:p w:rsidR="00D40A79" w:rsidRPr="005B5183" w:rsidRDefault="00D40A79">
                      <w:pPr>
                        <w:rPr>
                          <w:sz w:val="28"/>
                          <w:szCs w:val="28"/>
                        </w:rPr>
                      </w:pPr>
                      <w:r w:rsidRPr="005B5183">
                        <w:rPr>
                          <w:sz w:val="28"/>
                          <w:szCs w:val="28"/>
                        </w:rPr>
                        <w:t xml:space="preserve">от 26.09.2023 № </w:t>
                      </w:r>
                      <w:r w:rsidR="00CF2E1B">
                        <w:rPr>
                          <w:sz w:val="28"/>
                          <w:szCs w:val="28"/>
                        </w:rPr>
                        <w:t>188</w:t>
                      </w:r>
                    </w:p>
                  </w:txbxContent>
                </v:textbox>
              </v:shape>
            </w:pict>
          </mc:Fallback>
        </mc:AlternateContent>
      </w:r>
      <w:r w:rsidR="0089669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DF19D" wp14:editId="7F7AD020">
                <wp:simplePos x="0" y="0"/>
                <wp:positionH relativeFrom="column">
                  <wp:posOffset>3486150</wp:posOffset>
                </wp:positionH>
                <wp:positionV relativeFrom="paragraph">
                  <wp:posOffset>183515</wp:posOffset>
                </wp:positionV>
                <wp:extent cx="3970020" cy="295910"/>
                <wp:effectExtent l="0" t="0" r="0" b="889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A79" w:rsidRDefault="00D40A79" w:rsidP="00755F61">
                            <w:pPr>
                              <w:suppressAutoHyphens/>
                              <w:spacing w:line="2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Карта</w:t>
                            </w:r>
                            <w:r w:rsidRPr="005C73FE">
                              <w:rPr>
                                <w:sz w:val="28"/>
                                <w:szCs w:val="28"/>
                              </w:rPr>
                              <w:t xml:space="preserve"> границ городского центра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города Перми</w:t>
                            </w:r>
                          </w:p>
                          <w:p w:rsidR="00D40A79" w:rsidRDefault="00D40A79" w:rsidP="00755F61">
                            <w:pPr>
                              <w:suppressAutoHyphens/>
                              <w:spacing w:line="240" w:lineRule="exact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40A79" w:rsidRPr="00303293" w:rsidRDefault="00D40A79" w:rsidP="007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F19D" id="Поле 13" o:spid="_x0000_s1030" type="#_x0000_t202" style="position:absolute;left:0;text-align:left;margin-left:274.5pt;margin-top:14.45pt;width:312.6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iPxg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" filled="f" stroked="f">
                <v:textbox>
                  <w:txbxContent>
                    <w:p w:rsidR="00D40A79" w:rsidRDefault="00D40A79" w:rsidP="00755F61">
                      <w:pPr>
                        <w:suppressAutoHyphens/>
                        <w:spacing w:line="24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Карта</w:t>
                      </w:r>
                      <w:r w:rsidRPr="005C73FE">
                        <w:rPr>
                          <w:sz w:val="28"/>
                          <w:szCs w:val="28"/>
                        </w:rPr>
                        <w:t xml:space="preserve"> границ городского центра</w:t>
                      </w:r>
                      <w:r>
                        <w:rPr>
                          <w:sz w:val="28"/>
                          <w:szCs w:val="28"/>
                        </w:rPr>
                        <w:t xml:space="preserve"> города Перми</w:t>
                      </w:r>
                    </w:p>
                    <w:p w:rsidR="00D40A79" w:rsidRDefault="00D40A79" w:rsidP="00755F61">
                      <w:pPr>
                        <w:suppressAutoHyphens/>
                        <w:spacing w:line="240" w:lineRule="exact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D40A79" w:rsidRPr="00303293" w:rsidRDefault="00D40A79" w:rsidP="00755F61"/>
                  </w:txbxContent>
                </v:textbox>
              </v:shape>
            </w:pict>
          </mc:Fallback>
        </mc:AlternateContent>
      </w:r>
      <w:r w:rsidR="009076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F4F64" wp14:editId="05E57B3C">
                <wp:simplePos x="0" y="0"/>
                <wp:positionH relativeFrom="column">
                  <wp:posOffset>10435590</wp:posOffset>
                </wp:positionH>
                <wp:positionV relativeFrom="paragraph">
                  <wp:posOffset>-331470</wp:posOffset>
                </wp:positionV>
                <wp:extent cx="2011680" cy="891540"/>
                <wp:effectExtent l="0" t="0" r="0" b="381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A79" w:rsidRDefault="00D40A79" w:rsidP="00803C10">
                            <w:pPr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</w:p>
                          <w:p w:rsidR="00D40A79" w:rsidRDefault="00D40A79" w:rsidP="00803C10">
                            <w:pPr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 решению Пермской </w:t>
                            </w:r>
                          </w:p>
                          <w:p w:rsidR="00D40A79" w:rsidRDefault="00D40A79" w:rsidP="00803C10">
                            <w:pPr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городской Думы</w:t>
                            </w:r>
                          </w:p>
                          <w:p w:rsidR="00D40A79" w:rsidRDefault="00D40A79" w:rsidP="00803C10">
                            <w:pPr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от 26.09.2023 № </w:t>
                            </w:r>
                          </w:p>
                          <w:p w:rsidR="00D40A79" w:rsidRPr="00303293" w:rsidRDefault="00D40A79" w:rsidP="007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4F64" id="Поле 14" o:spid="_x0000_s1031" type="#_x0000_t202" style="position:absolute;left:0;text-align:left;margin-left:821.7pt;margin-top:-26.1pt;width:158.4pt;height:7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3DSxgIAAMI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" filled="f" stroked="f">
                <v:textbox>
                  <w:txbxContent>
                    <w:p w:rsidR="00D40A79" w:rsidRDefault="00D40A79" w:rsidP="00803C10">
                      <w:pPr>
                        <w:suppressAutoHyphens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ПРИЛОЖЕНИЕ </w:t>
                      </w:r>
                    </w:p>
                    <w:p w:rsidR="00D40A79" w:rsidRDefault="00D40A79" w:rsidP="00803C10">
                      <w:pPr>
                        <w:suppressAutoHyphens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 решению Пермской </w:t>
                      </w:r>
                    </w:p>
                    <w:p w:rsidR="00D40A79" w:rsidRDefault="00D40A79" w:rsidP="00803C10">
                      <w:pPr>
                        <w:suppressAutoHyphens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городской Думы</w:t>
                      </w:r>
                    </w:p>
                    <w:p w:rsidR="00D40A79" w:rsidRDefault="00D40A79" w:rsidP="00803C10">
                      <w:pPr>
                        <w:suppressAutoHyphens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от 26.09.2023 № </w:t>
                      </w:r>
                    </w:p>
                    <w:p w:rsidR="00D40A79" w:rsidRPr="00303293" w:rsidRDefault="00D40A79" w:rsidP="00755F61"/>
                  </w:txbxContent>
                </v:textbox>
              </v:shape>
            </w:pict>
          </mc:Fallback>
        </mc:AlternateContent>
      </w:r>
      <w:r w:rsidR="00755F61">
        <w:rPr>
          <w:noProof/>
          <w:sz w:val="28"/>
          <w:szCs w:val="28"/>
        </w:rPr>
        <w:drawing>
          <wp:inline distT="0" distB="0" distL="0" distR="0" wp14:anchorId="36723117" wp14:editId="55D21CB7">
            <wp:extent cx="11056620" cy="7601235"/>
            <wp:effectExtent l="0" t="0" r="0" b="0"/>
            <wp:docPr id="12" name="Рисунок 12" descr="Схема Центр в масштабе 1 3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Центр в масштабе 1 300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620" cy="76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F7" w:rsidRDefault="00F630F7" w:rsidP="00755F61">
      <w:pPr>
        <w:suppressAutoHyphens/>
        <w:ind w:firstLine="5812"/>
        <w:rPr>
          <w:sz w:val="28"/>
          <w:szCs w:val="28"/>
        </w:rPr>
        <w:sectPr w:rsidR="00F630F7" w:rsidSect="00F630F7">
          <w:headerReference w:type="default" r:id="rId32"/>
          <w:headerReference w:type="first" r:id="rId33"/>
          <w:pgSz w:w="11906" w:h="16838" w:code="9"/>
          <w:pgMar w:top="1134" w:right="707" w:bottom="1134" w:left="1418" w:header="709" w:footer="709" w:gutter="0"/>
          <w:pgNumType w:start="1"/>
          <w:cols w:space="708"/>
          <w:titlePg/>
          <w:docGrid w:linePitch="360"/>
        </w:sectPr>
      </w:pPr>
    </w:p>
    <w:p w:rsidR="00755F61" w:rsidRPr="00755F61" w:rsidRDefault="00803C10" w:rsidP="00755F61">
      <w:pPr>
        <w:suppressAutoHyphens/>
        <w:ind w:firstLine="5812"/>
        <w:rPr>
          <w:sz w:val="28"/>
          <w:szCs w:val="28"/>
        </w:rPr>
      </w:pPr>
      <w:r w:rsidRPr="00755F61">
        <w:rPr>
          <w:sz w:val="28"/>
          <w:szCs w:val="28"/>
        </w:rPr>
        <w:t xml:space="preserve">ПРИЛОЖЕНИЕ </w:t>
      </w:r>
    </w:p>
    <w:p w:rsidR="00803C10" w:rsidRDefault="00755F61" w:rsidP="00755F61">
      <w:pPr>
        <w:suppressAutoHyphens/>
        <w:ind w:firstLine="5812"/>
        <w:rPr>
          <w:sz w:val="28"/>
          <w:szCs w:val="28"/>
        </w:rPr>
      </w:pPr>
      <w:r w:rsidRPr="00755F61">
        <w:rPr>
          <w:sz w:val="28"/>
          <w:szCs w:val="28"/>
        </w:rPr>
        <w:t xml:space="preserve">к Карте границ </w:t>
      </w:r>
    </w:p>
    <w:p w:rsidR="00803C10" w:rsidRPr="00755F61" w:rsidRDefault="00755F61" w:rsidP="00755F61">
      <w:pPr>
        <w:suppressAutoHyphens/>
        <w:ind w:firstLine="5812"/>
        <w:rPr>
          <w:sz w:val="28"/>
          <w:szCs w:val="28"/>
        </w:rPr>
      </w:pPr>
      <w:r w:rsidRPr="00755F61">
        <w:rPr>
          <w:sz w:val="28"/>
          <w:szCs w:val="28"/>
        </w:rPr>
        <w:t>городского центра</w:t>
      </w:r>
      <w:r w:rsidR="00803C10">
        <w:rPr>
          <w:sz w:val="28"/>
          <w:szCs w:val="28"/>
        </w:rPr>
        <w:t xml:space="preserve"> города Перми</w:t>
      </w:r>
    </w:p>
    <w:p w:rsidR="00755F61" w:rsidRPr="00755F61" w:rsidRDefault="00755F61" w:rsidP="00755F61">
      <w:pPr>
        <w:suppressAutoHyphens/>
        <w:jc w:val="right"/>
        <w:rPr>
          <w:sz w:val="28"/>
          <w:szCs w:val="28"/>
        </w:rPr>
      </w:pPr>
    </w:p>
    <w:p w:rsidR="00755F61" w:rsidRPr="00755F61" w:rsidRDefault="00755F61" w:rsidP="00755F61">
      <w:pPr>
        <w:suppressAutoHyphens/>
        <w:jc w:val="center"/>
        <w:rPr>
          <w:sz w:val="28"/>
          <w:szCs w:val="28"/>
        </w:rPr>
      </w:pPr>
      <w:r w:rsidRPr="00755F61">
        <w:rPr>
          <w:sz w:val="28"/>
          <w:szCs w:val="28"/>
        </w:rPr>
        <w:t>Координаты поворотных точек границ городского центра</w:t>
      </w:r>
      <w:r w:rsidR="00803C10">
        <w:rPr>
          <w:sz w:val="28"/>
          <w:szCs w:val="28"/>
        </w:rPr>
        <w:t xml:space="preserve"> города Перми</w:t>
      </w:r>
    </w:p>
    <w:p w:rsidR="00755F61" w:rsidRPr="00755F61" w:rsidRDefault="00755F61" w:rsidP="00755F61">
      <w:pPr>
        <w:suppressAutoHyphens/>
        <w:jc w:val="center"/>
        <w:rPr>
          <w:sz w:val="28"/>
          <w:szCs w:val="28"/>
        </w:rPr>
      </w:pPr>
    </w:p>
    <w:tbl>
      <w:tblPr>
        <w:tblW w:w="9801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544"/>
        <w:gridCol w:w="3118"/>
      </w:tblGrid>
      <w:tr w:rsidR="00755F61" w:rsidRPr="00755F61" w:rsidTr="004F767F">
        <w:trPr>
          <w:trHeight w:val="300"/>
          <w:tblHeader/>
        </w:trPr>
        <w:tc>
          <w:tcPr>
            <w:tcW w:w="3139" w:type="dxa"/>
            <w:vMerge w:val="restart"/>
            <w:noWrap/>
            <w:hideMark/>
          </w:tcPr>
          <w:p w:rsidR="00F630F7" w:rsidRDefault="00755F61" w:rsidP="00755F61">
            <w:pPr>
              <w:jc w:val="center"/>
              <w:rPr>
                <w:sz w:val="28"/>
                <w:szCs w:val="28"/>
              </w:rPr>
            </w:pPr>
            <w:r w:rsidRPr="00755F61">
              <w:rPr>
                <w:sz w:val="28"/>
                <w:szCs w:val="28"/>
              </w:rPr>
              <w:t xml:space="preserve">Обозначение </w:t>
            </w:r>
          </w:p>
          <w:p w:rsidR="00F630F7" w:rsidRDefault="00755F61" w:rsidP="00755F61">
            <w:pPr>
              <w:jc w:val="center"/>
              <w:rPr>
                <w:sz w:val="28"/>
                <w:szCs w:val="28"/>
              </w:rPr>
            </w:pPr>
            <w:r w:rsidRPr="00755F61">
              <w:rPr>
                <w:sz w:val="28"/>
                <w:szCs w:val="28"/>
              </w:rPr>
              <w:t xml:space="preserve">характерных </w:t>
            </w:r>
          </w:p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sz w:val="28"/>
                <w:szCs w:val="28"/>
              </w:rPr>
              <w:t>точек границ</w:t>
            </w:r>
          </w:p>
        </w:tc>
        <w:tc>
          <w:tcPr>
            <w:tcW w:w="6662" w:type="dxa"/>
            <w:gridSpan w:val="2"/>
            <w:noWrap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sz w:val="28"/>
                <w:szCs w:val="28"/>
              </w:rPr>
              <w:t xml:space="preserve">Координаты поворотных точек в системе координат </w:t>
            </w:r>
            <w:r w:rsidRPr="00755F61">
              <w:rPr>
                <w:color w:val="000000"/>
                <w:sz w:val="28"/>
                <w:szCs w:val="28"/>
              </w:rPr>
              <w:t>МСК-59</w:t>
            </w:r>
          </w:p>
        </w:tc>
      </w:tr>
      <w:tr w:rsidR="00755F61" w:rsidRPr="00755F61" w:rsidTr="004F767F">
        <w:trPr>
          <w:trHeight w:val="300"/>
          <w:tblHeader/>
        </w:trPr>
        <w:tc>
          <w:tcPr>
            <w:tcW w:w="3139" w:type="dxa"/>
            <w:vMerge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sz w:val="28"/>
                <w:szCs w:val="28"/>
                <w:lang w:val="en-US"/>
              </w:rPr>
              <w:t>Y</w:t>
            </w:r>
          </w:p>
        </w:tc>
      </w:tr>
    </w:tbl>
    <w:p w:rsidR="00F630F7" w:rsidRPr="00F630F7" w:rsidRDefault="00F630F7">
      <w:pPr>
        <w:rPr>
          <w:sz w:val="2"/>
          <w:szCs w:val="2"/>
        </w:rPr>
      </w:pPr>
    </w:p>
    <w:tbl>
      <w:tblPr>
        <w:tblW w:w="9801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544"/>
        <w:gridCol w:w="3118"/>
      </w:tblGrid>
      <w:tr w:rsidR="00F630F7" w:rsidRPr="00755F61" w:rsidTr="00F630F7">
        <w:trPr>
          <w:trHeight w:val="300"/>
          <w:tblHeader/>
        </w:trPr>
        <w:tc>
          <w:tcPr>
            <w:tcW w:w="3139" w:type="dxa"/>
            <w:noWrap/>
            <w:vAlign w:val="center"/>
          </w:tcPr>
          <w:p w:rsidR="00F630F7" w:rsidRPr="00755F61" w:rsidRDefault="00F630F7" w:rsidP="00755F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noWrap/>
            <w:vAlign w:val="center"/>
          </w:tcPr>
          <w:p w:rsidR="00F630F7" w:rsidRPr="00755F61" w:rsidRDefault="00F630F7" w:rsidP="00755F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  <w:noWrap/>
            <w:vAlign w:val="center"/>
          </w:tcPr>
          <w:p w:rsidR="00F630F7" w:rsidRPr="00755F61" w:rsidRDefault="00F630F7" w:rsidP="00755F6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517560,90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2234028,14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517568,40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2234026,43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517570,01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2234026,59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517573,22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2234026,31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517576,58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2234025,79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517580,03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2234025,20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517583,63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2234024,24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517586,69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2234024,02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517588,45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517589,81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2234025,11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517590,72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517593,13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2234033,32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517594,41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2234036,68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517596,00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2234038,54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517599,12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2234040,54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517604,61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517608,88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2234047,26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517614,58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2234051,80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517618,98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2234057,03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517622,32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2234060,64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517625,98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2234062,05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517630,19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2234062,76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517637,30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2234061,82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517647,49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2234058,89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517656,39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2234055,28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517663,91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517674,81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517678,50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2234040,05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517681,04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2234036,56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517681,99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2234032,58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517683,92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2234029,23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517686,39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2234026,51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517690,53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2234024,46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517695,75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2234021,66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517701,06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2234016,79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517706,45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2234011,25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517716,77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2233998,17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517725,93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2233985,82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517733,89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2233977,32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517744,99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2233964,97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517754,51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2233956,66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517766,50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2233947,40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517770,14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2233945,14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517772,11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2233943,12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517774,80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2233939,42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517776,50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2233935,77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517777,48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2233932,68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517778,99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2233929,86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517781,30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2233926,13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517785,93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2233919,24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517789,49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2233913,94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517793,21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517794,51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517797,36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517800,61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2233912,00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517802,83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517807,65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2233909,67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517810,60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517812,18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2233906,75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517813,33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2233905,12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517814,76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2233903,71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517816,34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2233900,89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517817,46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517818,26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517822,66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2233896,76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517824,58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2233895,85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517827,33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517827,95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2233894,50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517828,88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2233893,13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517830,11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2233892,22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517833,40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517836,93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2233889,75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2233887,62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517839,79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517840,94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517843,47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2233884,66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517846,37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2233883,45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517853,21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2233878,76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517859,15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2233873,68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517861,45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2233869,33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517865,77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2233863,39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517868,55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517871,87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2233853,80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517877,70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2233849,85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517882,07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2233848,81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517892,70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2233849,57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517903,48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2233852,09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517909,65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2233853,98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517918,27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2233856,62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517919,87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2233857,24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517926,12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517938,63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517945,72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2233869,10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517947,80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2233869,42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517960,40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2233869,88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517969,41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2233870,72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517973,92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2233871,81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517980,88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2233872,01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517987,00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2233871,74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517993,43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2233870,41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518002,79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2233868,02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518008,14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2233865,30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518011,07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2233862,72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518015,08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2233856,48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518018,78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2233851,45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518024,08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2233847,73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518032,31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2233841,98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518035,61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2233839,48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518037,48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2233833,45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518038,79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518041,71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2233829,96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518048,31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2233827,55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518053,44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2233825,67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518054,83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2233823,24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518058,72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2233813,09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518062,59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2233804,55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518065,45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518070,46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2233793,28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518076,03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2233787,36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518084,70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518091,31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2233774,99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518098,67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2233771,14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518105,42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2233767,90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518111,32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2233765,40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518120,22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2233762,42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518129,65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2233760,02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518140,98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2233755,88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518144,97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2233753,47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518151,58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2233749,61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518159,70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2233745,30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518162,01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2233744,25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518165,76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2233744,34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518174,10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2233744,63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518181,97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2233743,99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518185,72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2233742,93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518191,32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518203,21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2233734,18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518210,21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2233729,62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518213,98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2233727,35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518216,11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2233726,85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518219,98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2233727,54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518226,42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2233728,53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518231,16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2233729,56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518235,26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2233730,24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518239,80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2233731,11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518244,70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2233731,75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518249,75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2233731,23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518254,25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2233729,70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518260,64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2233726,65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518263,73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2233725,01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518271,92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2233718,46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518281,97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2233710,33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518292,57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2233701,19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518301,32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2233694,35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518302,89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2233690,96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518303,42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2233685,66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518303,59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2233677,93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518305,33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2233669,92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518306,04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2233667,54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518311,61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2233659,02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518319,93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2233647,84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518325,09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2233641,67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518327,10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2233638,09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518329,27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2233633,60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518332,11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2233631,47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518337,33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2233628,15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518345,38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2233625,13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518351,95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2233624,64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518357,33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2233624,06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518360,85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2233622,18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518367,68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2233619,16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518373,19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2233617,36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518381,00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2233614,35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518386,68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2233611,48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518391,05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2233610,13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518397,10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2233609,03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518403,53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2233607,46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518408,13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2233605,96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518411,50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2233605,83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518415,32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2233606,32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518421,19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2233608,88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518424,08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2233611,34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518426,58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2233614,72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518430,00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2233618,18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518432,89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2233619,89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518434,88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2233620,28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518437,63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2233620,38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518442,59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2233621,63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518444,80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2233622,95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2233623,18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518447,11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2233623,19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518448,41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2233622,51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518449,71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2233622,44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518451,15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2233623,22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518453,97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2233625,61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518456,33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2233626,92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518459,31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2233627,47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518467,64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2233628,36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518475,81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2233629,48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518480,01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2233629,75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518482,77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2233629,15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518486,91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2233628,19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518493,96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2233625,56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518499,94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2233622,61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518501,10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2233621,01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518503,20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2233615,98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518506,28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2233611,94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518509,75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2233608,75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518514,04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2233606,11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518514,30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2233605,89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518519,57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2233601,48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518524,72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2233597,76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518529,41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2233594,27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518530,10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2233592,98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518530,04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2233590,38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518528,39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2233585,78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2233574,25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518533,27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2233563,86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518533,21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2233560,42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518526,99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2233552,97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518521,31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2233544,90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518517,85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2233537,08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518515,67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2233530,19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2233525,20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518511,30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2233521,36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518511,39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2233519,45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518512,47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2233517,55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2233514,43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518517,75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2233513,23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518520,37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2233512,37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518520,83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518527,04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2233511,90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518530,78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2233510,40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518532,17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2233508,96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518533,34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2233505,83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2233500,71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518536,14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2233498,43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518537,52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2233497,29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518540,91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2233495,55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518545,52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2233492,07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518552,19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2233489,28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518563,64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2233478,26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518574,33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2233469,23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518579,64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2233464,85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2233460,17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518613,82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2233449,12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518615,46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2233448,45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518651,21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2233518,25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518653,66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2233518,32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518667,30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2233518,73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518683,20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2233519,21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518692,32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2233520,94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518699,98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2233522,41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518706,41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2233526,33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518752,97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2233554,65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518753,60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2233557,76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518770,96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2233563,82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518788,23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2233561,81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518802,76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2233560,31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518856,80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2233555,62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518880,91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2233553,27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518898,08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2233546,23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518918,36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2233538,08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518921,84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2233537,01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518893,08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2233379,86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518884,12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2233189,61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518872,51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2233000,69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518875,65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2232998,96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518887,48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2232991,56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518932,99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2232967,41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518948,65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2232996,10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519031,63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2232957,25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519089,56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2232930,14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519120,94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2232916,72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519128,30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2232913,57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519133,53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2232910,43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519157,11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2232899,70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519172,80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2232893,47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519165,55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2232874,67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519151,60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2232870,12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519140,33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2232839,78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519118,54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2232776,18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519109,44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2232748,58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519092,59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2232698,94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519086,84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2232679,06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519082,80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2232662,88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519073,39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2232617,03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519055,14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2232528,24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519057,78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2232526,73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519065,71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2232522,18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519063,30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2232517,57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519039,21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2232471,62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519014,90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2232427,30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518982,72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2232363,70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518968,69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2232338,23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518954,65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2232345,32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518925,66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2232271,41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518917,20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2232250,26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518899,45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2232204,60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518879,34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2232152,91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518874,40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2232154,82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518873,17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2232151,67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518839,26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2232064,66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518826,38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2232015,00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518800,91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2231899,70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518796,29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2231889,46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518791,71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2231885,31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518781,02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2231878,16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518775,57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2231869,96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518775,42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2231869,37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518729,19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2231699,22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518696,59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2231575,98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518651,47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2231418,64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518646,79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2231400,46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518641,08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2231338,97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518638,67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2231323,03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518632,85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2231303,30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518608,01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2231230,98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518602,26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2231214,24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518601,67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2231183,48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518600,07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2231170,18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327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518599,59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2231156,33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518599,53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2231146,26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518599,47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2231139,24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518597,93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2231133,75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518592,71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2231123,15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518590,59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2231116,89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518589,39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2231109,68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518588,95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2231100,56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518587,39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2231092,22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518584,48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2231086,17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518580,09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2231081,83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518574,37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2231076,55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518569,57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2231070,68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518561,67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2231051,73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518555,41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2231024,64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518537,36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2230940,43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518521,46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2230859,06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518514,59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2230828,14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2230809,54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518511,51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2230791,89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518511,39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2230774,22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518510,14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2230756,20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518508,95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2230750,99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518506,61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2230740,83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518503,53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2230733,06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518497,13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2230716,20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518493,63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2230702,55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518484,20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2230656,26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518474,73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2230601,65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518442,00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2230480,69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518419,31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2230380,18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518412,07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2230346,43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518407,11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2230315,48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2230289,86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518404,43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2230255,12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518404,53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2230243,73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518410,45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2230218,98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518430,24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2230167,01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518433,04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2230160,93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518436,45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2230159,57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518440,80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2230157,82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518444,96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2230154,38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369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518447,41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2230151,13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518450,39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2230141,43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518459,10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2230139,07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518458,14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2230135,08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518352,35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2230161,12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518352,69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2230161,88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518340,12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2230164,57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518338,22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2230155,29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518330,40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2230123,42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518309,85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2230037,77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518307,47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2230028,13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2230018,50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518302,37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2230008,90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518299,66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2229999,35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518296,83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2229989,82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518293,91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2229980,35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518290,85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2229970,86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518287,70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2229961,43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518284,45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2229952,10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518281,69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2229944,44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518279,24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2229934,59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518244,21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2229842,06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518238,34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2229830,83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518226,91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2229811,86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518215,27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2229792,79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518202,94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2229773,04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518192,68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2229756,58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518180,06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2229737,43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518166,26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2229716,53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518156,02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2229701,13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399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518145,95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2229685,96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518133,42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2229669,40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518125,44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2229660,43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518118,00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2229654,00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518107,58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2229646,33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518100,14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2229641,12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518096,35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2229638,77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518077,62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2229631,01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518068,17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2229627,49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518058,55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2229624,41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518022,20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2229615,20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518009,32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2229611,94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411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518007,69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2229609,08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518004,98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2229604,36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517999,70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2229594,75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517994,59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2229585,03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517989,62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2229575,21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517984,79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2229565,32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517980,10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2229555,36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517975,50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2229545,36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517971,01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2229535,31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517966,61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2229525,23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517962,28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2229515,15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517957,59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2229503,98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517955,46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2229498,72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517953,03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2229492,75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517948,59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2229481,46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517944,26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2229470,12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517940,08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2229458,72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517938,27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2229453,62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517936,02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2229447,28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517932,09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2229435,79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517928,32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2229424,27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517924,68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2229412,70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517921,19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2229401,11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517918,38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2229390,93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517915,86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2229380,67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517913,52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2229370,36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517911,33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2229360,00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517909,19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2229349,63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517907,03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2229339,27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2229328,92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517902,38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2229318,64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517899,74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2229308,41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517897,52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2229300,81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517896,78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2229298,29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517894,13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2229289,96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517891,36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2229281,66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517888,48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2229273,41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517885,52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2229265,17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517882,45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2229256,97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517879,31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2229248,79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517876,09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2229240,64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517872,82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2229232,50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453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517870,23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2229226,21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2229224,41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517866,11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2229216,33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517864,72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2229213,05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517863,31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2229209,77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517861,90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2229206,49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517860,48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2229203,22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517859,05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517857,60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2229196,70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517856,15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2229193,44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517854,68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2229190,19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517853,20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2229186,94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517851,71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2229183,70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517833,67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2229161,87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517826,47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2229153,16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517821,64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2229148,54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517816,77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2229143,97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517811,85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2229139,47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517806,89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2229135,03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517801,88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2229130,66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517799,21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2229128,38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517796,83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2229126,33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517791,72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2229122,08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517786,57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2229117,89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517781,38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2229113,76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517776,14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2229109,69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517766,84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2229102,71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517763,18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2229100,08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517757,39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2229095,91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517747,80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2229089,31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517738,07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2229082,90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517728,21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2229076,68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517718,20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2229070,66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517708,05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2229064,83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517697,77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2229059,19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517687,33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2229053,74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517676,76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2229048,48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517614,59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2229016,50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517614,01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2229016,21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517611,82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2229015,34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517609,48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517604,95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2229012,58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495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517600,45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2229010,73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517595,96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2229008,84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517591,48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2229006,93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517587,02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2229004,98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499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517582,57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2229003,01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517578,14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517573,72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2228998,99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517569,31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2228996,93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517557,38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2228991,17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517545,55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2228985,20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517533,83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2228979,01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517522,22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2228972,62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517510,72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2228966,00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517501,55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2228960,50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517499,32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2228959,17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517489,46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2228953,01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517488,04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2228952,13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517476,86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2228944,86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517465,80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2228937,39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517459,67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2228933,09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517454,84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2228929,71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517445,10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2228922,24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517435,59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2228914,58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517426,33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2228906,72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517417,31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2228898,67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517408,53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2228890,42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517400,00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2228881,99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517391,70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2228873,35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517383,65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2228864,53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517375,83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2228855,51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517368,27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2228846,30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517364,27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2228841,10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517360,95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2228836,78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517353,98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2228826,95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517347,29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2228816,88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517340,87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2228806,60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2228796,15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517331,68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2228790,90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517328,64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2228785,56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517322,76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2228774,89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517316,98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2228764,17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517311,27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2228753,44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537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517305,58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2228742,75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517300,16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2228732,64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517294,75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2228722,50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517289,36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2228712,31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517284,07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2228702,07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517278,90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2228691,77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517273,93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2228681,39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517269,19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2228670,95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517264,73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2228660,42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517261,73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2228652,70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517260,61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2228649,82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517256,88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2228639,11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517255,34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2228633,87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517251,86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2228622,08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517247,80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2228604,74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517247,10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2228600,90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517244,57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2228587,14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517242,91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2228575,54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517242,03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2228569,34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517240,06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2228551,36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517239,17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2228540,77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517238,55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2228533,29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517237,37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2228515,17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517236,81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2228504,84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517236,39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2228497,06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517235,71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2228483,37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517235,50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2228478,98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517235,07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2228470,95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517234,55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2228461,02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517233,99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2228450,08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517233,51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2228439,14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517233,12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2228428,19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2228417,23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2228406,27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2228395,30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2228384,33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2228362,55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517232,99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2228348,74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517215,68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2228347,87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517215,68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2228347,87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517176,62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2228345,63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517129,00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2228342,70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579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2228423,96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517120,18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2228453,90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517115,74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2228507,99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517112,73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2228542,14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517108,91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2228585,48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517104,49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2228630,63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517101,02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2228666,13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517099,64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2228679,89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517098,34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2228693,68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517097,06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2228707,46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2228721,24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517094,51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2228735,02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517093,15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2228748,79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2228762,55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517090,15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2228776,30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517088,74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2228787,41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517088,42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2228790,01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2228803,70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517084,20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2228818,87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517081,83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2228834,04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517079,34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2228849,21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2228852,94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517076,71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2228864,36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517073,92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2228879,47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517070,97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2228894,55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517067,81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2228909,60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517064,42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2228924,57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517060,80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2228939,49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517056,91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2228954,33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517056,26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2228956,74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517055,31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2228960,18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517053,73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2228966,05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517052,12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2228971,91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517050,48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2228977,77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517048,80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2228983,61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517047,07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2228989,44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517045,27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2228995,24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517043,37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2229001,01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517041,38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2229006,74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517039,29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2229012,42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517036,80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2229018,83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517034,21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2229025,21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621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517031,53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2229031,57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517028,74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2229037,89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517025,85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2229044,16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517022,85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2229050,39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517019,91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2229056,22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517019,74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2229056,55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517016,52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2229062,64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517015,56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2229064,34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2229068,66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517009,80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517009,69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2229074,60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517008,19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517006,67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2229079,50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517006,13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2229080,34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517005,12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2229081,94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517003,56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517001,97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2229086,77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517000,36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2229089,17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516998,75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2229091,56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516997,12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2229093,95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516995,49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2229096,33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516993,84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2229098,69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516986,83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2229108,68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516979,62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2229118,60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516972,24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2229128,44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516964,66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2229138,13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516958,52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2229145,63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516956,87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2229147,64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516948,87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2229156,94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516940,63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2229165,98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516938,12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2229168,57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516932,15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2229174,73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516923,43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2229183,14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516914,44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2229191,19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516910,79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2229194,18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516903,56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2229200,14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516892,23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2229208,68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516888,52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2229211,26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516880,53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2229216,82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516868,48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2229224,58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516856,14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2229231,96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2229237,88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663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516843,58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2229238,97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516830,82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2229245,63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516827,82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2229247,10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516817,91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2229251,94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516804,93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2229257,92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516791,89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2229263,56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516782,69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2229267,26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516773,37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2229270,71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516770,38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2229271,73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2229273,30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516771,80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2229307,77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516771,80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2229308,12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516766,79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2229310,09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516766,71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2229323,09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2229323,04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516758,67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2229328,04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516757,65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2229332,03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516757,63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2229335,03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516757,60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2229339,03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516756,57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2229344,03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516756,56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2229346,03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516752,31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2229385,00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516750,27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2229390,99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516755,26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2229393,02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516756,26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2229393,03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516755,22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2229399,02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516764,21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2229401,08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516769,19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2229403,11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516769,26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2229393,11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516805,26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2229392,34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516830,25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2229394,50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516830,22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2229398,50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516838,22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2229399,55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516836,09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2229419,54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516836,08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2229421,54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516836,16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2229421,63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699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516815,88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2229446,90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516816,95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2229449,65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516818,19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2229454,07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516817,73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2229457,12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516818,01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2229463,19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516817,41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2229467,58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705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516816,17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2229471,84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516814,93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2229476,55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516812,58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2229485,03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516810,87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2229492,61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516810,76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2229499,56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516809,34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2229512,32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516808,15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2229519,57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516804,92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2229533,52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516803,61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2229539,32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516803,50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2229545,77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516804,31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2229550,68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2229555,48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516807,82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2229559,01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516808,06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2229561,37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516807,16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2229564,61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2229567,54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516803,54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2229570,78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516800,58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2229573,32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516796,95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2229575,51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516789,83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2229579,24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516786,05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2229582,59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516784,12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2229585,64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516782,66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2229592,97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516782,19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2229607,06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516782,34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2229623,40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516783,09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2229634,89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516783,93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2229644,07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516785,99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2229651,17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516791,44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2229666,40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516794,20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2229673,11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516795,85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2229674,65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516799,67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2229676,14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516809,40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2229682,00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516811,87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2229684,12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516816,56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2229688,36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516819,98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2229692,47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516823,20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2229698,11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516827,49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2229705,79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516832,20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2229717,24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516838,15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2229733,40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516838,58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2229738,97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516836,87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2229749,01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747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516837,76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2229757,87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516839,62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2229764,88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516840,75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2229772,40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516840,35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2229782,99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516837,71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2229793,70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516836,31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2229803,42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516825,41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2229866,21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516828,14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2229872,55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516831,44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2229878,15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516835,45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2229883,44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516839,99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2229887,68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516843,09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2229890,19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516853,25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2229897,77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516857,32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2229899,46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2229902,87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516868,53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2229905,53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516873,84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2229911,04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516875,40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2229916,79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2229923,29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516873,04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2229929,77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516870,01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2229935,69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516866,80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2229941,63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516863,63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2229948,45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516860,48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2229955,43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516857,11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2229964,03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516855,43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2229969,95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516855,14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2229974,03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516853,62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2229981,42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516853,08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2229988,63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516851,70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2229994,04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516848,78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2230004,36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516846,26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2230010,84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516843,50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2230015,62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516840,93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2230017,89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516835,96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2230021,50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516831,23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2230024,79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516828,49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2230026,94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516824,00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2230032,26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516820,79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2230037,16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516818,80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2230040,27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516814,96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2230045,28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516811,43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2230049,60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789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516806,89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2230054,24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516802,66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2230059,75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516801,10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2230062,35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516799,50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2230066,49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2230069,81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516797,47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2230074,78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516796,11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2230078,65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516792,06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2230086,86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516789,86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2230091,51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516787,59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2230098,51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799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516786,93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2230102,14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516786,14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2230107,49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2230110,44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516785,28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2230112,47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2230117,24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516781,79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2230121,57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516781,33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2230124,62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516780,25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2230134,06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2230143,12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516778,77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2230146,23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516777,95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2230154,90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516776,61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2230167,28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516774,89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2230176,00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516774,43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2230179,25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516774,06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2230196,86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516773,73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2230209,03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516772,93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2230215,60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516772,94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2230222,95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516774,39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2230235,01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516776,34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2230248,23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516776,60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2230258,94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516775,35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2230273,10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516774,22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2230279,79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516773,94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2230285,08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516773,96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2230291,14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516772,98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2230296,30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516771,31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2230299,68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516769,43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2230303,42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516766,67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2230308,38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516761,64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2230317,73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2230322,82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516756,60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2230330,52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831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516754,72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2230336,83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516752,20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2230343,89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516748,79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2230349,48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516743,79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2230355,70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2230361,92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516737,38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2230366,12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516735,81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2230372,43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516735,19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2230380,07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516734,17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2230389,39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516731,56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2230400,02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516729,50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2230404,92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516726,87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2230408,03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516721,31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2230413,04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516713,94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2230420,32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516708,32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2230425,53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516704,11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2230427,28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516701,12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2230427,71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516696,98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2230428,51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516692,33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2230430,26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516687,80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2230434,06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516684,40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2230438,51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516681,82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2230444,88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516680,13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2230450,02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516676,77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2230459,70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516674,24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2230466,82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516673,01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2230470,01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516670,31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2230475,03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516668,83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2230478,60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516668,18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2230480,51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516665,59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2230486,68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516660,43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2230496,59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516658,19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2230499,59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516653,71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2230505,61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516649,28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2230510,87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516644,94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2230515,25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516641,55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2230517,47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516636,57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2230520,49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516633,49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2230525,38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516629,65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2230531,36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516627,14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2230535,23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516625,85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2230538,86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516624,99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2230543,13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873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516623,96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2230545,68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516621,95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2230551,35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516619,24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2230556,17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2230560,61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516613,42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2230563,08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516610,54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2230564,92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516605,43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2230568,64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516600,32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2230573,46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516590,72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2230587,06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516588,39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2230591,76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516577,49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2230600,43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2230603,78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516572,73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2230605,51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516573,10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2230607,74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516575,01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2230619,62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2230630,16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516577,79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2230642,41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516579,02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2230651,22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516579,92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2230657,79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516582,50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2230664,13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516585,77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2230671,80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2230675,76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2230679,63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516583,44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2230686,15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516582,11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2230689,38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516580,21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2230692,06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899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516574,10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2230698,72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516570,12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2230704,06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516567,69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2230708,55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516566,23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2230713,15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2230719,07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516562,86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2230720,46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516559,40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2230722,43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516556,28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2230723,17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516553,75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2230724,63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2230728,29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516550,86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2230731,87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516549,33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2230738,23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516547,59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2230742,37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516542,59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2230750,51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516535,78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2230759,19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516530,63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2230773,52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915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516527,14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2230782,38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516526,55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2230786,76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516525,73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2230793,97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516524,56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2230798,93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516521,79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2230804,27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516518,34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2230808,57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516511,80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2230818,37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2230826,81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516503,31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2230830,49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516500,56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2230837,00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2230844,23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2230850,82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2230852,72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2230857,91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516488,31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2230864,26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516480,26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2230886,37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516480,51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2230888,67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516493,99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2230903,24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2230908,10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516499,13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2230915,26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2230925,06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2230928,44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516504,60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2230937,05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516502,05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2230946,35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516499,82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2230954,50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2230961,52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516497,85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2230965,08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2230972,41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2230976,55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2230978,72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2230983,01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516500,58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2230986,03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516502,79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2230988,71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2230992,43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2230994,46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2231006,20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516502,77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2231013,08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516501,14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2231020,85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2231031,49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2231036,96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2231040,54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516497,26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2231046,43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957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516497,63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2231049,03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516497,87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2231052,09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516497,55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2231053,56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2231054,71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516491,97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2231057,09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516486,46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2231060,38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516483,00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2231063,42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516480,48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2231066,97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516479,75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2231070,41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516479,08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2231075,70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516477,56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2231083,04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516477,36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2231085,45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516478,99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2231089,74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516482,40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2231095,31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516487,13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2231104,40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516488,33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2231107,34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516490,07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2231114,81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516492,26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2231120,88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516494,59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2231125,69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2231130,68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516501,73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2231135,18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516504,38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2231140,37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516506,11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2231148,10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516507,48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2231163,93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516507,72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2231173,38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2231187,90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2231194,09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516502,25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2231199,33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516500,49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2231201,74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2231202,77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516489,24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2231203,17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516481,53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2231202,35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516475,65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2231201,61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516472,86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2231200,57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516468,43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2231197,20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516462,33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2231190,94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516457,71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516452,93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2231179,83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516449,41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2231175,45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516445,61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2231171,40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2231170,41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998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516442,86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2231170,01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999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516441,83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2231170,26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516438,63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2231171,49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516435,25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2231172,58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516429,05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2231172,00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516424,08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2231171,78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516419,17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2231171,68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516417,61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2231171,70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516414,35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2231172,64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516412,43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2231173,54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516410,86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2231173,77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516407,07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2231173,98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516406,43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2231174,21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516405,76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2231175,01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516405,46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2231176,39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516405,91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2231177,85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516407,92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2231181,66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516408,46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2231182,49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516410,18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2231184,80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2231186,29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516417,14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2231189,15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516420,70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2231191,75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2231196,60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516428,73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2231202,30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516429,16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2231204,19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516430,20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2231207,39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516431,77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2231211,89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516432,92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2231215,48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516432,73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2231220,96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516432,15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2231227,08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516431,46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2231229,57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516431,19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2231232,01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516429,96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2231234,14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516427,97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2231236,37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516425,41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516424,10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516423,27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516419,38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516417,11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516413,87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2231240,87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516410,23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2231242,97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516407,13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516403,52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2231248,20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1041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516398,53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2231252,09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2231254,20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516394,92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516391,63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2231262,03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516389,66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2231264,61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516387,29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2231266,60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516384,82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2231268,48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516381,88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516379,67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2231270,06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516378,17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2231269,84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516377,08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2231268,53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516376,01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2231265,38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516375,57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2231262,67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516374,89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2231256,79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2231251,83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516373,07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2231247,51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516371,49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2231244,10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516369,80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2231242,19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516366,57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2231240,24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516364,25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516361,88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516359,03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516354,98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2231238,79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516350,28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2231239,88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516346,06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516345,06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516340,32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516335,11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516332,95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2231242,10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516330,83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2231243,07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516326,07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2231244,86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516322,72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516319,68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516317,38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516312,15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2231242,90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516309,29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516304,38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516302,56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2231241,42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516298,89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2231242,10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516295,21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2231243,01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516292,48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2231244,24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1083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516290,69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2231245,72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516288,72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2231248,71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516287,18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516284,03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2231254,96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516280,81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2231258,70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516278,41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2231261,55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516275,22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2231266,78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516275,09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2231269,21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516274,48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2231271,84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516273,00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516267,42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2231278,75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516265,61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516262,91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516260,86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516254,47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2231277,93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516251,37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2231276,70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1099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516248,87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2231275,31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516241,35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516239,66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516234,88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516232,58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2231274,30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516230,40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2231275,35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516228,35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516226,73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2231277,95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516224,39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2231278,65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516221,45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516217,88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2231280,27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516214,43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516209,47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2231278,87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516203,85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2231277,82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516198,55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2231278,37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516192,29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2231279,67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516186,09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2231281,60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516181,87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2231283,74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516178,40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2231286,40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516175,84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2231288,30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516173,47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2231290,84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2231292,67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516167,19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2231294,31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516164,25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2231295,95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516162,39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2231297,72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1125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516159,70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2231299,87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516156,75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2231301,32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516151,57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2231303,58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516147,29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2231304,38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516139,96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2231305,87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516133,99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2231308,32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516128,56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2231310,71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516123,83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2231311,95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516115,22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2231312,15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516112,41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516108,65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2231313,00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516106,08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2231314,20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516101,34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2231316,91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516096,40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2231320,01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516095,05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2231321,47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2231325,28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516091,19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2231328,58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2231330,36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516085,87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2231331,87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516084,52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2231332,95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516082,33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2231335,67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516080,60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2231337,89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516076,69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2231341,00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516069,39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2231345,36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516060,95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2231350,07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516053,70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2231354,37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516046,08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2231358,60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516039,00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2231361,61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516031,76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2231364,76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516027,14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2231367,92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516022,27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2231371,78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516018,74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2231375,32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516013,55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2231378,94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516010,08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2231380,25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516008,17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2231380,87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516004,91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2231381,49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516001,33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2231383,13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515996,52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2231386,86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515994,40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2231389,65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515993,75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2231392,19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515993,33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2231395,90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515992,62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2231409,10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1167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515993,39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2231417,59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515993,34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2231420,10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515991,82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2231422,83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515990,21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2231425,70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515988,12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2231428,67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515985,24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2231431,63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2231434,08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515981,32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515981,05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2231437,05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515981,07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2231438,50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515980,88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2231439,68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515980,46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515979,05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515977,00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2231442,05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2231442,54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2231443,94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515973,09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2231444,86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515972,14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2231445,52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515970,67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2231445,73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515969,04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515967,54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2231444,71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515966,50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2231444,78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515963,62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2231444,58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515962,96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2231443,85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515961,55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2231443,41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515959,90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2231442,80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515956,66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2231441,50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515954,75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515950,34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2231436,80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515946,43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515943,59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1199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515939,76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515933,25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515924,61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2231436,53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515919,88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2231437,21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515914,85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2231439,22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515911,14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515907,09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515901,74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2231440,16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515900,12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2231439,83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515896,55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2231438,43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1209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515891,09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515887,40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515882,85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515880,68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515879,31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515876,14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515874,48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2231434,44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515872,55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515868,90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2231437,40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515863,28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2231439,78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515855,90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2231441,81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515847,17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2231444,02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515841,40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515832,62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2231446,61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2231447,90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515815,86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2231448,31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515813,29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2231449,22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515803,76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2231454,55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515793,02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2231463,03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515789,02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2231466,29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515786,86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2231469,00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515783,14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2231472,86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515777,54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2231478,89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515775,67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515775,09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2231483,51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2231487,80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515773,64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2231489,26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515772,83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2231489,85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515770,96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2231490,99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515767,26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2231492,46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515764,79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2231493,12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515762,84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2231493,62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515757,44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2231495,49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515755,37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2231495,99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515753,14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2231495,86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515749,53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2231496,14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515743,18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515738,10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2231498,24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515734,11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2231499,06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515726,21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2231496,15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515723,60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2231495,34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515717,46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2231492,60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1251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515715,33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2231492,00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515713,48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515710,31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2231493,95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515706,28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2231497,96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515700,55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515696,70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2231503,76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515691,36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2231510,00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515686,57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2231515,55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515683,86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2231519,04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515681,91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2231521,04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515678,73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2231523,25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515675,82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2231524,99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515670,93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2231526,84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2231527,21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515665,86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2231528,12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515662,50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2231528,77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515661,09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2231529,33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515658,56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515655,27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2231532,61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515651,21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2231534,56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515649,41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2231535,29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515647,40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2231535,59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515644,05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2231536,27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515640,99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2231536,57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515638,29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2231537,31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515635,25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2231538,64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515632,99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2231539,54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515631,49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2231539,67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515629,26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515627,58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2231538,42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515626,66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2231537,50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515626,44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2231536,85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515626,80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2231535,33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515627,43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2231532,81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515627,65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515627,40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515626,99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2231529,30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515625,91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2231528,97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2231528,87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515621,99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2231529,34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515618,95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1293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515616,75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515612,89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2231530,90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515608,20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2231531,22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515605,90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2231532,10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515603,28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2231534,26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515601,15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2231536,77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1299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515600,34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2231538,22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515599,15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2231541,05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515598,09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2231542,52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515595,66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2231544,44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2231545,61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515592,47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2231546,04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515590,89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2231545,90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515589,56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2231545,55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515586,54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2231546,06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515584,91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2231547,35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515581,85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2231549,68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515579,94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2231550,60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515579,74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2231550,88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515577,64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2231550,80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515575,67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2231549,26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2231546,83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515575,89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2231544,54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515575,70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2231543,90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515574,05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2231542,87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515570,75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2231541,61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515567,70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2231540,18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515565,06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2231538,41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515562,90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2231535,97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515561,42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2231533,76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515559,66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2231528,88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515557,38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2231522,70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515555,25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2231516,47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515552,42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2231510,42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515549,86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2231506,44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515548,62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2231505,57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515547,15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2231505,32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515544,50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2231505,74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515539,16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2231507,78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515530,30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2231511,52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515527,49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2231512,33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515524,68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2231512,57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1335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515521,56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2231512,23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515518,18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2231511,38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515511,89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2231510,57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515507,03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2231509,46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2231505,79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515497,82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2231502,25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515491,92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2231498,71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515485,56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515478,75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2231492,05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515474,44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2231489,41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515471,45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2231487,25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515470,28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515468,46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2231483,88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515465,75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515462,03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2231480,02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515459,84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515457,00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2231477,56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515454,39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515450,68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2231474,51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515448,50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2231474,06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515446,01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2231473,94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515443,91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2231474,19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515440,84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515434,54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515431,76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2231478,28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2231479,13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515426,23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2231480,52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515423,31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515419,61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2231483,67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515415,05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515411,53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515408,72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515401,48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2231484,47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515398,68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2231484,17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515397,36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515395,83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515394,10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2231487,07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515392,46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2231487,95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515391,35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2231488,27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515388,51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2231488,92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515386,52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2231489,35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515384,55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2231489,24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1377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2231488,69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515380,64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2231487,33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515377,73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515373,03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515372,07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515370,86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2231480,83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2231480,82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515367,28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515365,25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2231482,07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515363,13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2231483,01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515361,98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2231483,27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515360,64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2231482,94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515358,09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2231482,34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515354,64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2231481,11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515350,44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2231480,00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515345,92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515343,06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2231477,01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515341,10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2231475,47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2231473,10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515337,44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2231470,09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515336,31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2231466,26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515335,70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2231461,42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1399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515336,11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2231457,96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515337,33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2231455,55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515339,78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2231452,56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515343,56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2231448,57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515346,33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2231445,66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515348,07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2231442,22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515348,79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2231439,10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515348,29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2231437,62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515346,90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2231435,96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515345,19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2231434,29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515342,64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2231433,00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515340,55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2231432,48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515337,87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2231432,46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515335,12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2231432,44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515332,83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515327,92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2231432,21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515323,01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2231431,34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515315,81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2231429,19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515310,66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2231426,54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2231425,77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1419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515306,71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515303,08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2231424,69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515300,53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2231424,94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515297,43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2231425,27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515294,85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2231425,04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515292,05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2231424,61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515289,34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515286,89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515283,35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515279,04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515277,54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515275,83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515274,55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2231423,38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515272,04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2231421,35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515268,78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2231418,77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515263,10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2231416,67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515259,44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2231415,41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515255,60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2231413,57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2231412,50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515252,60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2231411,43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515250,81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2231410,08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515249,06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2231409,18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2231408,06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515245,35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515241,30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515239,94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515235,37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2231407,45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515232,77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2231408,18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515229,53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2231409,77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515226,31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2231411,29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515223,43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2231412,86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515222,40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2231414,05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515218,75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2231415,42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515216,48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2231415,89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2231416,35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515210,42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2231416,29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515207,35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2231415,95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515204,93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2231415,50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515202,10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2231414,23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515199,97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2231412,69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1461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515190,52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2231406,02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515177,21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2231396,12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2231395,63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515173,88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515172,50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2231394,64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515170,30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2231393,61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515168,77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2231392,68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515168,11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2231392,13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515166,27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2231390,11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515163,68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2231387,45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515160,89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2231384,94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515158,90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2231383,05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515157,27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2231381,73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515154,72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2231380,79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515150,90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2231379,65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515145,65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2231378,66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515140,08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2231377,66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515135,82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2231376,77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515131,80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2231376,08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515129,91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2231375,42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515127,69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2231374,20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515125,41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2231372,36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515123,74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2231370,51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515121,00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2231367,02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515114,67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2231358,88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515110,94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2231354,22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515108,44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2231351,59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515105,94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2231349,02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515103,78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2231347,15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515102,10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2231345,97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515098,00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515093,65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2231340,81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515090,37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2231339,00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515089,01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2231337,56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515086,20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2231334,09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515084,26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2231331,63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515081,48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2231328,42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515079,46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2231326,50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1499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515078,31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2231325,62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515075,69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2231324,62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515069,99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2231322,80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515069,26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2231322,83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1503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515068,24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2231322,97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515066,87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2231323,77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515064,56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515063,27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2231326,32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515062,25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2231327,09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515060,84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2231327,78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515059,28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2231328,34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515058,26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515057,01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2231328,11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515054,57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2231327,07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515049,79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2231324,67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515043,66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2231321,39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515040,77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2231319,67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515038,83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2231318,43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515037,21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2231317,60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515036,10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2231317,25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515034,15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2231317,02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515031,61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2231316,87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515030,10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2231316,93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515029,39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2231316,97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515033,91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2231338,83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515048,13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2231407,61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515058,72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2231477,27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515061,69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2231496,83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515064,36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2231562,54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515063,60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2231573,39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515059,82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2231628,13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515047,94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2231693,62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515040,18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2231735,69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515002,09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2231885,21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514994,47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2231922,14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514989,20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2231959,31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2232029,34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514986,69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2232097,34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514986,84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2232192,30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514987,78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2232240,74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514985,15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2232295,76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514988,33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2232451,18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2232499,85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514989,92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2232563,73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514990,25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2232572,94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514991,23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2232647,02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1545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514991,53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2232669,47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2232772,22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514997,54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2232892,95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514997,92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2232912,57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514998,61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2232978,32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514999,53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2233027,06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515002,61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2233190,41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515008,10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2233312,46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515008,81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2233327,44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515010,68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2233396,70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515013,03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2233494,95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515014,90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2233514,10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515024,12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2233570,26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515029,38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2233589,92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515063,98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2233710,87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515085,97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2233778,92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515092,63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2233789,42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515102,97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515106,18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2233801,30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515133,36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2233948,39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515135,73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2233961,18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515136,53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2233960,98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515140,29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2233959,50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515142,05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2233958,32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515143,55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2233956,97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515145,02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2233955,54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515146,37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515147,83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515149,49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2233951,81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515151,34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515153,20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2233950,29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515156,59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2233948,59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515158,26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2233947,05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515160,02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2233945,88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515161,08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515161,35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2233941,94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515161,26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2233939,94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515160,92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2233937,98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515161,09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2233936,13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515161,70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2233934,44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515163,30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2233933,10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515164,56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2233931,50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1587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2233929,86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515166,59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2233927,97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515167,05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2233926,06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515166,86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2233923,87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515166,58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2233921,77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515166,64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515167,15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2233918,08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515168,11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2233916,48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515169,19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515171,45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2233914,16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515175,63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2233913,08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1599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515185,71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2233907,82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515186,37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2233906,15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515186,42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2233904,97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515186,04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515182,72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2233904,36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515181,86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2233902,76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515183,61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2233901,32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515184,84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2233902,05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515185,45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2233902,20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515186,98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2233901,41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515191,51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515192,31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515193,60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515197,45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2233901,79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2233904,80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515203,58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2233905,92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2233907,95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515205,81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2233909,18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515208,33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2233910,96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515212,55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2233912,98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515217,09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515218,96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2233916,11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515227,58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515232,55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515234,99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2233914,03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515238,88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2233911,72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515243,10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515244,94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2233907,48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1629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515245,82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515251,51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515253,95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515254,87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515255,21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2233908,07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515255,00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515254,27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2233901,88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2233895,19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515252,68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2233892,92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515252,11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2233891,97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515251,01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2233890,93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2233889,66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515243,77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2233888,12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515242,90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2233887,43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515242,78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2233886,90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515242,97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2233885,68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515244,32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2233884,34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515247,05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2233882,56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515250,04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2233881,05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515252,76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2233880,24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515254,83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2233879,72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515256,75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2233878,73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515259,62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515264,99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2233875,65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515269,59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2233873,99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515274,41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2233872,69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515284,17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2233870,68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515287,93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2233870,01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515295,00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2233868,53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515300,61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2233867,39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515302,62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515305,69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515306,91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515308,70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515311,13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2233867,33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515313,40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2233868,12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515314,89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2233868,13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515316,24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2233867,76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515317,47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2233866,89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515318,60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2233865,78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515320,34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2233864,84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515325,21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2233863,14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1671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515330,96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2233861,12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515334,52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515337,47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515340,92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515347,19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515351,01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2233857,84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515353,76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2233857,75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515355,14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2233857,72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515358,03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515361,52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515363,51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515366,03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2233860,12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515370,15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2233860,26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515375,12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515379,94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2233860,10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515382,23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2233859,71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515387,22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515390,77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515395,61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2233857,14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515397,74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2233856,69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515401,00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2233856,07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515404,68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2233855,82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515412,75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2233855,19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515415,54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2233855,17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515420,78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2233854,55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515423,68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515426,09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2233853,90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1699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515428,28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2233853,56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515431,83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2233852,82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515435,96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2233852,05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515439,22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2233851,15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515440,83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2233850,85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2233850,37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515446,97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515455,58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2233847,21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515458,15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2233846,41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515463,43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2233846,03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515470,39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2233845,69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515473,56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515476,62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2233844,97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515478,96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2233844,35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1713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515484,93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2233842,65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515486,65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2233842,18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515490,06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2233841,27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515492,50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2233840,31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515496,25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2233838,88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515497,95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2233838,24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515500,42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2233837,43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515502,48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2233836,73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515505,36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515508,06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2233834,73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515509,91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2233834,47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515510,72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2233833,95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515511,60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2233833,18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515512,61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2233832,54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515514,71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515516,09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515518,47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2233830,19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515521,16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2233829,19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2233828,84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515525,63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2233828,24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515529,48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2233827,51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515532,16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2233827,00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515535,64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2233826,19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515537,02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2233826,10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515539,02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2233826,04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515539,76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2233826,04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515541,62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2233825,82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515543,50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2233825,26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515546,63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2233824,17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515548,01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515552,00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2233821,67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515553,40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2233820,99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2233819,98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515559,02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2233818,67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515562,76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2233817,43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515564,95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515566,60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515569,22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515570,19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515571,22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515572,24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2233815,98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1755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515573,74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2233814,10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515578,60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2233812,49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515581,63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2233811,02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515584,36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2233809,79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515589,72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515593,49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2233805,75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515596,90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2233804,05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515600,17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2233801,06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515601,11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2233799,89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515601,41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2233797,74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515602,51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2233793,69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515602,79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2233792,40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515603,52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2233791,64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515606,18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2233789,29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515608,71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2233786,95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515612,86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2233784,55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515616,16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2233782,70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515619,11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515620,18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515623,44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2233778,84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515626,24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515631,45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2233776,22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515644,45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2233774,18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515653,57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2233772,88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515656,83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515660,73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2233771,20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515661,84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2233771,36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515663,25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2233772,03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515663,89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2233772,90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515664,16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2233773,56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515664,35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2233775,32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515664,48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515664,65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515665,02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515665,55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2233782,12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515665,75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2233782,17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515667,47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515671,11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515673,51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515675,52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515676,36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1797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515677,66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515678,06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1799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515678,19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515680,11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515683,69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2233774,41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515691,08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515696,73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2233763,45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515700,80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2233760,30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515703,11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2233758,52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515704,10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2233758,15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515707,89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515711,29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515714,08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515719,10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2233756,02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515723,08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2233755,17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515727,79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2233753,90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515731,43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2233752,39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515740,76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2233748,28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515745,01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2233746,17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515749,00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2233744,28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2233743,92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515755,80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2233743,53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515757,07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2233743,35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515760,17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2233742,29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515766,64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515772,32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2233737,93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515774,46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2233737,48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515778,52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2233737,22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515785,05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2233736,52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515786,58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515789,92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515791,79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515794,58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2233735,55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515798,59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2233734,79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515802,64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2233733,73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515807,15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2233732,53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515808,88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2233732,01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515810,14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2233730,94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2233727,80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515816,65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2233723,88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515817,83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2233722,89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515818,91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2233722,52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1839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515820,33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2233721,92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515823,70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2233720,92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515825,37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2233720,46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515826,04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2233720,55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515826,73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2233720,69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515827,41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2233721,16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515828,17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2233722,62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515830,15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2233725,26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515833,83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2233729,18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515834,19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2233729,52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515837,05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2233732,15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515839,82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2233734,80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515841,57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2233736,43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515843,26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2233737,21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515843,96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2233737,41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515847,99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2233738,54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515851,80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2233739,71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515855,77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515859,02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515863,18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2233741,19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515865,97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2233741,25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515867,69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2233741,04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515869,49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515873,03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2233739,38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515876,20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2233739,16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515880,33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2233739,20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515883,72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2233739,95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515886,55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2233740,88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515888,23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2233741,70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515889,29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2233742,77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515891,75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2233746,31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515895,51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2233751,23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515897,46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2233752,84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515898,97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2233753,54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515900,23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2233753,82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515906,23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2233753,82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515912,08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2233754,05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515916,16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2233754,57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515920,15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2233755,36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515924,65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2233756,50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515927,35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515929,72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2233757,67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1881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515932,03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515934,01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515935,99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2233757,98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515938,62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2233758,38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515941,91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2233759,37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515944,31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2233760,03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515949,73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2233761,28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515954,34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2233762,88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515958,25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2233764,18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515961,98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2233765,26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515963,70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2233765,51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515966,70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2233766,53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515970,44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2233768,25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515974,28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2233769,92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515977,76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2233771,60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515980,90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2233773,08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515984,18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2233774,38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515986,50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2233775,25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1899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515988,55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2233775,70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515989,74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2233775,92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515994,63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2233776,66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515996,62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2233776,92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515998,89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516001,38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516001,94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516003,74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2233777,75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516008,35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2233779,05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516011,85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516013,91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2233780,78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516015,54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516016,15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2233781,60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516019,37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2233782,56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516022,74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2233783,51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516026,28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2233784,29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516028,61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516031,13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516033,97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2233785,91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2233786,31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516037,72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2233786,53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516039,42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2233786,60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516041,39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2233786,84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516044,04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2233787,32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1923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516047,78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2233788,04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516051,30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2233788,74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516053,09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2233789,13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516055,72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2233789,80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516059,28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2233790,75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516063,56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2233792,08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516067,10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2233793,40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516070,01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2233794,75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516070,08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2233794,78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516073,39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2233796,18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516075,87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2233797,27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516077,44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2233798,19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516078,69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2233798,63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516080,19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2233798,99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516081,74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2233799,60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516085,17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2233800,96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516090,01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2233802,80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516092,56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2233803,76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2233804,35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516094,91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2233804,38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516096,96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2233804,71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516101,84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2233805,39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516109,30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2233806,78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516109,83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2233807,01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2233807,28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2233808,29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516113,00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2233808,90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2233810,02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516116,38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2233811,60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516118,28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2233813,16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516123,68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2233815,44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516128,20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2233816,65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516139,96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2233818,82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516143,57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2233819,41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516144,45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516144,45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516144,93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2233819,70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516150,29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2233820,50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516151,87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2233820,76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516155,72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2233821,57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516158,70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2233822,15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1965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516162,04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2233822,99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516166,27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2233824,04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516173,95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2233826,07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516176,38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2233827,04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516178,09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2233827,79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516179,86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2233829,17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516182,28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516185,18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2233835,48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516185,69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2233836,28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516186,75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2233837,24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516188,38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516190,13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2233837,93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516194,25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2233836,42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516197,93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2233834,42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516201,47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2233832,37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516203,47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516204,52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516205,28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2233831,72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516211,35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2233835,34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2233837,49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516212,63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2233838,61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516212,32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2233840,00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516211,50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2233842,95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516211,33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2233844,74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516211,67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2233846,62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516212,19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2233847,70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516213,60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2233849,08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516217,32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516221,20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2233854,90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516226,31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2233858,23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2233863,19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516236,30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2233867,92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516237,66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2233870,34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516238,81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2233874,94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1999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516239,66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2233879,96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516240,43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2233885,47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516241,18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2233888,30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516241,89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516242,98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2233891,87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516245,74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2233896,31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2233898,12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516248,21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2233899,66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2007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516251,19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2233902,12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516253,35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2233904,17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516255,93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2233907,59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516258,76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2233912,15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516261,14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2233915,91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516263,12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2233918,34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516265,29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2233920,23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516269,10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2233921,95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516271,04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2233923,21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516273,27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2233924,37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516276,23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2233924,89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516279,51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2233925,05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516282,46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2233925,03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516290,10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2233926,29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2233927,83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516299,67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2233928,94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516302,43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2233930,30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516303,68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2233931,22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516317,30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2233936,92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516338,62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2233946,46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516341,54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2233947,77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516384,99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2233968,17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516388,36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2233969,95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516391,44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2233972,80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516395,28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2233975,70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516398,33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2233977,54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516401,41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2233978,82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516404,69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2233980,12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516408,80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2233982,09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516411,17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2233983,24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516412,81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2233984,60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516416,31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2233986,65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516419,43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2233987,89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516420,86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2233987,97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516423,79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2233987,73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516425,11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2233987,00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516426,87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2233985,68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516428,31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2233983,08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516428,65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2233981,53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2233980,20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2233978,93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516429,92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2233974,96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2049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516432,00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2233971,68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516435,36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2233967,93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516439,01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2233965,15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516440,52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2233964,56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516444,07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2233964,68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516446,13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2233965,43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516447,19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2233966,43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516448,58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2233968,20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516449,57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2233970,28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516450,99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2233975,28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516452,04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2233978,66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516454,82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2233984,98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516456,78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2233988,35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516457,82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2233989,21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516461,16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2233991,95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516465,46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2233994,96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516469,99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2233998,20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516474,78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2234002,32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516479,20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2234006,33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516482,89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2234009,84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516485,89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2234012,94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516488,50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2234015,90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516491,17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2234018,36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516492,42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2234019,60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516493,67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2234020,37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516495,28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2234021,07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516496,80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2234021,92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516498,47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2234023,13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516500,60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2234025,19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516503,41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2234028,43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516505,01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2234030,34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516506,29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2234032,38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516507,92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2234034,11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516510,21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2234036,16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516512,38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2234037,48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516514,86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2234038,47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516517,21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2234039,56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516520,42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2234040,77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516524,01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2234041,78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516525,77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516526,90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2234042,87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516528,14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2091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516531,56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2234045,46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516534,00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2234047,36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516536,01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2234048,51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516537,85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2234048,88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516539,81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2234049,38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516541,85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516542,77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516544,80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2234051,06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2099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516547,02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516548,85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516549,96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2234049,87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516551,30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516552,64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516554,50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2234052,19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516556,06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2234053,92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516557,77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2234055,27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516559,44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2234056,04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516560,32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2234056,78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516560,50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2234057,47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516560,39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516559,60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2234060,63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516558,79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2234062,54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516558,78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2234063,91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516559,43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2234065,10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516560,37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2234066,03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516562,62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2234067,19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516568,91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2234069,65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2234071,26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516575,74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2234073,17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516576,69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2234074,54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516576,64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2234075,46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516575,65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2234076,61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516574,24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516573,04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2234082,47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516572,44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2234085,95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516573,29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2234089,97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516574,42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2234092,82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516575,76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2234094,96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516577,17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516580,63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2234098,36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516587,60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2234101,95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516595,39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2234105,71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2133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516598,91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2234107,83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516600,41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2234108,62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516602,31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2234109,12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516604,61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2234108,91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516606,68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2234108,34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516608,70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2234107,18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516610,13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2234106,27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516611,82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2234105,44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516614,08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2234104,81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516615,54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516617,57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2234101,37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2234099,89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516619,63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2234097,35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516622,20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2234091,74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516624,37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2234087,32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516626,21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2234085,19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516628,71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516631,15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2234083,49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516633,72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2234083,40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516638,80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2234083,70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516643,25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516646,63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2234084,28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516651,71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516657,71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516668,22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2234087,48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516675,67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2234088,65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516680,45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516688,02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2234089,14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516694,67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2234088,57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516700,03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2234087,91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516706,08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2234087,07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516708,10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2234086,20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516709,87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2234085,11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516711,82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516712,93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2234084,52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516715,58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2234085,18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516720,64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2234086,98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516725,68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516733,33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2234090,66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516745,97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2234095,86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516751,32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2234098,03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516759,54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2234102,45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2175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516771,83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2234107,50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516780,06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2234112,14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516789,65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2234118,77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516797,84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2234122,91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516802,08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2234124,24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516809,75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2234128,31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516812,03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2234130,24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516813,47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2234131,54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516814,85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2234131,93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516815,92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2234132,02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516818,06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2234131,76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516822,30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2234130,76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2234129,97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516828,40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2234129,92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516830,33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2234130,50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516832,05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2234131,71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516835,21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2234134,02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516837,87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2234136,02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516841,26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2234137,34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516847,95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2234138,54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516851,88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2234139,05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516854,82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2234139,11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516859,01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2234138,49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2199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516863,76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2234136,69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516867,55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2234134,22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516871,05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2234131,61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516874,09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2234128,79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516876,40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2234126,40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516879,39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2234124,51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516881,16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2234123,61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516883,41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2234123,23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516884,98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2234123,47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516886,12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2234124,40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516887,18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2234125,78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516889,68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2234130,23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516893,05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2234136,23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516895,65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2234139,68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516897,44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2234141,48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516898,97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2234142,46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516900,49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2234143,03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516902,57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2234143,05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2217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516906,13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2234141,85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516910,41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2234140,76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516917,69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2234138,98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516924,54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2234137,92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516932,92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2234137,85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516938,07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516941,28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2234139,36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516944,75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2234141,07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516949,29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2234143,81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516953,44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2234147,17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516956,47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2234151,08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516959,69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2234156,92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516961,52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2234161,48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516962,73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2234163,66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516964,25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2234164,75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516966,55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2234165,36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516969,07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2234165,35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516974,72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2234165,69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516978,63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2234166,21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516979,69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2234166,49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516982,12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2234167,50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516985,79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2234169,58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516990,15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2234172,94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516994,18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2234176,25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516999,82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2234180,61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517001,99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517004,24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517006,49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2234184,29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517008,83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2234184,26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517011,92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517017,82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517022,75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517025,58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2234181,85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517028,22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2234181,82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517030,59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517033,45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517038,49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517043,17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517048,70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2234183,59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517056,08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2234183,95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517058,72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2234184,31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517061,43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2234185,33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2259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517065,52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2234186,89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517071,42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2234188,75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517074,24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2234189,34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517078,98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2234190,14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517083,02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2234191,00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517086,46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2234192,06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517089,32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2234193,68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517092,07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2234196,18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517094,45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2234198,96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517099,09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2234203,04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517101,11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2234204,85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517103,16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2234206,01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517105,02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2234206,91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517107,43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2234207,53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517112,43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2234208,33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517120,23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2234209,03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517123,14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2234209,23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517125,27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2234209,86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517128,43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2234211,76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517132,17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2234213,19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517134,64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2234213,75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517138,65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2234213,61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517142,00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2234212,46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517144,46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2234210,71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517146,46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2234208,85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517148,73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2234206,99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517152,34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2234204,26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517154,37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517155,61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2234201,95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517156,75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2234201,50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517158,97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2234201,09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517162,00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2234200,38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517164,79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2234199,83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517167,25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2234198,71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517170,59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2234196,03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517176,73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2234188,73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517181,90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2234184,64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517185,15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2234182,56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517192,35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2234178,41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517195,04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2234176,05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2299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517196,66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2234173,84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517200,34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2234172,57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2301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517204,40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2234171,76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517207,98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2234170,40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517212,43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2234168,03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517217,06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2234165,91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517222,44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2234163,68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517227,32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2234162,32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517230,27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2234161,91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517233,48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2234161,80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2309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517236,47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2234161,53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517240,25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2234161,04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517245,47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2234158,81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517248,15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2234156,52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517250,22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2234153,48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517253,04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2234148,72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517256,20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2234141,56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517258,54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2234135,11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517260,82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2234127,70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517263,98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2234122,12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2319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517266,21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2234119,14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517271,14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2234115,16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517277,77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2234111,69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517283,49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2234106,80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517291,25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2234102,26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517296,32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2234098,42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517296,92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2234097,88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517299,86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2234095,06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517302,36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2234092,55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517304,65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2234090,77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2329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517308,24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2234088,38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517312,67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2234085,44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517316,97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2234083,42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517319,43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2234082,10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517321,96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2234080,60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517324,64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2234079,66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517327,26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517328,54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517330,44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2234079,94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517332,83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2234080,35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2339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517336,19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2234080,57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517339,79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2234080,33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517343,72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2234079,88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517345,63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2234079,31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2343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517347,39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2234078,46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517349,86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2234076,64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517352,99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2234073,80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517356,21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2234071,38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517359,45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2234069,46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517364,96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2234067,00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2349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517370,17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2234064,81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517372,59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2234063,71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517373,77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2234062,40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517374,20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2234061,51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517374,15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2234059,98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517374,02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2234057,42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517373,33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517373,05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2234052,47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517372,78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2234050,12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517372,80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2234048,22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2359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517373,26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2234047,04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517374,04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2234045,78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517375,24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2234044,47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517377,02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2234043,32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517380,66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2234041,92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517382,12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2234041,57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517384,60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2234041,57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517388,91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2234042,17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517395,05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2234042,90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517400,08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2234043,52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2369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517404,47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2234044,27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517408,43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2234045,05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517411,97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2234046,53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517414,49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2234046,62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517415,97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2234046,08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517418,02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2234045,24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517423,73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2234045,13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517432,94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2234044,91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517441,74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2234043,74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517454,49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2234043,62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2379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517459,55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2234042,63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517469,35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2234041,16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517482,67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2234039,79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517494,23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2234037,73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517507,70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2234034,14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2384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517519,73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2234031,47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lastRenderedPageBreak/>
              <w:t>2385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517528,69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2234030,30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2386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517535,10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2234031,03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2387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517541,28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2234032,91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2388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517546,32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2234034,70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2389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517550,90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2234035,41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2390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517554,51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2234034,51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2391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517558,66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2234031,56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2392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517559,80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2234029,82</w:t>
            </w:r>
          </w:p>
        </w:tc>
      </w:tr>
      <w:tr w:rsidR="00755F61" w:rsidRPr="00755F61" w:rsidTr="00803C10">
        <w:trPr>
          <w:trHeight w:val="300"/>
        </w:trPr>
        <w:tc>
          <w:tcPr>
            <w:tcW w:w="3139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2393</w:t>
            </w:r>
          </w:p>
        </w:tc>
        <w:tc>
          <w:tcPr>
            <w:tcW w:w="3544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517560,90</w:t>
            </w:r>
          </w:p>
        </w:tc>
        <w:tc>
          <w:tcPr>
            <w:tcW w:w="3118" w:type="dxa"/>
            <w:noWrap/>
            <w:vAlign w:val="center"/>
            <w:hideMark/>
          </w:tcPr>
          <w:p w:rsidR="00755F61" w:rsidRPr="00755F61" w:rsidRDefault="00755F61" w:rsidP="00755F61">
            <w:pPr>
              <w:jc w:val="center"/>
              <w:rPr>
                <w:color w:val="000000"/>
                <w:sz w:val="28"/>
                <w:szCs w:val="28"/>
              </w:rPr>
            </w:pPr>
            <w:r w:rsidRPr="00755F61">
              <w:rPr>
                <w:color w:val="000000"/>
                <w:sz w:val="28"/>
                <w:szCs w:val="28"/>
              </w:rPr>
              <w:t>2234028,14</w:t>
            </w:r>
          </w:p>
        </w:tc>
      </w:tr>
    </w:tbl>
    <w:p w:rsidR="00755F61" w:rsidRPr="00755F61" w:rsidRDefault="00755F61" w:rsidP="00755F61">
      <w:pPr>
        <w:suppressAutoHyphens/>
        <w:autoSpaceDE w:val="0"/>
        <w:autoSpaceDN w:val="0"/>
        <w:adjustRightInd w:val="0"/>
        <w:spacing w:line="240" w:lineRule="exact"/>
        <w:ind w:left="5670"/>
        <w:outlineLvl w:val="0"/>
        <w:rPr>
          <w:rFonts w:eastAsia="Calibri"/>
        </w:rPr>
      </w:pPr>
    </w:p>
    <w:p w:rsidR="00F845C1" w:rsidRDefault="00F845C1" w:rsidP="00755F61">
      <w:pPr>
        <w:ind w:firstLine="720"/>
      </w:pPr>
    </w:p>
    <w:p w:rsidR="00755F61" w:rsidRPr="00755F61" w:rsidRDefault="00755F61" w:rsidP="00755F61">
      <w:pPr>
        <w:ind w:firstLine="720"/>
      </w:pPr>
    </w:p>
    <w:sectPr w:rsidR="00755F61" w:rsidRPr="00755F61" w:rsidSect="007B155B">
      <w:headerReference w:type="default" r:id="rId34"/>
      <w:type w:val="continuous"/>
      <w:pgSz w:w="11906" w:h="16838" w:code="9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A79" w:rsidRDefault="00D40A79">
      <w:r>
        <w:separator/>
      </w:r>
    </w:p>
  </w:endnote>
  <w:endnote w:type="continuationSeparator" w:id="0">
    <w:p w:rsidR="00D40A79" w:rsidRDefault="00D4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A79" w:rsidRDefault="00D40A79">
      <w:r>
        <w:separator/>
      </w:r>
    </w:p>
  </w:footnote>
  <w:footnote w:type="continuationSeparator" w:id="0">
    <w:p w:rsidR="00D40A79" w:rsidRDefault="00D40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A79" w:rsidRDefault="00D40A79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40A79" w:rsidRDefault="00D40A7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6787949"/>
      <w:docPartObj>
        <w:docPartGallery w:val="Page Numbers (Top of Page)"/>
        <w:docPartUnique/>
      </w:docPartObj>
    </w:sdtPr>
    <w:sdtContent>
      <w:p w:rsidR="00D40A79" w:rsidRDefault="00D40A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E1B">
          <w:rPr>
            <w:noProof/>
          </w:rPr>
          <w:t>2</w:t>
        </w:r>
        <w:r>
          <w:fldChar w:fldCharType="end"/>
        </w:r>
      </w:p>
    </w:sdtContent>
  </w:sdt>
  <w:p w:rsidR="00D40A79" w:rsidRDefault="00D40A79">
    <w:pPr>
      <w:pStyle w:val="ab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810130"/>
      <w:docPartObj>
        <w:docPartGallery w:val="Page Numbers (Top of Page)"/>
        <w:docPartUnique/>
      </w:docPartObj>
    </w:sdtPr>
    <w:sdtContent>
      <w:p w:rsidR="00D40A79" w:rsidRDefault="00D40A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40A79" w:rsidRDefault="00D40A79">
    <w:pPr>
      <w:pStyle w:val="ab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658368"/>
      <w:docPartObj>
        <w:docPartGallery w:val="Page Numbers (Top of Page)"/>
        <w:docPartUnique/>
      </w:docPartObj>
    </w:sdtPr>
    <w:sdtContent>
      <w:p w:rsidR="00D40A79" w:rsidRDefault="00D40A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40A79" w:rsidRDefault="00D40A79">
    <w:pPr>
      <w:pStyle w:val="ab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A79" w:rsidRDefault="00D40A79">
    <w:pPr>
      <w:pStyle w:val="ab"/>
      <w:jc w:val="center"/>
    </w:pPr>
  </w:p>
  <w:p w:rsidR="00D40A79" w:rsidRDefault="00D40A79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1978110"/>
      <w:docPartObj>
        <w:docPartGallery w:val="Page Numbers (Top of Page)"/>
        <w:docPartUnique/>
      </w:docPartObj>
    </w:sdtPr>
    <w:sdtContent>
      <w:p w:rsidR="00D40A79" w:rsidRDefault="00D40A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E1B">
          <w:rPr>
            <w:noProof/>
          </w:rPr>
          <w:t>16</w:t>
        </w:r>
        <w:r>
          <w:fldChar w:fldCharType="end"/>
        </w:r>
      </w:p>
    </w:sdtContent>
  </w:sdt>
  <w:p w:rsidR="00D40A79" w:rsidRDefault="00D40A79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KAv1eAQdGHE46kmB3QmegVhcbZcyWmEHUrFN8Kr1TkhMJ7xSzrzKKi6CSi/rybJaaW8C/KFlk4k0sM4n2UgsQ==" w:salt="YCwTRWf8fal/XQR1Vrsdb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2E26"/>
    <w:rsid w:val="002E52E0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04FC"/>
    <w:rsid w:val="003971D1"/>
    <w:rsid w:val="003A7159"/>
    <w:rsid w:val="003B3F8E"/>
    <w:rsid w:val="003C3452"/>
    <w:rsid w:val="003C7818"/>
    <w:rsid w:val="003D7596"/>
    <w:rsid w:val="003E4643"/>
    <w:rsid w:val="003E574B"/>
    <w:rsid w:val="0040520C"/>
    <w:rsid w:val="004200AF"/>
    <w:rsid w:val="00432105"/>
    <w:rsid w:val="00432DCB"/>
    <w:rsid w:val="0043317E"/>
    <w:rsid w:val="00496CF1"/>
    <w:rsid w:val="004A246F"/>
    <w:rsid w:val="004A6D70"/>
    <w:rsid w:val="004C390D"/>
    <w:rsid w:val="004F767F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B5183"/>
    <w:rsid w:val="005C3F95"/>
    <w:rsid w:val="005C6EF3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432"/>
    <w:rsid w:val="00715EFD"/>
    <w:rsid w:val="00741CCA"/>
    <w:rsid w:val="00755F61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B155B"/>
    <w:rsid w:val="007C1524"/>
    <w:rsid w:val="007C46E8"/>
    <w:rsid w:val="007D7004"/>
    <w:rsid w:val="00803C10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183"/>
    <w:rsid w:val="0087033C"/>
    <w:rsid w:val="0089669E"/>
    <w:rsid w:val="00897D8E"/>
    <w:rsid w:val="008B7AF1"/>
    <w:rsid w:val="008D2257"/>
    <w:rsid w:val="009076EF"/>
    <w:rsid w:val="009379BE"/>
    <w:rsid w:val="00947888"/>
    <w:rsid w:val="00957612"/>
    <w:rsid w:val="00990301"/>
    <w:rsid w:val="00996FBA"/>
    <w:rsid w:val="009A7509"/>
    <w:rsid w:val="009C4306"/>
    <w:rsid w:val="009C5C82"/>
    <w:rsid w:val="009C6276"/>
    <w:rsid w:val="009C6CA1"/>
    <w:rsid w:val="009E1DC9"/>
    <w:rsid w:val="009E1FC0"/>
    <w:rsid w:val="009E7370"/>
    <w:rsid w:val="009F303B"/>
    <w:rsid w:val="00A0574D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3B96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B5CEF"/>
    <w:rsid w:val="00BC175A"/>
    <w:rsid w:val="00BC4EE7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516"/>
    <w:rsid w:val="00CD03B3"/>
    <w:rsid w:val="00CD4CDD"/>
    <w:rsid w:val="00CF0FD7"/>
    <w:rsid w:val="00CF2E1B"/>
    <w:rsid w:val="00CF6853"/>
    <w:rsid w:val="00D127DF"/>
    <w:rsid w:val="00D22ECE"/>
    <w:rsid w:val="00D31361"/>
    <w:rsid w:val="00D40A79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2829"/>
    <w:rsid w:val="00DD2E1F"/>
    <w:rsid w:val="00DD630B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E4660"/>
    <w:rsid w:val="00EF0843"/>
    <w:rsid w:val="00F026EE"/>
    <w:rsid w:val="00F02F64"/>
    <w:rsid w:val="00F0362E"/>
    <w:rsid w:val="00F05CCA"/>
    <w:rsid w:val="00F16424"/>
    <w:rsid w:val="00F24F8F"/>
    <w:rsid w:val="00F25A31"/>
    <w:rsid w:val="00F3715C"/>
    <w:rsid w:val="00F446E3"/>
    <w:rsid w:val="00F61A49"/>
    <w:rsid w:val="00F630F7"/>
    <w:rsid w:val="00F675D1"/>
    <w:rsid w:val="00F7787B"/>
    <w:rsid w:val="00F845C1"/>
    <w:rsid w:val="00F847E2"/>
    <w:rsid w:val="00FB133B"/>
    <w:rsid w:val="00FB377F"/>
    <w:rsid w:val="00FB3D81"/>
    <w:rsid w:val="00FB77E8"/>
    <w:rsid w:val="00FC0894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7AC3E447-95DD-445D-96A9-CEFB8FA3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link w:val="af"/>
    <w:rsid w:val="00370085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897D8E"/>
    <w:rPr>
      <w:rFonts w:ascii="Arial" w:hAnsi="Arial" w:cs="Arial"/>
    </w:rPr>
  </w:style>
  <w:style w:type="paragraph" w:styleId="af1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2">
    <w:name w:val="Plain Text"/>
    <w:basedOn w:val="a"/>
    <w:link w:val="af3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3">
    <w:name w:val="Текст Знак"/>
    <w:basedOn w:val="a0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4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755F61"/>
  </w:style>
  <w:style w:type="character" w:customStyle="1" w:styleId="af">
    <w:name w:val="Текст выноски Знак"/>
    <w:link w:val="ae"/>
    <w:rsid w:val="00755F61"/>
    <w:rPr>
      <w:rFonts w:ascii="Tahoma" w:hAnsi="Tahoma" w:cs="Tahoma"/>
      <w:sz w:val="16"/>
      <w:szCs w:val="16"/>
    </w:rPr>
  </w:style>
  <w:style w:type="paragraph" w:customStyle="1" w:styleId="11">
    <w:name w:val="Название объекта1"/>
    <w:basedOn w:val="a"/>
    <w:next w:val="a"/>
    <w:uiPriority w:val="35"/>
    <w:semiHidden/>
    <w:unhideWhenUsed/>
    <w:qFormat/>
    <w:rsid w:val="00755F61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C41632C412696B81FFD3EC343D3AA9F3349E21309768C2887D3A15D05E1B2CE9AC161677919F1BDFA645DE8DFCA8469CBD1A737B45498B8DBCB9D71951o5I" TargetMode="External"/><Relationship Id="rId18" Type="http://schemas.openxmlformats.org/officeDocument/2006/relationships/hyperlink" Target="consultantplus://offline/ref=C41632C412696B81FFD3EC343D3AA9F3349E21309769CF8D793D15D05E1B2CE9AC161677919F1BDFA645DE8DFCA8469CBD1A737B45498B8DBCB9D71951o5I" TargetMode="External"/><Relationship Id="rId26" Type="http://schemas.openxmlformats.org/officeDocument/2006/relationships/hyperlink" Target="consultantplus://offline/ref=C41632C412696B81FFD3EC343D3AA9F3349E21309768C387763E15D05E1B2CE9AC161677919F1BDFA645DE8DFCA8469CBD1A737B45498B8DBCB9D71951o5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41632C412696B81FFD3EC343D3AA9F3349E21309768C78D783E15D05E1B2CE9AC161677919F1BDFA645DE8DFCA8469CBD1A737B45498B8DBCB9D71951o5I" TargetMode="External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41632C412696B81FFD3EC343D3AA9F3349E2130976AC58F7F3D15D05E1B2CE9AC161677919F1BDFA645DE8DFCA8469CBD1A737B45498B8DBCB9D71951o5I" TargetMode="External"/><Relationship Id="rId17" Type="http://schemas.openxmlformats.org/officeDocument/2006/relationships/hyperlink" Target="consultantplus://offline/ref=C41632C412696B81FFD3EC343D3AA9F3349E21309769C18D7C3815D05E1B2CE9AC161677919F1BDFA645DE8DFCA8469CBD1A737B45498B8DBCB9D71951o5I" TargetMode="External"/><Relationship Id="rId25" Type="http://schemas.openxmlformats.org/officeDocument/2006/relationships/hyperlink" Target="consultantplus://offline/ref=C41632C412696B81FFD3EC343D3AA9F3349E21309768C28E793E15D05E1B2CE9AC161677919F1BDFA645DE8DFCA8469CBD1A737B45498B8DBCB9D71951o5I" TargetMode="External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41632C412696B81FFD3EC343D3AA9F3349E21309768C2887D3E15D05E1B2CE9AC161677919F1BDFA645DE8DFCA8469CBD1A737B45498B8DBCB9D71951o5I" TargetMode="External"/><Relationship Id="rId20" Type="http://schemas.openxmlformats.org/officeDocument/2006/relationships/hyperlink" Target="consultantplus://offline/ref=C41632C412696B81FFD3EC343D3AA9F3349E21309768C78D783D15D05E1B2CE9AC161677919F1BDFA645DE8DFCA8469CBD1A737B45498B8DBCB9D71951o5I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41632C412696B81FFD3EC343D3AA9F3349E2130976BCE867A3A15D05E1B2CE9AC161677919F1BDFA645DE8DFCA8469CBD1A737B45498B8DBCB9D71951o5I" TargetMode="External"/><Relationship Id="rId24" Type="http://schemas.openxmlformats.org/officeDocument/2006/relationships/hyperlink" Target="consultantplus://offline/ref=C41632C412696B81FFD3EC343D3AA9F3349E21309768C28D7D3415D05E1B2CE9AC161677919F1BDFA645DE8DFCA8469CBD1A737B45498B8DBCB9D71951o5I" TargetMode="External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41632C412696B81FFD3EC343D3AA9F3349E21309769C68D7E3D15D05E1B2CE9AC161677919F1BDFA645DE8DFCA8469CBD1A737B45498B8DBCB9D71951o5I" TargetMode="External"/><Relationship Id="rId23" Type="http://schemas.openxmlformats.org/officeDocument/2006/relationships/hyperlink" Target="consultantplus://offline/ref=C41632C412696B81FFD3EC343D3AA9F3349E21309768C2887D3915D05E1B2CE9AC161677919F1BDFA645DE8DFCA8469CBD1A737B45498B8DBCB9D71951o5I" TargetMode="External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2B16D41C8C950D00913392016BB121D31AE3B36B83A5B357C1C3B846EFE69CFCB9AB0B6DC6C4A79109386240F1773F8637C560A5D486937768394FD1PC46F" TargetMode="External"/><Relationship Id="rId19" Type="http://schemas.openxmlformats.org/officeDocument/2006/relationships/hyperlink" Target="consultantplus://offline/ref=C41632C412696B81FFD3EC343D3AA9F3349E21309768C78D793515D05E1B2CE9AC161677919F1BDFA645DE8DFCA8469CBD1A737B45498B8DBCB9D71951o5I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B16D41C8C950D0091338C0C7DDD7CD811EBED6485A0BC089993BE11B0B69AA9EBEB55348781B49108266042F2P745F" TargetMode="External"/><Relationship Id="rId14" Type="http://schemas.openxmlformats.org/officeDocument/2006/relationships/hyperlink" Target="consultantplus://offline/ref=C41632C412696B81FFD3EC343D3AA9F3349E2130976AC18E773B15D05E1B2CE9AC161677919F1BDFA645DE8DFCA8469CBD1A737B45498B8DBCB9D71951o5I" TargetMode="External"/><Relationship Id="rId22" Type="http://schemas.openxmlformats.org/officeDocument/2006/relationships/hyperlink" Target="consultantplus://offline/ref=C41632C412696B81FFD3EC343D3AA9F3349E21309768C2887D3815D05E1B2CE9AC161677919F1BDFA645DE8DFCA8469CBD1A737B45498B8DBCB9D71951o5I" TargetMode="External"/><Relationship Id="rId27" Type="http://schemas.openxmlformats.org/officeDocument/2006/relationships/hyperlink" Target="consultantplus://offline/ref=7355D14A77CF9B54B7443F0500FD6C925721E52652505476106A79DBF9AE937ED6224AF76DA8F078E479B1B0004D514E3412BD2590CA6FE37DA45B0707r8L" TargetMode="External"/><Relationship Id="rId30" Type="http://schemas.openxmlformats.org/officeDocument/2006/relationships/header" Target="header3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D4468-DD9D-4338-B4A6-BD99D28F1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64</Pages>
  <Words>11742</Words>
  <Characters>66930</Characters>
  <Application>Microsoft Office Word</Application>
  <DocSecurity>8</DocSecurity>
  <Lines>557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78515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8</cp:revision>
  <cp:lastPrinted>2023-09-28T09:56:00Z</cp:lastPrinted>
  <dcterms:created xsi:type="dcterms:W3CDTF">2023-09-06T06:47:00Z</dcterms:created>
  <dcterms:modified xsi:type="dcterms:W3CDTF">2023-09-28T09:57:00Z</dcterms:modified>
</cp:coreProperties>
</file>