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530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530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530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530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C86D2C" w:rsidRDefault="00C86D2C" w:rsidP="00025DB9">
      <w:pPr>
        <w:jc w:val="both"/>
        <w:rPr>
          <w:b/>
          <w:bCs/>
          <w:sz w:val="28"/>
          <w:szCs w:val="28"/>
        </w:rPr>
      </w:pPr>
    </w:p>
    <w:p w:rsidR="00C86D2C" w:rsidRDefault="00C86D2C" w:rsidP="00C86D2C">
      <w:pPr>
        <w:pStyle w:val="ac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21.11.2023 № 236 «О </w:t>
      </w:r>
      <w:r w:rsidRPr="002D472D">
        <w:rPr>
          <w:b/>
          <w:sz w:val="28"/>
          <w:szCs w:val="28"/>
        </w:rPr>
        <w:t>принятии в первом чтении</w:t>
      </w:r>
      <w:r>
        <w:rPr>
          <w:b/>
          <w:sz w:val="28"/>
          <w:szCs w:val="28"/>
        </w:rPr>
        <w:t xml:space="preserve"> проекта решения Пермской городской Думы «О бюджете города Перми на 2024 год и на плановый период </w:t>
      </w:r>
    </w:p>
    <w:p w:rsidR="00C86D2C" w:rsidRDefault="00C86D2C" w:rsidP="00C86D2C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и 2026 годов»</w:t>
      </w:r>
      <w:r w:rsidRPr="008C19D7">
        <w:rPr>
          <w:b/>
          <w:sz w:val="28"/>
          <w:szCs w:val="28"/>
        </w:rPr>
        <w:t xml:space="preserve"> </w:t>
      </w:r>
    </w:p>
    <w:p w:rsidR="00C86D2C" w:rsidRPr="004C51CD" w:rsidRDefault="00C86D2C" w:rsidP="00C86D2C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86D2C" w:rsidRDefault="00C86D2C" w:rsidP="00C86D2C">
      <w:pPr>
        <w:pStyle w:val="ac"/>
        <w:ind w:firstLine="709"/>
        <w:jc w:val="both"/>
        <w:rPr>
          <w:sz w:val="28"/>
          <w:szCs w:val="28"/>
        </w:rPr>
      </w:pPr>
      <w:r w:rsidRPr="009C690C">
        <w:rPr>
          <w:sz w:val="28"/>
          <w:szCs w:val="28"/>
        </w:rPr>
        <w:t>1. Внести в решени</w:t>
      </w:r>
      <w:r>
        <w:rPr>
          <w:sz w:val="28"/>
          <w:szCs w:val="28"/>
        </w:rPr>
        <w:t>е Пермской городской Думы от 21</w:t>
      </w:r>
      <w:r w:rsidRPr="009C690C">
        <w:rPr>
          <w:sz w:val="28"/>
          <w:szCs w:val="28"/>
        </w:rPr>
        <w:t>.11.2023 № 236 «О принятии в первом чтении проекта реш</w:t>
      </w:r>
      <w:r>
        <w:rPr>
          <w:sz w:val="28"/>
          <w:szCs w:val="28"/>
        </w:rPr>
        <w:t>ения Пермской городской Думы «О </w:t>
      </w:r>
      <w:r w:rsidRPr="009C690C">
        <w:rPr>
          <w:sz w:val="28"/>
          <w:szCs w:val="28"/>
        </w:rPr>
        <w:t>бюджете города Перми на 2024 год и на плановый период 2025 и 2026 годов»</w:t>
      </w:r>
      <w:r>
        <w:rPr>
          <w:sz w:val="28"/>
          <w:szCs w:val="28"/>
        </w:rPr>
        <w:t xml:space="preserve"> изменения:</w:t>
      </w:r>
    </w:p>
    <w:p w:rsidR="00C86D2C" w:rsidRDefault="00C86D2C" w:rsidP="00C86D2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 изложить в редакции:</w:t>
      </w:r>
    </w:p>
    <w:p w:rsidR="00C86D2C" w:rsidRDefault="00C86D2C" w:rsidP="00C86D2C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«2. Утвердить на 2024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прогнозируемый общий объем доходов бюджета города Перми (далее – бюджет города) в сумме </w:t>
      </w:r>
      <w:r w:rsidRPr="00DC7496">
        <w:rPr>
          <w:bCs/>
          <w:sz w:val="28"/>
          <w:szCs w:val="28"/>
        </w:rPr>
        <w:t>50 745 284,000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общий объем расходов бюджета города в сумме </w:t>
      </w:r>
      <w:r w:rsidRPr="00DC7496">
        <w:rPr>
          <w:bCs/>
          <w:sz w:val="28"/>
          <w:szCs w:val="28"/>
        </w:rPr>
        <w:t>50 368 091,700</w:t>
      </w:r>
      <w:r w:rsidRPr="00DC749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объем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цита бюджета города в сумме </w:t>
      </w:r>
      <w:r w:rsidRPr="00DC7496">
        <w:rPr>
          <w:bCs/>
          <w:sz w:val="28"/>
          <w:szCs w:val="28"/>
        </w:rPr>
        <w:t xml:space="preserve">377 192,300 </w:t>
      </w:r>
      <w:r>
        <w:rPr>
          <w:sz w:val="28"/>
          <w:szCs w:val="28"/>
        </w:rPr>
        <w:t>тыс. руб.</w:t>
      </w:r>
      <w:r>
        <w:rPr>
          <w:sz w:val="24"/>
          <w:szCs w:val="28"/>
        </w:rPr>
        <w:t>»</w:t>
      </w:r>
      <w:r w:rsidRPr="00DA4CBD">
        <w:rPr>
          <w:sz w:val="28"/>
          <w:szCs w:val="28"/>
        </w:rPr>
        <w:t>;</w:t>
      </w:r>
    </w:p>
    <w:p w:rsidR="00C86D2C" w:rsidRDefault="00C86D2C" w:rsidP="00C86D2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C7496">
        <w:rPr>
          <w:sz w:val="28"/>
          <w:szCs w:val="28"/>
        </w:rPr>
        <w:t xml:space="preserve">1.2 </w:t>
      </w:r>
      <w:r>
        <w:rPr>
          <w:sz w:val="28"/>
          <w:szCs w:val="28"/>
        </w:rPr>
        <w:t>пункт 3 изложить в редакции:</w:t>
      </w:r>
    </w:p>
    <w:p w:rsidR="00C86D2C" w:rsidRDefault="00C86D2C" w:rsidP="00C86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91">
        <w:rPr>
          <w:rFonts w:ascii="Times New Roman" w:hAnsi="Times New Roman" w:cs="Times New Roman"/>
          <w:sz w:val="28"/>
          <w:szCs w:val="28"/>
        </w:rPr>
        <w:t>«3.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2025 и 2026 годов:</w:t>
      </w:r>
    </w:p>
    <w:p w:rsidR="00C86D2C" w:rsidRDefault="00C86D2C" w:rsidP="00C86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2025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F016CC">
        <w:rPr>
          <w:rFonts w:ascii="Times New Roman" w:hAnsi="Times New Roman" w:cs="Times New Roman"/>
          <w:bCs/>
          <w:sz w:val="28"/>
          <w:szCs w:val="28"/>
        </w:rPr>
        <w:t>49 368 292,200</w:t>
      </w:r>
      <w:r w:rsidRPr="00F016CC">
        <w:rPr>
          <w:rFonts w:ascii="Times New Roman" w:hAnsi="Times New Roman" w:cs="Times New Roman"/>
          <w:sz w:val="28"/>
          <w:szCs w:val="28"/>
        </w:rPr>
        <w:t xml:space="preserve"> тыс. руб. и на 2026 год в сумме </w:t>
      </w:r>
      <w:r w:rsidRPr="00F016CC">
        <w:rPr>
          <w:rFonts w:ascii="Times New Roman" w:hAnsi="Times New Roman" w:cs="Times New Roman"/>
          <w:bCs/>
          <w:sz w:val="28"/>
          <w:szCs w:val="28"/>
        </w:rPr>
        <w:t>49 918 153,500</w:t>
      </w:r>
      <w:r w:rsidRPr="00DC749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C86D2C" w:rsidRPr="00F016CC" w:rsidRDefault="00C86D2C" w:rsidP="00C86D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 общий объем расходов бюджета города на 2025 год в сумме </w:t>
      </w:r>
      <w:r>
        <w:rPr>
          <w:rFonts w:ascii="Times New Roman" w:hAnsi="Times New Roman" w:cs="Times New Roman"/>
          <w:bCs/>
          <w:sz w:val="28"/>
          <w:szCs w:val="28"/>
        </w:rPr>
        <w:t>48 800 </w:t>
      </w:r>
      <w:r w:rsidRPr="00F016CC">
        <w:rPr>
          <w:rFonts w:ascii="Times New Roman" w:hAnsi="Times New Roman" w:cs="Times New Roman"/>
          <w:bCs/>
          <w:sz w:val="28"/>
          <w:szCs w:val="28"/>
        </w:rPr>
        <w:t xml:space="preserve">070,400 </w:t>
      </w:r>
      <w:r w:rsidRPr="00F016CC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>
        <w:rPr>
          <w:rFonts w:ascii="Times New Roman" w:hAnsi="Times New Roman" w:cs="Times New Roman"/>
          <w:bCs/>
          <w:sz w:val="28"/>
          <w:szCs w:val="28"/>
        </w:rPr>
        <w:t>766 541</w:t>
      </w:r>
      <w:r w:rsidRPr="00F016C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068</w:t>
      </w:r>
      <w:r w:rsidRPr="00F01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6CC">
        <w:rPr>
          <w:rFonts w:ascii="Times New Roman" w:hAnsi="Times New Roman" w:cs="Times New Roman"/>
          <w:sz w:val="28"/>
          <w:szCs w:val="28"/>
        </w:rPr>
        <w:t xml:space="preserve">тыс. руб., и на 2026 год в сумме </w:t>
      </w:r>
      <w:r w:rsidRPr="00F016CC">
        <w:rPr>
          <w:rFonts w:ascii="Times New Roman" w:hAnsi="Times New Roman" w:cs="Times New Roman"/>
          <w:bCs/>
          <w:sz w:val="28"/>
          <w:szCs w:val="28"/>
        </w:rPr>
        <w:t>49 327 291,700</w:t>
      </w:r>
      <w:r w:rsidRPr="00F016CC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Pr="00F016C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 638 703</w:t>
      </w:r>
      <w:r w:rsidRPr="00F016C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688</w:t>
      </w:r>
      <w:r w:rsidRPr="00F016CC">
        <w:rPr>
          <w:rFonts w:ascii="Times New Roman" w:hAnsi="Times New Roman" w:cs="Times New Roman"/>
          <w:sz w:val="28"/>
          <w:szCs w:val="28"/>
        </w:rPr>
        <w:t xml:space="preserve"> тыс. руб.;</w:t>
      </w:r>
      <w:proofErr w:type="gramEnd"/>
    </w:p>
    <w:p w:rsidR="00C86D2C" w:rsidRPr="00DC7496" w:rsidRDefault="00C86D2C" w:rsidP="00C86D2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объем профицита бюджета города на 2025 год в сумме 568 221,800 тыс. руб. и на 2026 год в сумме 590 861,800 тыс. руб</w:t>
      </w:r>
      <w:r w:rsidRPr="00DC749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D2C" w:rsidRDefault="00C86D2C" w:rsidP="00C86D2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C86D2C" w:rsidRPr="00584C4D" w:rsidRDefault="00C86D2C" w:rsidP="00C86D2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 w:rsidRPr="00DE283F">
        <w:rPr>
          <w:rFonts w:ascii="Times New Roman" w:hAnsi="Times New Roman"/>
          <w:sz w:val="28"/>
          <w:szCs w:val="28"/>
        </w:rPr>
        <w:t>р</w:t>
      </w:r>
      <w:r w:rsidRPr="00DE283F"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DE283F">
        <w:rPr>
          <w:rFonts w:ascii="Times New Roman" w:hAnsi="Times New Roman"/>
          <w:sz w:val="28"/>
          <w:szCs w:val="28"/>
        </w:rPr>
        <w:t>ь</w:t>
      </w:r>
      <w:r w:rsidRPr="00DE283F">
        <w:rPr>
          <w:rFonts w:ascii="Times New Roman" w:hAnsi="Times New Roman"/>
          <w:sz w:val="28"/>
          <w:szCs w:val="28"/>
        </w:rPr>
        <w:t>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4C4D">
        <w:rPr>
          <w:rFonts w:ascii="Times New Roman" w:hAnsi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584C4D">
        <w:rPr>
          <w:rFonts w:ascii="Times New Roman" w:hAnsi="Times New Roman"/>
          <w:sz w:val="28"/>
          <w:szCs w:val="28"/>
        </w:rPr>
        <w:t>н</w:t>
      </w:r>
      <w:r w:rsidRPr="00584C4D">
        <w:rPr>
          <w:rFonts w:ascii="Times New Roman" w:hAnsi="Times New Roman"/>
          <w:sz w:val="28"/>
          <w:szCs w:val="28"/>
        </w:rPr>
        <w:t>формационно-телекоммуникационной сети Интернет.</w:t>
      </w:r>
    </w:p>
    <w:p w:rsidR="00C86D2C" w:rsidRPr="00DE283F" w:rsidRDefault="00C86D2C" w:rsidP="00C86D2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8424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4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C86D2C" w:rsidRDefault="00C86D2C" w:rsidP="00C86D2C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C86D2C" w:rsidRPr="002A52B7" w:rsidRDefault="00C86D2C" w:rsidP="00C86D2C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897D8E" w:rsidRPr="00C86D2C" w:rsidRDefault="00897D8E" w:rsidP="00C86D2C">
      <w:pPr>
        <w:rPr>
          <w:sz w:val="28"/>
          <w:szCs w:val="28"/>
        </w:rPr>
      </w:pPr>
    </w:p>
    <w:sectPr w:rsidR="00897D8E" w:rsidRPr="00C86D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5305A">
      <w:rPr>
        <w:noProof/>
        <w:snapToGrid w:val="0"/>
        <w:sz w:val="16"/>
      </w:rPr>
      <w:t>19.12.2023 11:29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305A">
      <w:rPr>
        <w:noProof/>
        <w:snapToGrid w:val="0"/>
        <w:sz w:val="16"/>
      </w:rPr>
      <w:t>доп. вопрос бюджет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92868"/>
      <w:docPartObj>
        <w:docPartGallery w:val="Page Numbers (Top of Page)"/>
        <w:docPartUnique/>
      </w:docPartObj>
    </w:sdtPr>
    <w:sdtEndPr/>
    <w:sdtContent>
      <w:p w:rsidR="00C86D2C" w:rsidRDefault="00C86D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05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7BQIyrwXj1FZiiJupVjHUrLPZc=" w:salt="drutHCZ3QorLmlGryr75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305A"/>
    <w:rsid w:val="00C635BE"/>
    <w:rsid w:val="00C63DAA"/>
    <w:rsid w:val="00C660FD"/>
    <w:rsid w:val="00C86D2C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1773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2023-12-19T06:29:00Z</cp:lastPrinted>
  <dcterms:created xsi:type="dcterms:W3CDTF">2023-12-18T10:05:00Z</dcterms:created>
  <dcterms:modified xsi:type="dcterms:W3CDTF">2023-12-19T06:30:00Z</dcterms:modified>
</cp:coreProperties>
</file>