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12A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4F7982">
                              <w:rPr>
                                <w:sz w:val="28"/>
                                <w:szCs w:val="28"/>
                                <w:u w:val="single"/>
                              </w:rPr>
                              <w:t>267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12A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4F7982">
                        <w:rPr>
                          <w:sz w:val="28"/>
                          <w:szCs w:val="28"/>
                          <w:u w:val="single"/>
                        </w:rPr>
                        <w:t>267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12A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12A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580881" w:rsidRDefault="00580881" w:rsidP="00025DB9">
      <w:pPr>
        <w:jc w:val="both"/>
        <w:rPr>
          <w:b/>
          <w:bCs/>
          <w:sz w:val="28"/>
          <w:szCs w:val="28"/>
        </w:rPr>
      </w:pPr>
    </w:p>
    <w:p w:rsidR="00580881" w:rsidRPr="00580881" w:rsidRDefault="00580881" w:rsidP="00580881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580881">
        <w:rPr>
          <w:b/>
          <w:sz w:val="28"/>
          <w:szCs w:val="28"/>
        </w:rPr>
        <w:t>О разрешении безвозмездной передачи сооружения из собственности муниципального образования город Пермь в собственность Пермского края</w:t>
      </w:r>
    </w:p>
    <w:p w:rsidR="00580881" w:rsidRPr="00580881" w:rsidRDefault="00580881" w:rsidP="00580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80881">
        <w:rPr>
          <w:sz w:val="28"/>
          <w:szCs w:val="28"/>
        </w:rPr>
        <w:t xml:space="preserve">На основании </w:t>
      </w:r>
      <w:r w:rsidRPr="00580881">
        <w:rPr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 w:rsidRPr="00580881">
        <w:rPr>
          <w:sz w:val="28"/>
          <w:szCs w:val="28"/>
        </w:rPr>
        <w:t>, от 22.08.2004 № 122-ФЗ «О внесении изменений в законодательные акты Росси</w:t>
      </w:r>
      <w:r w:rsidRPr="00580881">
        <w:rPr>
          <w:sz w:val="28"/>
          <w:szCs w:val="28"/>
        </w:rPr>
        <w:t>й</w:t>
      </w:r>
      <w:r w:rsidRPr="00580881">
        <w:rPr>
          <w:sz w:val="28"/>
          <w:szCs w:val="28"/>
        </w:rPr>
        <w:t>ской Федерации и признании утратившими силу некоторых законодательных а</w:t>
      </w:r>
      <w:r w:rsidRPr="00580881">
        <w:rPr>
          <w:sz w:val="28"/>
          <w:szCs w:val="28"/>
        </w:rPr>
        <w:t>к</w:t>
      </w:r>
      <w:r w:rsidRPr="00580881">
        <w:rPr>
          <w:sz w:val="28"/>
          <w:szCs w:val="28"/>
        </w:rPr>
        <w:t>тов Российской Федерации в связи с принятием федеральных законов «О внес</w:t>
      </w:r>
      <w:r w:rsidRPr="00580881">
        <w:rPr>
          <w:sz w:val="28"/>
          <w:szCs w:val="28"/>
        </w:rPr>
        <w:t>е</w:t>
      </w:r>
      <w:r w:rsidRPr="00580881">
        <w:rPr>
          <w:sz w:val="28"/>
          <w:szCs w:val="28"/>
        </w:rPr>
        <w:t>нии изменений и дополнений в Федеральный закон «Об общих принципах орг</w:t>
      </w:r>
      <w:r w:rsidRPr="00580881">
        <w:rPr>
          <w:sz w:val="28"/>
          <w:szCs w:val="28"/>
        </w:rPr>
        <w:t>а</w:t>
      </w:r>
      <w:r w:rsidRPr="00580881">
        <w:rPr>
          <w:sz w:val="28"/>
          <w:szCs w:val="28"/>
        </w:rPr>
        <w:t>низации законодательных (представительных) и исполнительных органов гос</w:t>
      </w:r>
      <w:r w:rsidRPr="00580881">
        <w:rPr>
          <w:sz w:val="28"/>
          <w:szCs w:val="28"/>
        </w:rPr>
        <w:t>у</w:t>
      </w:r>
      <w:proofErr w:type="gramEnd"/>
      <w:r w:rsidRPr="00580881">
        <w:rPr>
          <w:sz w:val="28"/>
          <w:szCs w:val="28"/>
        </w:rPr>
        <w:t>дарственной власти субъектов Российской Федерации» и «Об общих принципах организации местного самоуправления в Российской Федерации», Устава города Перми</w:t>
      </w:r>
    </w:p>
    <w:p w:rsidR="00580881" w:rsidRPr="00580881" w:rsidRDefault="00580881" w:rsidP="00580881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580881">
        <w:rPr>
          <w:sz w:val="28"/>
          <w:szCs w:val="28"/>
        </w:rPr>
        <w:t xml:space="preserve">Пермская городская Дума </w:t>
      </w:r>
      <w:proofErr w:type="gramStart"/>
      <w:r w:rsidRPr="00580881">
        <w:rPr>
          <w:b/>
          <w:sz w:val="28"/>
          <w:szCs w:val="28"/>
        </w:rPr>
        <w:t>р</w:t>
      </w:r>
      <w:proofErr w:type="gramEnd"/>
      <w:r w:rsidRPr="00580881">
        <w:rPr>
          <w:b/>
          <w:sz w:val="28"/>
          <w:szCs w:val="28"/>
        </w:rPr>
        <w:t xml:space="preserve"> е ш и л а</w:t>
      </w:r>
      <w:r w:rsidRPr="00580881">
        <w:rPr>
          <w:b/>
          <w:spacing w:val="50"/>
          <w:sz w:val="28"/>
          <w:szCs w:val="28"/>
        </w:rPr>
        <w:t>:</w:t>
      </w:r>
    </w:p>
    <w:p w:rsidR="00580881" w:rsidRPr="00580881" w:rsidRDefault="00F12AD3" w:rsidP="005808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580881" w:rsidRPr="00580881">
        <w:rPr>
          <w:bCs/>
          <w:sz w:val="28"/>
          <w:szCs w:val="28"/>
        </w:rPr>
        <w:t>Разрешить администрации города Перми передать безвозмездно в со</w:t>
      </w:r>
      <w:r w:rsidR="00580881" w:rsidRPr="00580881">
        <w:rPr>
          <w:bCs/>
          <w:sz w:val="28"/>
          <w:szCs w:val="28"/>
        </w:rPr>
        <w:t>б</w:t>
      </w:r>
      <w:r w:rsidR="00580881" w:rsidRPr="00580881">
        <w:rPr>
          <w:bCs/>
          <w:sz w:val="28"/>
          <w:szCs w:val="28"/>
        </w:rPr>
        <w:t>ственность Пермского края сооружение – автодорожный путепровод протяженн</w:t>
      </w:r>
      <w:r w:rsidR="00580881" w:rsidRPr="00580881">
        <w:rPr>
          <w:bCs/>
          <w:sz w:val="28"/>
          <w:szCs w:val="28"/>
        </w:rPr>
        <w:t>о</w:t>
      </w:r>
      <w:r w:rsidR="00580881" w:rsidRPr="00580881">
        <w:rPr>
          <w:bCs/>
          <w:sz w:val="28"/>
          <w:szCs w:val="28"/>
        </w:rPr>
        <w:t>стью 27 м с кадастровым номером 59:01:0000000:52238 с местоположением: Пермский край, г. Пермь, Ленинский район 4а+325 км.</w:t>
      </w:r>
    </w:p>
    <w:p w:rsidR="00580881" w:rsidRPr="00580881" w:rsidRDefault="00F12AD3" w:rsidP="005808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580881" w:rsidRPr="00580881">
        <w:rPr>
          <w:bCs/>
          <w:sz w:val="28"/>
          <w:szCs w:val="28"/>
        </w:rPr>
        <w:t>Настоящее решение вступает в силу со дня его официального опублик</w:t>
      </w:r>
      <w:r w:rsidR="00580881" w:rsidRPr="00580881">
        <w:rPr>
          <w:bCs/>
          <w:sz w:val="28"/>
          <w:szCs w:val="28"/>
        </w:rPr>
        <w:t>о</w:t>
      </w:r>
      <w:r w:rsidR="00580881" w:rsidRPr="00580881">
        <w:rPr>
          <w:bCs/>
          <w:sz w:val="28"/>
          <w:szCs w:val="28"/>
        </w:rPr>
        <w:t>вания в печатном средстве массовой информации «Официальный бюллетень о</w:t>
      </w:r>
      <w:r w:rsidR="00580881" w:rsidRPr="00580881">
        <w:rPr>
          <w:bCs/>
          <w:sz w:val="28"/>
          <w:szCs w:val="28"/>
        </w:rPr>
        <w:t>р</w:t>
      </w:r>
      <w:r w:rsidR="00580881" w:rsidRPr="00580881">
        <w:rPr>
          <w:bCs/>
          <w:sz w:val="28"/>
          <w:szCs w:val="28"/>
        </w:rPr>
        <w:t>ганов местного самоуправления муниципального образования город Пермь».</w:t>
      </w:r>
    </w:p>
    <w:p w:rsidR="00580881" w:rsidRPr="00580881" w:rsidRDefault="00F12AD3" w:rsidP="005808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80881" w:rsidRPr="00580881">
        <w:rPr>
          <w:sz w:val="28"/>
          <w:szCs w:val="28"/>
        </w:rPr>
        <w:t>Опубликовать настоящее решение в печатном средстве массовой инфо</w:t>
      </w:r>
      <w:r w:rsidR="00580881" w:rsidRPr="00580881">
        <w:rPr>
          <w:sz w:val="28"/>
          <w:szCs w:val="28"/>
        </w:rPr>
        <w:t>р</w:t>
      </w:r>
      <w:r w:rsidR="00580881" w:rsidRPr="00580881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580881" w:rsidRPr="00580881">
        <w:rPr>
          <w:sz w:val="28"/>
          <w:szCs w:val="28"/>
        </w:rPr>
        <w:t>ь</w:t>
      </w:r>
      <w:r w:rsidR="00580881" w:rsidRPr="00580881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580881" w:rsidRPr="00580881">
        <w:rPr>
          <w:sz w:val="28"/>
          <w:szCs w:val="28"/>
        </w:rPr>
        <w:t>н</w:t>
      </w:r>
      <w:r w:rsidR="00580881" w:rsidRPr="00580881">
        <w:rPr>
          <w:sz w:val="28"/>
          <w:szCs w:val="28"/>
        </w:rPr>
        <w:t>формационно-телекоммуникационной сети Интернет.</w:t>
      </w:r>
    </w:p>
    <w:p w:rsidR="00580881" w:rsidRPr="00580881" w:rsidRDefault="00F12AD3" w:rsidP="00580881">
      <w:pPr>
        <w:tabs>
          <w:tab w:val="left" w:pos="0"/>
        </w:tabs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580881" w:rsidRPr="00580881">
        <w:rPr>
          <w:sz w:val="28"/>
          <w:szCs w:val="28"/>
        </w:rPr>
        <w:t>Контроль за</w:t>
      </w:r>
      <w:proofErr w:type="gramEnd"/>
      <w:r w:rsidR="00580881" w:rsidRPr="00580881">
        <w:rPr>
          <w:sz w:val="28"/>
          <w:szCs w:val="28"/>
        </w:rPr>
        <w:t xml:space="preserve"> исполнением настоящего решения возложить на комитет Пермской городской Думы</w:t>
      </w:r>
      <w:r w:rsidR="00580881" w:rsidRPr="00580881">
        <w:rPr>
          <w:i/>
          <w:color w:val="FF0000"/>
          <w:sz w:val="28"/>
          <w:szCs w:val="28"/>
        </w:rPr>
        <w:t xml:space="preserve"> </w:t>
      </w:r>
      <w:r w:rsidR="00580881" w:rsidRPr="00580881">
        <w:rPr>
          <w:sz w:val="28"/>
          <w:szCs w:val="28"/>
        </w:rPr>
        <w:t>по инвестициям и управлению муниципальными р</w:t>
      </w:r>
      <w:r w:rsidR="00580881" w:rsidRPr="00580881">
        <w:rPr>
          <w:sz w:val="28"/>
          <w:szCs w:val="28"/>
        </w:rPr>
        <w:t>е</w:t>
      </w:r>
      <w:r w:rsidR="00580881" w:rsidRPr="00580881">
        <w:rPr>
          <w:sz w:val="28"/>
          <w:szCs w:val="28"/>
        </w:rPr>
        <w:t>сурсами.</w:t>
      </w:r>
    </w:p>
    <w:p w:rsidR="00580881" w:rsidRPr="00580881" w:rsidRDefault="00580881" w:rsidP="00580881">
      <w:pPr>
        <w:spacing w:before="360"/>
        <w:rPr>
          <w:sz w:val="28"/>
          <w:szCs w:val="28"/>
        </w:rPr>
      </w:pPr>
      <w:r w:rsidRPr="00580881">
        <w:rPr>
          <w:sz w:val="28"/>
          <w:szCs w:val="28"/>
        </w:rPr>
        <w:t xml:space="preserve">Председатель </w:t>
      </w:r>
    </w:p>
    <w:p w:rsidR="00580881" w:rsidRPr="00580881" w:rsidRDefault="00580881" w:rsidP="00580881">
      <w:pPr>
        <w:rPr>
          <w:sz w:val="28"/>
          <w:szCs w:val="28"/>
        </w:rPr>
      </w:pPr>
      <w:r w:rsidRPr="00580881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sectPr w:rsidR="00580881" w:rsidRPr="0058088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F7982">
      <w:rPr>
        <w:noProof/>
        <w:snapToGrid w:val="0"/>
        <w:sz w:val="16"/>
      </w:rPr>
      <w:t>19.12.2023 11:42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F7982">
      <w:rPr>
        <w:noProof/>
        <w:snapToGrid w:val="0"/>
        <w:sz w:val="16"/>
      </w:rPr>
      <w:t>3626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98SyUW5oIAvGXznLfVD5/nw3T4=" w:salt="DjzzSILAK3qD26twcQ8T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7982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0881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2AD3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1694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2023-12-19T06:42:00Z</cp:lastPrinted>
  <dcterms:created xsi:type="dcterms:W3CDTF">2023-12-11T10:48:00Z</dcterms:created>
  <dcterms:modified xsi:type="dcterms:W3CDTF">2023-12-19T06:43:00Z</dcterms:modified>
</cp:coreProperties>
</file>