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85D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B2E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85D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B2E1E">
                        <w:rPr>
                          <w:sz w:val="28"/>
                          <w:szCs w:val="28"/>
                          <w:u w:val="single"/>
                        </w:rPr>
                        <w:t xml:space="preserve"> 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85D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85D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BE1BAA" w:rsidRDefault="00BE1BAA" w:rsidP="00025DB9">
      <w:pPr>
        <w:jc w:val="both"/>
        <w:rPr>
          <w:b/>
          <w:bCs/>
          <w:sz w:val="28"/>
          <w:szCs w:val="28"/>
        </w:rPr>
      </w:pPr>
    </w:p>
    <w:p w:rsidR="00BE1BAA" w:rsidRDefault="00BE1BAA" w:rsidP="00BE1BAA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BE1BAA" w:rsidRDefault="00BE1BAA" w:rsidP="00BE1B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BE1BAA" w:rsidRDefault="00BE1BAA" w:rsidP="00BE1BAA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BE1BAA" w:rsidRDefault="00BE1BAA" w:rsidP="00BE1BA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</w:rPr>
        <w:t xml:space="preserve">Внести 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</w:t>
      </w:r>
      <w:r>
        <w:rPr>
          <w:bCs/>
          <w:kern w:val="24"/>
          <w:sz w:val="28"/>
          <w:szCs w:val="28"/>
        </w:rPr>
        <w:t>, от 15.12.2020 № 265, от 25.01.2022 № 17, от 27.09.2022 № 210, от 25.04.2023 № 74, от 22.08.2023 № 162</w:t>
      </w:r>
      <w:r w:rsidRPr="00E417E0">
        <w:rPr>
          <w:bCs/>
          <w:kern w:val="24"/>
          <w:sz w:val="28"/>
          <w:szCs w:val="28"/>
        </w:rPr>
        <w:t xml:space="preserve">) </w:t>
      </w:r>
      <w:r>
        <w:rPr>
          <w:bCs/>
          <w:kern w:val="24"/>
          <w:sz w:val="28"/>
          <w:szCs w:val="28"/>
        </w:rPr>
        <w:t>изменения:</w:t>
      </w:r>
    </w:p>
    <w:p w:rsidR="00BE1BAA" w:rsidRDefault="00BE1BAA" w:rsidP="00BE1BA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(приложение 1):</w:t>
      </w:r>
    </w:p>
    <w:p w:rsidR="00BE1BAA" w:rsidRDefault="00BE1BAA" w:rsidP="00BE1BA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1.1.1 в графе 7 строки 844 слова «земли, государственная собственность на которые не разграничена» заменить словами «частная собственность»;</w:t>
      </w:r>
    </w:p>
    <w:p w:rsidR="00BE1BAA" w:rsidRDefault="00BE1BAA" w:rsidP="00BE1BAA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1.1.2 дополнить строкой 963 следующего содержания:</w:t>
      </w:r>
    </w:p>
    <w:p w:rsidR="00BE1BAA" w:rsidRDefault="00BE1BAA" w:rsidP="00BE1BAA">
      <w:pPr>
        <w:suppressAutoHyphens/>
        <w:autoSpaceDE w:val="0"/>
        <w:autoSpaceDN w:val="0"/>
        <w:adjustRightInd w:val="0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«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1276"/>
        <w:gridCol w:w="1275"/>
        <w:gridCol w:w="709"/>
        <w:gridCol w:w="1276"/>
        <w:gridCol w:w="425"/>
        <w:gridCol w:w="1276"/>
        <w:gridCol w:w="1276"/>
      </w:tblGrid>
      <w:tr w:rsidR="00BE1BAA" w:rsidRPr="008D31C7" w:rsidTr="00F9506F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С-СТ-23-017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F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 xml:space="preserve">ул. </w:t>
            </w:r>
          </w:p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Героев Хасана, 109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06F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 xml:space="preserve">2-сторонняя </w:t>
            </w:r>
          </w:p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стела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частная собстве</w:t>
            </w:r>
            <w:r w:rsidRPr="008D31C7">
              <w:rPr>
                <w:color w:val="000000"/>
                <w:sz w:val="24"/>
                <w:szCs w:val="24"/>
              </w:rPr>
              <w:t>н</w:t>
            </w:r>
            <w:r w:rsidRPr="008D31C7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1864,247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-6505,884</w:t>
            </w:r>
          </w:p>
        </w:tc>
      </w:tr>
      <w:tr w:rsidR="00BE1BAA" w:rsidRPr="008D31C7" w:rsidTr="00F9506F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1866,563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-6505,884</w:t>
            </w:r>
          </w:p>
        </w:tc>
      </w:tr>
      <w:tr w:rsidR="00BE1BAA" w:rsidRPr="008D31C7" w:rsidTr="00F9506F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1866,563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-6508,744</w:t>
            </w:r>
          </w:p>
        </w:tc>
      </w:tr>
      <w:tr w:rsidR="00BE1BAA" w:rsidRPr="008D31C7" w:rsidTr="00F9506F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BAA" w:rsidRPr="008D31C7" w:rsidRDefault="00BE1BAA" w:rsidP="00B2745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1864,383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BAA" w:rsidRPr="008D31C7" w:rsidRDefault="00BE1BAA" w:rsidP="00B2745E">
            <w:pPr>
              <w:jc w:val="center"/>
              <w:rPr>
                <w:color w:val="000000"/>
                <w:sz w:val="24"/>
                <w:szCs w:val="24"/>
              </w:rPr>
            </w:pPr>
            <w:r w:rsidRPr="008D31C7">
              <w:rPr>
                <w:color w:val="000000"/>
                <w:sz w:val="24"/>
                <w:szCs w:val="24"/>
              </w:rPr>
              <w:t>-6508,744</w:t>
            </w:r>
          </w:p>
        </w:tc>
      </w:tr>
    </w:tbl>
    <w:p w:rsidR="00BE1BAA" w:rsidRDefault="00BE1BAA" w:rsidP="00BE1BAA">
      <w:pPr>
        <w:suppressAutoHyphens/>
        <w:autoSpaceDE w:val="0"/>
        <w:autoSpaceDN w:val="0"/>
        <w:adjustRightInd w:val="0"/>
        <w:jc w:val="righ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»;</w:t>
      </w:r>
    </w:p>
    <w:p w:rsidR="00BE1BAA" w:rsidRDefault="00BE1BAA" w:rsidP="00BE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Карты размещения рекламных конструкций на территории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 (приложение 2) изложить в редакции согласно приложению к настоящему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шению.</w:t>
      </w:r>
    </w:p>
    <w:p w:rsidR="00BE1BAA" w:rsidRPr="002A43B6" w:rsidRDefault="00BE1BAA" w:rsidP="00BE1BAA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lastRenderedPageBreak/>
        <w:t xml:space="preserve">2. </w:t>
      </w:r>
      <w:bookmarkStart w:id="2" w:name="sub_4"/>
      <w:r w:rsidRPr="002A43B6">
        <w:rPr>
          <w:sz w:val="28"/>
          <w:szCs w:val="28"/>
        </w:rPr>
        <w:t>Настоящее решение вступает в силу со дня его официального опублик</w:t>
      </w:r>
      <w:r w:rsidRPr="002A43B6">
        <w:rPr>
          <w:sz w:val="28"/>
          <w:szCs w:val="28"/>
        </w:rPr>
        <w:t>о</w:t>
      </w:r>
      <w:r w:rsidRPr="002A43B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A43B6">
        <w:rPr>
          <w:sz w:val="28"/>
          <w:szCs w:val="28"/>
        </w:rPr>
        <w:t>р</w:t>
      </w:r>
      <w:r w:rsidRPr="002A43B6">
        <w:rPr>
          <w:sz w:val="28"/>
          <w:szCs w:val="28"/>
        </w:rPr>
        <w:t>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BE1BAA" w:rsidRDefault="00BE1BAA" w:rsidP="00BE1BAA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</w:t>
      </w:r>
      <w:r w:rsidRPr="002A43B6">
        <w:rPr>
          <w:sz w:val="28"/>
          <w:szCs w:val="28"/>
        </w:rPr>
        <w:t>р</w:t>
      </w:r>
      <w:r w:rsidRPr="002A43B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A43B6">
        <w:rPr>
          <w:sz w:val="28"/>
          <w:szCs w:val="28"/>
        </w:rPr>
        <w:t>ь</w:t>
      </w:r>
      <w:r w:rsidRPr="002A43B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</w:t>
      </w:r>
      <w:r w:rsidRPr="001324B9">
        <w:rPr>
          <w:sz w:val="28"/>
          <w:szCs w:val="28"/>
        </w:rPr>
        <w:t>н</w:t>
      </w:r>
      <w:r w:rsidRPr="001324B9">
        <w:rPr>
          <w:sz w:val="28"/>
          <w:szCs w:val="28"/>
        </w:rPr>
        <w:t>формационно-телекоммуникационной сети Интернет.</w:t>
      </w:r>
    </w:p>
    <w:p w:rsidR="00BE1BAA" w:rsidRDefault="00BE1BAA" w:rsidP="00BE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6123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 развитию и благоустройству</w:t>
      </w:r>
      <w:r w:rsidRPr="00BC6123">
        <w:rPr>
          <w:sz w:val="28"/>
          <w:szCs w:val="28"/>
        </w:rPr>
        <w:t>.</w:t>
      </w:r>
      <w:bookmarkEnd w:id="2"/>
    </w:p>
    <w:p w:rsidR="00BE1BAA" w:rsidRDefault="00BE1BAA" w:rsidP="00BE1BAA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C6123">
        <w:rPr>
          <w:sz w:val="28"/>
          <w:szCs w:val="28"/>
        </w:rPr>
        <w:t xml:space="preserve"> </w:t>
      </w:r>
    </w:p>
    <w:p w:rsidR="00BE1BAA" w:rsidRDefault="00BE1BAA" w:rsidP="00BE1BAA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="00F9506F">
        <w:rPr>
          <w:sz w:val="28"/>
          <w:szCs w:val="28"/>
        </w:rPr>
        <w:tab/>
      </w:r>
      <w:r w:rsidR="00F9506F">
        <w:rPr>
          <w:sz w:val="28"/>
          <w:szCs w:val="28"/>
        </w:rPr>
        <w:tab/>
      </w:r>
      <w:r w:rsidR="00F9506F">
        <w:rPr>
          <w:sz w:val="28"/>
          <w:szCs w:val="28"/>
        </w:rPr>
        <w:tab/>
      </w:r>
      <w:r w:rsidR="00F9506F">
        <w:rPr>
          <w:sz w:val="28"/>
          <w:szCs w:val="28"/>
        </w:rPr>
        <w:tab/>
      </w:r>
      <w:r w:rsidR="00F9506F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Д.В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BE1BAA" w:rsidRDefault="00BE1BAA" w:rsidP="00BE1BAA">
      <w:pPr>
        <w:spacing w:before="720"/>
        <w:rPr>
          <w:sz w:val="28"/>
          <w:szCs w:val="28"/>
        </w:r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Э.О. Соснин</w:t>
      </w:r>
    </w:p>
    <w:p w:rsidR="00BE1BAA" w:rsidRDefault="00BE1BAA" w:rsidP="00BE1BAA">
      <w:pPr>
        <w:contextualSpacing/>
        <w:rPr>
          <w:sz w:val="28"/>
          <w:szCs w:val="28"/>
        </w:rPr>
      </w:pPr>
    </w:p>
    <w:p w:rsidR="00BE1BAA" w:rsidRDefault="00BE1BAA" w:rsidP="00BE1BAA">
      <w:pPr>
        <w:rPr>
          <w:sz w:val="28"/>
          <w:szCs w:val="28"/>
        </w:rPr>
        <w:sectPr w:rsidR="00BE1BAA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BE1BAA" w:rsidRPr="00861D51" w:rsidRDefault="00BE1BAA" w:rsidP="00BE1BAA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</w:p>
    <w:p w:rsidR="00BE1BAA" w:rsidRDefault="00BE1BAA" w:rsidP="00BE1BAA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BE1BAA" w:rsidRDefault="00BE1BAA" w:rsidP="00BE1BAA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BE1BAA" w:rsidRDefault="00BE1BAA" w:rsidP="00BE1BAA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DE8">
        <w:rPr>
          <w:sz w:val="28"/>
          <w:szCs w:val="28"/>
        </w:rPr>
        <w:t>19.12.2023</w:t>
      </w:r>
      <w:r>
        <w:rPr>
          <w:sz w:val="28"/>
          <w:szCs w:val="28"/>
        </w:rPr>
        <w:t xml:space="preserve"> №</w:t>
      </w:r>
      <w:r w:rsidR="00485DE8">
        <w:rPr>
          <w:sz w:val="28"/>
          <w:szCs w:val="28"/>
        </w:rPr>
        <w:t xml:space="preserve"> </w:t>
      </w:r>
      <w:r w:rsidR="00CB2E1E">
        <w:rPr>
          <w:sz w:val="28"/>
          <w:szCs w:val="28"/>
        </w:rPr>
        <w:t>270</w:t>
      </w:r>
    </w:p>
    <w:p w:rsidR="00BE1BAA" w:rsidRPr="009F1FDF" w:rsidRDefault="00BE1BAA" w:rsidP="00BE1BAA">
      <w:pPr>
        <w:contextualSpacing/>
        <w:rPr>
          <w:sz w:val="2"/>
          <w:szCs w:val="2"/>
        </w:rPr>
      </w:pPr>
    </w:p>
    <w:p w:rsidR="00BE1BAA" w:rsidRPr="009F1FDF" w:rsidRDefault="00BE1BAA" w:rsidP="00BE1BAA">
      <w:pPr>
        <w:contextualSpacing/>
        <w:rPr>
          <w:sz w:val="2"/>
          <w:szCs w:val="2"/>
        </w:rPr>
      </w:pPr>
    </w:p>
    <w:p w:rsidR="00BE1BAA" w:rsidRPr="00FE1DEC" w:rsidRDefault="00BE1BAA" w:rsidP="00BE1BAA">
      <w:pPr>
        <w:contextualSpacing/>
        <w:jc w:val="center"/>
        <w:rPr>
          <w:b/>
          <w:sz w:val="28"/>
          <w:szCs w:val="28"/>
        </w:rPr>
      </w:pPr>
      <w:r w:rsidRPr="00766489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897D8E" w:rsidRPr="00BE1BAA" w:rsidRDefault="00BE1BAA" w:rsidP="00485DE8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5919AF" wp14:editId="753B0CB0">
            <wp:extent cx="8267700" cy="480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1:250000</w:t>
      </w:r>
      <w:r w:rsidR="00485DE8">
        <w:rPr>
          <w:sz w:val="28"/>
          <w:szCs w:val="28"/>
        </w:rPr>
        <w:t xml:space="preserve"> </w:t>
      </w:r>
    </w:p>
    <w:sectPr w:rsidR="00897D8E" w:rsidRPr="00BE1BAA" w:rsidSect="00B86EB4">
      <w:pgSz w:w="16839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106865"/>
      <w:docPartObj>
        <w:docPartGallery w:val="Page Numbers (Top of Page)"/>
        <w:docPartUnique/>
      </w:docPartObj>
    </w:sdtPr>
    <w:sdtEndPr/>
    <w:sdtContent>
      <w:p w:rsidR="008C7636" w:rsidRDefault="008C76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9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7McQQBTXk8zw3fFsI/713dGIsk=" w:salt="9hn/jcUng0LKCpRMA4o7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23A4A"/>
    <w:rsid w:val="00432105"/>
    <w:rsid w:val="00432DCB"/>
    <w:rsid w:val="0043317E"/>
    <w:rsid w:val="00485DE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7636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9709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6EB4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1BAA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2E1E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9506F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345</Words>
  <Characters>2273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2023-12-19T07:13:00Z</cp:lastPrinted>
  <dcterms:created xsi:type="dcterms:W3CDTF">2023-12-11T10:34:00Z</dcterms:created>
  <dcterms:modified xsi:type="dcterms:W3CDTF">2023-12-19T07:20:00Z</dcterms:modified>
</cp:coreProperties>
</file>