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Pr="00954E3C" w:rsidRDefault="00A96CC5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1" layoutInCell="1" allowOverlap="1" wp14:anchorId="24616FF4" wp14:editId="4910ADD2">
                <wp:simplePos x="0" y="0"/>
                <wp:positionH relativeFrom="column">
                  <wp:posOffset>76835</wp:posOffset>
                </wp:positionH>
                <wp:positionV relativeFrom="paragraph">
                  <wp:posOffset>-542290</wp:posOffset>
                </wp:positionV>
                <wp:extent cx="6285865" cy="1661795"/>
                <wp:effectExtent l="0" t="0" r="635" b="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59C" w:rsidRDefault="00F1559C" w:rsidP="00A96CC5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EE67A79" wp14:editId="1AF578F5">
                                    <wp:extent cx="412115" cy="508635"/>
                                    <wp:effectExtent l="0" t="0" r="6985" b="5715"/>
                                    <wp:docPr id="28" name="Рисунок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1559C" w:rsidRPr="0031066C" w:rsidRDefault="00F1559C" w:rsidP="00A96CC5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1559C" w:rsidRPr="00A96CC5" w:rsidRDefault="00F1559C" w:rsidP="00A96C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A96CC5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A96CC5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F1559C" w:rsidRDefault="00F1559C" w:rsidP="00A96C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59C" w:rsidRPr="0081157B" w:rsidRDefault="00F1559C" w:rsidP="00A96CC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59C" w:rsidRPr="00A43577" w:rsidRDefault="00F1559C" w:rsidP="00A96CC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6.05pt;margin-top:-42.7pt;width:494.95pt;height:130.85pt;z-index:25169920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F1559C" w:rsidRDefault="00F1559C" w:rsidP="00A96CC5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EE67A79" wp14:editId="1AF578F5">
                              <wp:extent cx="412115" cy="508635"/>
                              <wp:effectExtent l="0" t="0" r="6985" b="5715"/>
                              <wp:docPr id="28" name="Рисунок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1559C" w:rsidRPr="0031066C" w:rsidRDefault="00F1559C" w:rsidP="00A96CC5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1559C" w:rsidRPr="00A96CC5" w:rsidRDefault="00F1559C" w:rsidP="00A96CC5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A96CC5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A96CC5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F1559C" w:rsidRDefault="00F1559C" w:rsidP="00A96CC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F1559C" w:rsidRPr="0081157B" w:rsidRDefault="00F1559C" w:rsidP="00A96C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F1559C" w:rsidRPr="00A43577" w:rsidRDefault="00F1559C" w:rsidP="00A96CC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A96CC5" w:rsidRDefault="00A96CC5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1" layoutInCell="1" allowOverlap="1" wp14:anchorId="1FE92463" wp14:editId="4E25AE4D">
            <wp:simplePos x="0" y="0"/>
            <wp:positionH relativeFrom="column">
              <wp:posOffset>3012440</wp:posOffset>
            </wp:positionH>
            <wp:positionV relativeFrom="paragraph">
              <wp:posOffset>-2184400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DE2779" w:rsidRDefault="007B6D3F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E2779">
        <w:rPr>
          <w:rFonts w:ascii="Times New Roman" w:hAnsi="Times New Roman" w:cs="Times New Roman"/>
          <w:b/>
          <w:sz w:val="28"/>
          <w:szCs w:val="28"/>
        </w:rPr>
        <w:t>Регламент</w:t>
      </w:r>
      <w:r w:rsidR="00DE2779" w:rsidRPr="00DE2779">
        <w:rPr>
          <w:rFonts w:ascii="Times New Roman" w:hAnsi="Times New Roman" w:cs="Times New Roman"/>
          <w:b/>
          <w:sz w:val="28"/>
          <w:szCs w:val="28"/>
        </w:rPr>
        <w:t xml:space="preserve"> взаимодействия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>департамента земельных отношений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>с территориальными органами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Перми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proofErr w:type="gramStart"/>
      <w:r w:rsidRPr="00DE277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DE27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земельного контроля на территории </w:t>
      </w:r>
    </w:p>
    <w:p w:rsidR="00955715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>города Перми</w:t>
      </w:r>
      <w:r w:rsidR="0065352D" w:rsidRPr="00A96CC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7B6D3F" w:rsidRPr="00A96CC5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 w:rsidR="007B6D3F" w:rsidRPr="00A96C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779" w:rsidRDefault="00F36DE1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sz w:val="28"/>
          <w:szCs w:val="28"/>
        </w:rPr>
        <w:t>п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остановление</w:t>
      </w:r>
      <w:r w:rsidR="007B6D3F" w:rsidRPr="00A96CC5">
        <w:rPr>
          <w:rFonts w:ascii="Times New Roman" w:hAnsi="Times New Roman" w:cs="Times New Roman"/>
          <w:b/>
          <w:sz w:val="28"/>
          <w:szCs w:val="28"/>
        </w:rPr>
        <w:t>м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779">
        <w:rPr>
          <w:rFonts w:ascii="Times New Roman" w:hAnsi="Times New Roman" w:cs="Times New Roman"/>
          <w:b/>
          <w:sz w:val="28"/>
          <w:szCs w:val="28"/>
        </w:rPr>
        <w:t>а</w:t>
      </w:r>
      <w:r w:rsidR="00DE2779" w:rsidRPr="00DE2779">
        <w:rPr>
          <w:rFonts w:ascii="Times New Roman" w:hAnsi="Times New Roman" w:cs="Times New Roman"/>
          <w:b/>
          <w:sz w:val="28"/>
          <w:szCs w:val="28"/>
        </w:rPr>
        <w:t xml:space="preserve">дминистрации г. Перми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02.06.2022 № 439 «Об утвер</w:t>
      </w:r>
      <w:r w:rsidRPr="00DE2779">
        <w:rPr>
          <w:rFonts w:ascii="Times New Roman" w:hAnsi="Times New Roman" w:cs="Times New Roman"/>
          <w:b/>
          <w:sz w:val="28"/>
          <w:szCs w:val="28"/>
        </w:rPr>
        <w:t xml:space="preserve">ждении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Регламента взаимодействия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департамента земельных отношений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</w:t>
      </w:r>
      <w:r w:rsidRPr="00DE2779">
        <w:rPr>
          <w:rFonts w:ascii="Times New Roman" w:hAnsi="Times New Roman" w:cs="Times New Roman"/>
          <w:b/>
          <w:sz w:val="28"/>
          <w:szCs w:val="28"/>
        </w:rPr>
        <w:t xml:space="preserve">страции города Перми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с территориальными органами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proofErr w:type="gramStart"/>
      <w:r w:rsidRPr="00DE277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DE27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земельного контроля на территории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города Перми, о внесении изменений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>города Перми от 14.01.2022</w:t>
      </w:r>
      <w:r w:rsidR="0095571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DE2779">
        <w:rPr>
          <w:rFonts w:ascii="Times New Roman" w:hAnsi="Times New Roman" w:cs="Times New Roman"/>
          <w:b/>
          <w:sz w:val="28"/>
          <w:szCs w:val="28"/>
        </w:rPr>
        <w:t xml:space="preserve"> 17 </w:t>
      </w:r>
    </w:p>
    <w:p w:rsidR="00955715" w:rsidRDefault="00955715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E2779" w:rsidRPr="00DE277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DE2779" w:rsidRPr="00DE2779">
        <w:rPr>
          <w:rFonts w:ascii="Times New Roman" w:hAnsi="Times New Roman" w:cs="Times New Roman"/>
          <w:b/>
          <w:sz w:val="28"/>
          <w:szCs w:val="28"/>
        </w:rPr>
        <w:t>типовых</w:t>
      </w:r>
      <w:proofErr w:type="gramEnd"/>
      <w:r w:rsidR="00DE2779" w:rsidRPr="00DE27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5715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>форм документов, ис</w:t>
      </w:r>
      <w:r>
        <w:rPr>
          <w:rFonts w:ascii="Times New Roman" w:hAnsi="Times New Roman" w:cs="Times New Roman"/>
          <w:b/>
          <w:sz w:val="28"/>
          <w:szCs w:val="28"/>
        </w:rPr>
        <w:t>пользу</w:t>
      </w:r>
      <w:r w:rsidRPr="00DE2779">
        <w:rPr>
          <w:rFonts w:ascii="Times New Roman" w:hAnsi="Times New Roman" w:cs="Times New Roman"/>
          <w:b/>
          <w:sz w:val="28"/>
          <w:szCs w:val="28"/>
        </w:rPr>
        <w:t xml:space="preserve">емых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proofErr w:type="gramStart"/>
      <w:r w:rsidRPr="00DE277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55715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>земельного конт</w:t>
      </w:r>
      <w:r w:rsidR="00955715">
        <w:rPr>
          <w:rFonts w:ascii="Times New Roman" w:hAnsi="Times New Roman" w:cs="Times New Roman"/>
          <w:b/>
          <w:sz w:val="28"/>
          <w:szCs w:val="28"/>
        </w:rPr>
        <w:t>роля на территории</w:t>
      </w:r>
    </w:p>
    <w:p w:rsidR="00955715" w:rsidRDefault="00955715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Перми»</w:t>
      </w:r>
      <w:r w:rsidR="00DE2779" w:rsidRPr="00DE2779">
        <w:rPr>
          <w:rFonts w:ascii="Times New Roman" w:hAnsi="Times New Roman" w:cs="Times New Roman"/>
          <w:b/>
          <w:sz w:val="28"/>
          <w:szCs w:val="28"/>
        </w:rPr>
        <w:t xml:space="preserve"> и признании </w:t>
      </w:r>
    </w:p>
    <w:p w:rsidR="00955715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2779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DE2779">
        <w:rPr>
          <w:rFonts w:ascii="Times New Roman" w:hAnsi="Times New Roman" w:cs="Times New Roman"/>
          <w:b/>
          <w:sz w:val="28"/>
          <w:szCs w:val="28"/>
        </w:rPr>
        <w:t xml:space="preserve"> силу некоторых </w:t>
      </w:r>
    </w:p>
    <w:p w:rsidR="00DE2779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>постановле</w:t>
      </w:r>
      <w:r>
        <w:rPr>
          <w:rFonts w:ascii="Times New Roman" w:hAnsi="Times New Roman" w:cs="Times New Roman"/>
          <w:b/>
          <w:sz w:val="28"/>
          <w:szCs w:val="28"/>
        </w:rPr>
        <w:t>ний адми</w:t>
      </w:r>
      <w:r w:rsidRPr="00DE2779">
        <w:rPr>
          <w:rFonts w:ascii="Times New Roman" w:hAnsi="Times New Roman" w:cs="Times New Roman"/>
          <w:b/>
          <w:sz w:val="28"/>
          <w:szCs w:val="28"/>
        </w:rPr>
        <w:t xml:space="preserve">нистрации </w:t>
      </w:r>
    </w:p>
    <w:p w:rsidR="00955715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>города Перми в сфере муниципального</w:t>
      </w:r>
    </w:p>
    <w:p w:rsidR="00AA1D16" w:rsidRPr="00955715" w:rsidRDefault="00DE2779" w:rsidP="00DE2779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E2779">
        <w:rPr>
          <w:rFonts w:ascii="Times New Roman" w:hAnsi="Times New Roman" w:cs="Times New Roman"/>
          <w:b/>
          <w:sz w:val="28"/>
          <w:szCs w:val="28"/>
        </w:rPr>
        <w:t xml:space="preserve"> земельного кон</w:t>
      </w:r>
      <w:r w:rsidR="00955715">
        <w:rPr>
          <w:rFonts w:ascii="Times New Roman" w:hAnsi="Times New Roman" w:cs="Times New Roman"/>
          <w:b/>
          <w:sz w:val="28"/>
          <w:szCs w:val="28"/>
        </w:rPr>
        <w:t>троля»</w:t>
      </w:r>
    </w:p>
    <w:p w:rsidR="00F36DE1" w:rsidRDefault="00F36DE1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CC5" w:rsidRPr="00954E3C" w:rsidRDefault="00A96CC5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3EA" w:rsidRDefault="00EC03EA" w:rsidP="00EC03E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03E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г.</w:t>
      </w:r>
      <w:r>
        <w:rPr>
          <w:rFonts w:ascii="Times New Roman" w:hAnsi="Times New Roman" w:cs="Times New Roman"/>
          <w:sz w:val="28"/>
          <w:szCs w:val="28"/>
        </w:rPr>
        <w:t xml:space="preserve"> № «</w:t>
      </w:r>
      <w:r w:rsidRPr="00EC03E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Pr="00EC03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Pr="00EC03EA">
        <w:rPr>
          <w:rFonts w:ascii="Times New Roman" w:hAnsi="Times New Roman" w:cs="Times New Roman"/>
          <w:sz w:val="28"/>
          <w:szCs w:val="28"/>
        </w:rPr>
        <w:t>, от 31 июля 2020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C03E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EC03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248-ФЗ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C03EA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EC03E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EC03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EC03EA">
        <w:rPr>
          <w:rFonts w:ascii="Times New Roman" w:hAnsi="Times New Roman" w:cs="Times New Roman"/>
          <w:sz w:val="28"/>
          <w:szCs w:val="28"/>
        </w:rPr>
        <w:t xml:space="preserve"> города Перми, решениями Пермской городской Думы от 29 января 2013 г</w:t>
      </w:r>
      <w:r w:rsidRPr="00354874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Pr="003548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C03EA">
        <w:rPr>
          <w:rFonts w:ascii="Times New Roman" w:hAnsi="Times New Roman" w:cs="Times New Roman"/>
          <w:sz w:val="28"/>
          <w:szCs w:val="28"/>
        </w:rPr>
        <w:t>О территор</w:t>
      </w:r>
      <w:r w:rsidRPr="00EC03EA">
        <w:rPr>
          <w:rFonts w:ascii="Times New Roman" w:hAnsi="Times New Roman" w:cs="Times New Roman"/>
          <w:sz w:val="28"/>
          <w:szCs w:val="28"/>
        </w:rPr>
        <w:t>и</w:t>
      </w:r>
      <w:r w:rsidRPr="00EC03EA">
        <w:rPr>
          <w:rFonts w:ascii="Times New Roman" w:hAnsi="Times New Roman" w:cs="Times New Roman"/>
          <w:sz w:val="28"/>
          <w:szCs w:val="28"/>
        </w:rPr>
        <w:t>альных органах админи</w:t>
      </w:r>
      <w:r>
        <w:rPr>
          <w:rFonts w:ascii="Times New Roman" w:hAnsi="Times New Roman" w:cs="Times New Roman"/>
          <w:sz w:val="28"/>
          <w:szCs w:val="28"/>
        </w:rPr>
        <w:t>страции города Перми»</w:t>
      </w:r>
      <w:r w:rsidRPr="00EC03EA">
        <w:rPr>
          <w:rFonts w:ascii="Times New Roman" w:hAnsi="Times New Roman" w:cs="Times New Roman"/>
          <w:sz w:val="28"/>
          <w:szCs w:val="28"/>
        </w:rPr>
        <w:t xml:space="preserve">, от 24 февраля 2015 г. </w:t>
      </w:r>
      <w:hyperlink r:id="rId14" w:history="1">
        <w:r w:rsidRPr="00EC03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39</w:t>
        </w:r>
        <w:proofErr w:type="gramEnd"/>
      </w:hyperlink>
      <w:r w:rsidRPr="00EC0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3EA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земельных отношений адми</w:t>
      </w:r>
      <w:r>
        <w:rPr>
          <w:rFonts w:ascii="Times New Roman" w:hAnsi="Times New Roman" w:cs="Times New Roman"/>
          <w:sz w:val="28"/>
          <w:szCs w:val="28"/>
        </w:rPr>
        <w:t>нистрации города Перми»</w:t>
      </w:r>
      <w:r w:rsidRPr="00EC03EA">
        <w:rPr>
          <w:rFonts w:ascii="Times New Roman" w:hAnsi="Times New Roman" w:cs="Times New Roman"/>
          <w:sz w:val="28"/>
          <w:szCs w:val="28"/>
        </w:rPr>
        <w:t xml:space="preserve">, от 21 декабря 2021 г. </w:t>
      </w:r>
      <w:hyperlink r:id="rId1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EC03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299</w:t>
        </w:r>
      </w:hyperlink>
      <w:r w:rsidRPr="00EC0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C03EA">
        <w:rPr>
          <w:rFonts w:ascii="Times New Roman" w:hAnsi="Times New Roman" w:cs="Times New Roman"/>
          <w:sz w:val="28"/>
          <w:szCs w:val="28"/>
        </w:rPr>
        <w:t>О муниципальном земельном конт</w:t>
      </w:r>
      <w:r>
        <w:rPr>
          <w:rFonts w:ascii="Times New Roman" w:hAnsi="Times New Roman" w:cs="Times New Roman"/>
          <w:sz w:val="28"/>
          <w:szCs w:val="28"/>
        </w:rPr>
        <w:t>роле на территории города Перми»</w:t>
      </w:r>
      <w:r w:rsidRPr="00EC0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D70" w:rsidRPr="006426DD" w:rsidRDefault="002D5D70" w:rsidP="00A96C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457F22" w:rsidRPr="00DA656C" w:rsidRDefault="00025139" w:rsidP="00955715">
      <w:pPr>
        <w:pStyle w:val="aa"/>
        <w:numPr>
          <w:ilvl w:val="0"/>
          <w:numId w:val="10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95571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55715" w:rsidRPr="00955715">
        <w:rPr>
          <w:rFonts w:ascii="Times New Roman" w:hAnsi="Times New Roman" w:cs="Times New Roman"/>
          <w:sz w:val="28"/>
          <w:szCs w:val="28"/>
        </w:rPr>
        <w:t>Регламент взаимодействия департамента земельных отн</w:t>
      </w:r>
      <w:r w:rsidR="00955715" w:rsidRPr="00955715">
        <w:rPr>
          <w:rFonts w:ascii="Times New Roman" w:hAnsi="Times New Roman" w:cs="Times New Roman"/>
          <w:sz w:val="28"/>
          <w:szCs w:val="28"/>
        </w:rPr>
        <w:t>о</w:t>
      </w:r>
      <w:r w:rsidR="00955715" w:rsidRPr="00955715">
        <w:rPr>
          <w:rFonts w:ascii="Times New Roman" w:hAnsi="Times New Roman" w:cs="Times New Roman"/>
          <w:sz w:val="28"/>
          <w:szCs w:val="28"/>
        </w:rPr>
        <w:t>шений администрации города Перми с территориальными органами админ</w:t>
      </w:r>
      <w:r w:rsidR="00955715" w:rsidRPr="00955715">
        <w:rPr>
          <w:rFonts w:ascii="Times New Roman" w:hAnsi="Times New Roman" w:cs="Times New Roman"/>
          <w:sz w:val="28"/>
          <w:szCs w:val="28"/>
        </w:rPr>
        <w:t>и</w:t>
      </w:r>
      <w:r w:rsidR="00955715" w:rsidRPr="00955715">
        <w:rPr>
          <w:rFonts w:ascii="Times New Roman" w:hAnsi="Times New Roman" w:cs="Times New Roman"/>
          <w:sz w:val="28"/>
          <w:szCs w:val="28"/>
        </w:rPr>
        <w:lastRenderedPageBreak/>
        <w:t>страции города Перми при осуществлении муниципального земельного ко</w:t>
      </w:r>
      <w:r w:rsidR="00955715" w:rsidRPr="00955715">
        <w:rPr>
          <w:rFonts w:ascii="Times New Roman" w:hAnsi="Times New Roman" w:cs="Times New Roman"/>
          <w:sz w:val="28"/>
          <w:szCs w:val="28"/>
        </w:rPr>
        <w:t>н</w:t>
      </w:r>
      <w:r w:rsidR="00955715" w:rsidRPr="00955715">
        <w:rPr>
          <w:rFonts w:ascii="Times New Roman" w:hAnsi="Times New Roman" w:cs="Times New Roman"/>
          <w:sz w:val="28"/>
          <w:szCs w:val="28"/>
        </w:rPr>
        <w:t>троля на территории города Перми,</w:t>
      </w:r>
      <w:r w:rsidR="00955715">
        <w:rPr>
          <w:rFonts w:ascii="Times New Roman" w:hAnsi="Times New Roman" w:cs="Times New Roman"/>
          <w:sz w:val="28"/>
          <w:szCs w:val="28"/>
        </w:rPr>
        <w:t xml:space="preserve"> утвержденный п</w:t>
      </w:r>
      <w:r w:rsidR="00955715" w:rsidRPr="00955715">
        <w:rPr>
          <w:rFonts w:ascii="Times New Roman" w:hAnsi="Times New Roman" w:cs="Times New Roman"/>
          <w:sz w:val="28"/>
          <w:szCs w:val="28"/>
        </w:rPr>
        <w:t>остановление</w:t>
      </w:r>
      <w:r w:rsidR="00955715">
        <w:rPr>
          <w:rFonts w:ascii="Times New Roman" w:hAnsi="Times New Roman" w:cs="Times New Roman"/>
          <w:sz w:val="28"/>
          <w:szCs w:val="28"/>
        </w:rPr>
        <w:t>м а</w:t>
      </w:r>
      <w:r w:rsidR="00955715" w:rsidRPr="00955715">
        <w:rPr>
          <w:rFonts w:ascii="Times New Roman" w:hAnsi="Times New Roman" w:cs="Times New Roman"/>
          <w:sz w:val="28"/>
          <w:szCs w:val="28"/>
        </w:rPr>
        <w:t>дмин</w:t>
      </w:r>
      <w:r w:rsidR="00955715" w:rsidRPr="00955715">
        <w:rPr>
          <w:rFonts w:ascii="Times New Roman" w:hAnsi="Times New Roman" w:cs="Times New Roman"/>
          <w:sz w:val="28"/>
          <w:szCs w:val="28"/>
        </w:rPr>
        <w:t>и</w:t>
      </w:r>
      <w:r w:rsidR="00955715" w:rsidRPr="00955715">
        <w:rPr>
          <w:rFonts w:ascii="Times New Roman" w:hAnsi="Times New Roman" w:cs="Times New Roman"/>
          <w:sz w:val="28"/>
          <w:szCs w:val="28"/>
        </w:rPr>
        <w:t xml:space="preserve">страции г. Перми от 02.06.2022 </w:t>
      </w:r>
      <w:r w:rsidR="00955715">
        <w:rPr>
          <w:rFonts w:ascii="Times New Roman" w:hAnsi="Times New Roman" w:cs="Times New Roman"/>
          <w:sz w:val="28"/>
          <w:szCs w:val="28"/>
        </w:rPr>
        <w:t>№ 439 «</w:t>
      </w:r>
      <w:r w:rsidR="00955715" w:rsidRPr="00955715">
        <w:rPr>
          <w:rFonts w:ascii="Times New Roman" w:hAnsi="Times New Roman" w:cs="Times New Roman"/>
          <w:sz w:val="28"/>
          <w:szCs w:val="28"/>
        </w:rPr>
        <w:t>Об утверждении Регламента взаимоде</w:t>
      </w:r>
      <w:r w:rsidR="00955715" w:rsidRPr="00955715">
        <w:rPr>
          <w:rFonts w:ascii="Times New Roman" w:hAnsi="Times New Roman" w:cs="Times New Roman"/>
          <w:sz w:val="28"/>
          <w:szCs w:val="28"/>
        </w:rPr>
        <w:t>й</w:t>
      </w:r>
      <w:r w:rsidR="00955715" w:rsidRPr="00955715">
        <w:rPr>
          <w:rFonts w:ascii="Times New Roman" w:hAnsi="Times New Roman" w:cs="Times New Roman"/>
          <w:sz w:val="28"/>
          <w:szCs w:val="28"/>
        </w:rPr>
        <w:t>ствия департамента земельных отношений администрации города Перми с те</w:t>
      </w:r>
      <w:r w:rsidR="00955715" w:rsidRPr="00955715">
        <w:rPr>
          <w:rFonts w:ascii="Times New Roman" w:hAnsi="Times New Roman" w:cs="Times New Roman"/>
          <w:sz w:val="28"/>
          <w:szCs w:val="28"/>
        </w:rPr>
        <w:t>р</w:t>
      </w:r>
      <w:r w:rsidR="00955715" w:rsidRPr="00955715">
        <w:rPr>
          <w:rFonts w:ascii="Times New Roman" w:hAnsi="Times New Roman" w:cs="Times New Roman"/>
          <w:sz w:val="28"/>
          <w:szCs w:val="28"/>
        </w:rPr>
        <w:t>риториальными органами администрации города Перми при осуществлении муниципального земельного контроля на территории города Перми, о внесении изменений</w:t>
      </w:r>
      <w:proofErr w:type="gramEnd"/>
      <w:r w:rsidR="00955715" w:rsidRPr="00955715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Перми от 14.01.2022 </w:t>
      </w:r>
      <w:r w:rsidR="00955715">
        <w:rPr>
          <w:rFonts w:ascii="Times New Roman" w:hAnsi="Times New Roman" w:cs="Times New Roman"/>
          <w:sz w:val="28"/>
          <w:szCs w:val="28"/>
        </w:rPr>
        <w:t>№ 17 «</w:t>
      </w:r>
      <w:r w:rsidR="00955715" w:rsidRPr="00955715">
        <w:rPr>
          <w:rFonts w:ascii="Times New Roman" w:hAnsi="Times New Roman" w:cs="Times New Roman"/>
          <w:sz w:val="28"/>
          <w:szCs w:val="28"/>
        </w:rPr>
        <w:t>Об утверждении типовых форм документов, используемых при осуществл</w:t>
      </w:r>
      <w:r w:rsidR="00955715" w:rsidRPr="00955715">
        <w:rPr>
          <w:rFonts w:ascii="Times New Roman" w:hAnsi="Times New Roman" w:cs="Times New Roman"/>
          <w:sz w:val="28"/>
          <w:szCs w:val="28"/>
        </w:rPr>
        <w:t>е</w:t>
      </w:r>
      <w:r w:rsidR="00955715" w:rsidRPr="00955715">
        <w:rPr>
          <w:rFonts w:ascii="Times New Roman" w:hAnsi="Times New Roman" w:cs="Times New Roman"/>
          <w:sz w:val="28"/>
          <w:szCs w:val="28"/>
        </w:rPr>
        <w:t>нии муниципального земельного конт</w:t>
      </w:r>
      <w:r w:rsidR="00955715">
        <w:rPr>
          <w:rFonts w:ascii="Times New Roman" w:hAnsi="Times New Roman" w:cs="Times New Roman"/>
          <w:sz w:val="28"/>
          <w:szCs w:val="28"/>
        </w:rPr>
        <w:t>роля на территории города Перми»</w:t>
      </w:r>
      <w:r w:rsidR="00955715" w:rsidRPr="00955715">
        <w:rPr>
          <w:rFonts w:ascii="Times New Roman" w:hAnsi="Times New Roman" w:cs="Times New Roman"/>
          <w:sz w:val="28"/>
          <w:szCs w:val="28"/>
        </w:rPr>
        <w:t xml:space="preserve"> и пр</w:t>
      </w:r>
      <w:r w:rsidR="00955715" w:rsidRPr="00955715">
        <w:rPr>
          <w:rFonts w:ascii="Times New Roman" w:hAnsi="Times New Roman" w:cs="Times New Roman"/>
          <w:sz w:val="28"/>
          <w:szCs w:val="28"/>
        </w:rPr>
        <w:t>и</w:t>
      </w:r>
      <w:r w:rsidR="00955715" w:rsidRPr="00955715">
        <w:rPr>
          <w:rFonts w:ascii="Times New Roman" w:hAnsi="Times New Roman" w:cs="Times New Roman"/>
          <w:sz w:val="28"/>
          <w:szCs w:val="28"/>
        </w:rPr>
        <w:t xml:space="preserve">знании </w:t>
      </w:r>
      <w:proofErr w:type="gramStart"/>
      <w:r w:rsidR="00955715" w:rsidRPr="0095571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955715" w:rsidRPr="00955715">
        <w:rPr>
          <w:rFonts w:ascii="Times New Roman" w:hAnsi="Times New Roman" w:cs="Times New Roman"/>
          <w:sz w:val="28"/>
          <w:szCs w:val="28"/>
        </w:rPr>
        <w:t xml:space="preserve"> силу </w:t>
      </w:r>
      <w:r w:rsidR="00955715" w:rsidRPr="00DA656C">
        <w:rPr>
          <w:rFonts w:ascii="Times New Roman" w:hAnsi="Times New Roman" w:cs="Times New Roman"/>
          <w:sz w:val="28"/>
          <w:szCs w:val="28"/>
        </w:rPr>
        <w:t xml:space="preserve">некоторых постановлений администрации города Перми в сфере муниципального земельного контроля» </w:t>
      </w:r>
      <w:r w:rsidR="00335587" w:rsidRPr="00DA656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A656C" w:rsidRPr="00DA656C" w:rsidRDefault="00DA656C" w:rsidP="00DA656C">
      <w:pPr>
        <w:pStyle w:val="aa"/>
        <w:numPr>
          <w:ilvl w:val="1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656C">
        <w:rPr>
          <w:rFonts w:ascii="Times New Roman" w:hAnsi="Times New Roman" w:cs="Times New Roman"/>
          <w:sz w:val="28"/>
          <w:szCs w:val="28"/>
        </w:rPr>
        <w:t>пункт 1.1 изложить в следующей редакции:</w:t>
      </w:r>
    </w:p>
    <w:p w:rsidR="00DA656C" w:rsidRDefault="00DA656C" w:rsidP="000A5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56C">
        <w:rPr>
          <w:rFonts w:ascii="Times New Roman" w:hAnsi="Times New Roman" w:cs="Times New Roman"/>
          <w:sz w:val="28"/>
          <w:szCs w:val="28"/>
        </w:rPr>
        <w:t>«1.1.</w:t>
      </w:r>
      <w:r w:rsidR="000767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7AC" w:rsidRPr="000767AC">
        <w:rPr>
          <w:rFonts w:ascii="Times New Roman" w:hAnsi="Times New Roman" w:cs="Times New Roman"/>
          <w:sz w:val="28"/>
          <w:szCs w:val="28"/>
        </w:rPr>
        <w:t>Регламент взаимодействия департамента земельных отношений а</w:t>
      </w:r>
      <w:r w:rsidR="000767AC" w:rsidRPr="000767AC">
        <w:rPr>
          <w:rFonts w:ascii="Times New Roman" w:hAnsi="Times New Roman" w:cs="Times New Roman"/>
          <w:sz w:val="28"/>
          <w:szCs w:val="28"/>
        </w:rPr>
        <w:t>д</w:t>
      </w:r>
      <w:r w:rsidR="000767AC" w:rsidRPr="000767AC">
        <w:rPr>
          <w:rFonts w:ascii="Times New Roman" w:hAnsi="Times New Roman" w:cs="Times New Roman"/>
          <w:sz w:val="28"/>
          <w:szCs w:val="28"/>
        </w:rPr>
        <w:t>министрации города Перми с территориальными органами администрации г</w:t>
      </w:r>
      <w:r w:rsidR="000767AC" w:rsidRPr="000767AC">
        <w:rPr>
          <w:rFonts w:ascii="Times New Roman" w:hAnsi="Times New Roman" w:cs="Times New Roman"/>
          <w:sz w:val="28"/>
          <w:szCs w:val="28"/>
        </w:rPr>
        <w:t>о</w:t>
      </w:r>
      <w:r w:rsidR="000767AC" w:rsidRPr="000767AC">
        <w:rPr>
          <w:rFonts w:ascii="Times New Roman" w:hAnsi="Times New Roman" w:cs="Times New Roman"/>
          <w:sz w:val="28"/>
          <w:szCs w:val="28"/>
        </w:rPr>
        <w:t>рода Перми при осуществлении муниципального земельного контроля на те</w:t>
      </w:r>
      <w:r w:rsidR="000767AC" w:rsidRPr="000767AC">
        <w:rPr>
          <w:rFonts w:ascii="Times New Roman" w:hAnsi="Times New Roman" w:cs="Times New Roman"/>
          <w:sz w:val="28"/>
          <w:szCs w:val="28"/>
        </w:rPr>
        <w:t>р</w:t>
      </w:r>
      <w:r w:rsidR="000767AC" w:rsidRPr="000767AC">
        <w:rPr>
          <w:rFonts w:ascii="Times New Roman" w:hAnsi="Times New Roman" w:cs="Times New Roman"/>
          <w:sz w:val="28"/>
          <w:szCs w:val="28"/>
        </w:rPr>
        <w:t>ритории города Перми (далее - Регламент взаимодействия) разработан в соо</w:t>
      </w:r>
      <w:r w:rsidR="000767AC" w:rsidRPr="000767AC">
        <w:rPr>
          <w:rFonts w:ascii="Times New Roman" w:hAnsi="Times New Roman" w:cs="Times New Roman"/>
          <w:sz w:val="28"/>
          <w:szCs w:val="28"/>
        </w:rPr>
        <w:t>т</w:t>
      </w:r>
      <w:r w:rsidR="000767AC" w:rsidRPr="000767AC">
        <w:rPr>
          <w:rFonts w:ascii="Times New Roman" w:hAnsi="Times New Roman" w:cs="Times New Roman"/>
          <w:sz w:val="28"/>
          <w:szCs w:val="28"/>
        </w:rPr>
        <w:t>ветствии с решениями Пермской городской Думы от 29 января 2013 г. № 7 «О территориальных органах администрации города Перми», от 24 февраля 2015 г. № 39 «Об утверждении Положения о департаменте земельных отношений а</w:t>
      </w:r>
      <w:r w:rsidR="000767AC" w:rsidRPr="000767AC">
        <w:rPr>
          <w:rFonts w:ascii="Times New Roman" w:hAnsi="Times New Roman" w:cs="Times New Roman"/>
          <w:sz w:val="28"/>
          <w:szCs w:val="28"/>
        </w:rPr>
        <w:t>д</w:t>
      </w:r>
      <w:r w:rsidR="000767AC" w:rsidRPr="000767AC">
        <w:rPr>
          <w:rFonts w:ascii="Times New Roman" w:hAnsi="Times New Roman" w:cs="Times New Roman"/>
          <w:sz w:val="28"/>
          <w:szCs w:val="28"/>
        </w:rPr>
        <w:t>министрации</w:t>
      </w:r>
      <w:proofErr w:type="gramEnd"/>
      <w:r w:rsidR="000767AC" w:rsidRPr="000767AC">
        <w:rPr>
          <w:rFonts w:ascii="Times New Roman" w:hAnsi="Times New Roman" w:cs="Times New Roman"/>
          <w:sz w:val="28"/>
          <w:szCs w:val="28"/>
        </w:rPr>
        <w:t xml:space="preserve"> города Перми», от 21 декабря 2021 г. № 299 «О муниципальном земельном контроле на территории города</w:t>
      </w:r>
      <w:r w:rsidR="000767AC">
        <w:rPr>
          <w:rFonts w:ascii="Times New Roman" w:hAnsi="Times New Roman" w:cs="Times New Roman"/>
          <w:sz w:val="28"/>
          <w:szCs w:val="28"/>
        </w:rPr>
        <w:t xml:space="preserve"> Перми</w:t>
      </w:r>
      <w:r w:rsidR="000767AC" w:rsidRPr="002B3822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D83E76" w:rsidRPr="002B3822">
        <w:rPr>
          <w:rFonts w:ascii="Times New Roman" w:hAnsi="Times New Roman" w:cs="Times New Roman"/>
          <w:sz w:val="28"/>
          <w:szCs w:val="28"/>
        </w:rPr>
        <w:t>Положение</w:t>
      </w:r>
      <w:r w:rsidR="000767AC" w:rsidRPr="002B3822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2B3822">
        <w:rPr>
          <w:rFonts w:ascii="Times New Roman" w:hAnsi="Times New Roman" w:cs="Times New Roman"/>
          <w:sz w:val="28"/>
          <w:szCs w:val="28"/>
        </w:rPr>
        <w:t>.</w:t>
      </w:r>
      <w:r w:rsidR="00207795" w:rsidRPr="002B3822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07795" w:rsidRPr="002B3822">
        <w:rPr>
          <w:rFonts w:ascii="Times New Roman" w:hAnsi="Times New Roman" w:cs="Times New Roman"/>
          <w:sz w:val="28"/>
          <w:szCs w:val="28"/>
        </w:rPr>
        <w:t>;</w:t>
      </w:r>
    </w:p>
    <w:p w:rsidR="00545680" w:rsidRDefault="00545680" w:rsidP="00F1559C">
      <w:pPr>
        <w:pStyle w:val="aa"/>
        <w:numPr>
          <w:ilvl w:val="1"/>
          <w:numId w:val="10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3.1.1:</w:t>
      </w:r>
    </w:p>
    <w:p w:rsidR="00F1559C" w:rsidRDefault="00F1559C" w:rsidP="00F1559C">
      <w:pPr>
        <w:pStyle w:val="aa"/>
        <w:numPr>
          <w:ilvl w:val="2"/>
          <w:numId w:val="10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207795" w:rsidRPr="00545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="00354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07795" w:rsidRPr="00F1559C" w:rsidRDefault="00F1559C" w:rsidP="00ED5D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559C">
        <w:rPr>
          <w:rFonts w:ascii="Times New Roman" w:hAnsi="Times New Roman" w:cs="Times New Roman"/>
          <w:sz w:val="28"/>
          <w:szCs w:val="28"/>
        </w:rPr>
        <w:t>«организации и проведения ежемесячных рабочих встреч по вопросам осуществления муниципального земельного контроля</w:t>
      </w:r>
      <w:r w:rsidR="00207795" w:rsidRPr="00F1559C">
        <w:rPr>
          <w:rFonts w:ascii="Times New Roman" w:hAnsi="Times New Roman" w:cs="Times New Roman"/>
          <w:sz w:val="28"/>
          <w:szCs w:val="28"/>
        </w:rPr>
        <w:t>»;</w:t>
      </w:r>
    </w:p>
    <w:p w:rsidR="00207795" w:rsidRDefault="00545680" w:rsidP="00F1559C">
      <w:pPr>
        <w:pStyle w:val="aa"/>
        <w:numPr>
          <w:ilvl w:val="2"/>
          <w:numId w:val="10"/>
        </w:numPr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A50B7">
        <w:rPr>
          <w:rFonts w:ascii="Times New Roman" w:hAnsi="Times New Roman" w:cs="Times New Roman"/>
          <w:sz w:val="28"/>
          <w:szCs w:val="28"/>
        </w:rPr>
        <w:t>абзацами следующего содержания:</w:t>
      </w:r>
    </w:p>
    <w:p w:rsidR="000A50B7" w:rsidRDefault="000A50B7" w:rsidP="00F155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3E76">
        <w:rPr>
          <w:rFonts w:ascii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0B7">
        <w:rPr>
          <w:rFonts w:ascii="Times New Roman" w:hAnsi="Times New Roman" w:cs="Times New Roman"/>
          <w:sz w:val="28"/>
          <w:szCs w:val="28"/>
        </w:rPr>
        <w:t>план работы по осуществлению муниципального земел</w:t>
      </w:r>
      <w:r w:rsidRPr="000A50B7">
        <w:rPr>
          <w:rFonts w:ascii="Times New Roman" w:hAnsi="Times New Roman" w:cs="Times New Roman"/>
          <w:sz w:val="28"/>
          <w:szCs w:val="28"/>
        </w:rPr>
        <w:t>ь</w:t>
      </w:r>
      <w:r w:rsidR="0063431C">
        <w:rPr>
          <w:rFonts w:ascii="Times New Roman" w:hAnsi="Times New Roman" w:cs="Times New Roman"/>
          <w:sz w:val="28"/>
          <w:szCs w:val="28"/>
        </w:rPr>
        <w:t>ного контроля на очередной год;</w:t>
      </w:r>
    </w:p>
    <w:p w:rsidR="000A50B7" w:rsidRDefault="000A50B7" w:rsidP="003548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0B7">
        <w:rPr>
          <w:rFonts w:ascii="Times New Roman" w:hAnsi="Times New Roman" w:cs="Times New Roman"/>
          <w:sz w:val="28"/>
          <w:szCs w:val="28"/>
        </w:rPr>
        <w:t xml:space="preserve">направляет в Территориальные органы план </w:t>
      </w:r>
      <w:r w:rsidR="00354874">
        <w:rPr>
          <w:rFonts w:ascii="Times New Roman" w:hAnsi="Times New Roman" w:cs="Times New Roman"/>
          <w:sz w:val="28"/>
          <w:szCs w:val="28"/>
        </w:rPr>
        <w:t>работы по осуществлению</w:t>
      </w:r>
      <w:r w:rsidRPr="000A50B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54874">
        <w:rPr>
          <w:rFonts w:ascii="Times New Roman" w:hAnsi="Times New Roman" w:cs="Times New Roman"/>
          <w:sz w:val="28"/>
          <w:szCs w:val="28"/>
        </w:rPr>
        <w:t>го</w:t>
      </w:r>
      <w:r w:rsidRPr="000A50B7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354874">
        <w:rPr>
          <w:rFonts w:ascii="Times New Roman" w:hAnsi="Times New Roman" w:cs="Times New Roman"/>
          <w:sz w:val="28"/>
          <w:szCs w:val="28"/>
        </w:rPr>
        <w:t xml:space="preserve">го </w:t>
      </w:r>
      <w:r w:rsidRPr="000A50B7">
        <w:rPr>
          <w:rFonts w:ascii="Times New Roman" w:hAnsi="Times New Roman" w:cs="Times New Roman"/>
          <w:sz w:val="28"/>
          <w:szCs w:val="28"/>
        </w:rPr>
        <w:t>контрол</w:t>
      </w:r>
      <w:r w:rsidR="00354874">
        <w:rPr>
          <w:rFonts w:ascii="Times New Roman" w:hAnsi="Times New Roman" w:cs="Times New Roman"/>
          <w:sz w:val="28"/>
          <w:szCs w:val="28"/>
        </w:rPr>
        <w:t>я</w:t>
      </w:r>
      <w:r w:rsidRPr="000A50B7">
        <w:rPr>
          <w:rFonts w:ascii="Times New Roman" w:hAnsi="Times New Roman" w:cs="Times New Roman"/>
          <w:sz w:val="28"/>
          <w:szCs w:val="28"/>
        </w:rPr>
        <w:t xml:space="preserve"> до 25 декабря года, предшествующего году проведения</w:t>
      </w:r>
      <w:r w:rsidR="00354874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</w:t>
      </w:r>
      <w:proofErr w:type="gramStart"/>
      <w:r w:rsidR="0063431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65382" w:rsidRPr="008C6DBA" w:rsidRDefault="00465382" w:rsidP="008C6DBA">
      <w:pPr>
        <w:pStyle w:val="Default"/>
        <w:numPr>
          <w:ilvl w:val="1"/>
          <w:numId w:val="10"/>
        </w:numPr>
        <w:ind w:left="0" w:right="-284" w:firstLine="567"/>
        <w:jc w:val="both"/>
        <w:rPr>
          <w:sz w:val="28"/>
          <w:szCs w:val="28"/>
        </w:rPr>
      </w:pPr>
      <w:r w:rsidRPr="008C6DBA">
        <w:rPr>
          <w:sz w:val="28"/>
          <w:szCs w:val="28"/>
        </w:rPr>
        <w:t xml:space="preserve">пункт 3.1.2 изложить в следующей редакции: </w:t>
      </w:r>
    </w:p>
    <w:p w:rsidR="00465382" w:rsidRPr="008C6DBA" w:rsidRDefault="00465382" w:rsidP="008C6DBA">
      <w:pPr>
        <w:pStyle w:val="Default"/>
        <w:ind w:right="-284" w:firstLine="567"/>
        <w:jc w:val="both"/>
        <w:rPr>
          <w:sz w:val="28"/>
          <w:szCs w:val="28"/>
        </w:rPr>
      </w:pPr>
      <w:r w:rsidRPr="008C6DBA">
        <w:rPr>
          <w:sz w:val="28"/>
          <w:szCs w:val="28"/>
        </w:rPr>
        <w:t>«</w:t>
      </w:r>
      <w:r w:rsidR="0063431C">
        <w:rPr>
          <w:sz w:val="28"/>
          <w:szCs w:val="28"/>
        </w:rPr>
        <w:t xml:space="preserve">3.1.2. </w:t>
      </w:r>
      <w:r w:rsidRPr="008C6DBA">
        <w:rPr>
          <w:sz w:val="28"/>
          <w:szCs w:val="28"/>
        </w:rPr>
        <w:t>осуществляет координацию деятельности Территориальных органов по осуществлению муниципального земельного контроля путем:</w:t>
      </w:r>
    </w:p>
    <w:p w:rsidR="00465382" w:rsidRPr="008C6DBA" w:rsidRDefault="00465382" w:rsidP="008C6DBA">
      <w:pPr>
        <w:pStyle w:val="Default"/>
        <w:ind w:right="-284" w:firstLine="567"/>
        <w:jc w:val="both"/>
        <w:rPr>
          <w:sz w:val="28"/>
          <w:szCs w:val="28"/>
        </w:rPr>
      </w:pPr>
      <w:r w:rsidRPr="008C6DBA">
        <w:rPr>
          <w:sz w:val="28"/>
          <w:szCs w:val="28"/>
        </w:rPr>
        <w:t>запроса отчетов об осуществлении муниципального земельного контроля (ежемесячных, ежеквартальных, полугодовых, годовых, иных отчетов при нео</w:t>
      </w:r>
      <w:r w:rsidRPr="008C6DBA">
        <w:rPr>
          <w:sz w:val="28"/>
          <w:szCs w:val="28"/>
        </w:rPr>
        <w:t>б</w:t>
      </w:r>
      <w:r w:rsidRPr="008C6DBA">
        <w:rPr>
          <w:sz w:val="28"/>
          <w:szCs w:val="28"/>
        </w:rPr>
        <w:t>ходимости);</w:t>
      </w:r>
    </w:p>
    <w:p w:rsidR="00465382" w:rsidRPr="008C6DBA" w:rsidRDefault="00465382" w:rsidP="008C6DBA">
      <w:pPr>
        <w:pStyle w:val="Default"/>
        <w:ind w:right="-284" w:firstLine="567"/>
        <w:jc w:val="both"/>
        <w:rPr>
          <w:sz w:val="28"/>
          <w:szCs w:val="28"/>
        </w:rPr>
      </w:pPr>
      <w:r w:rsidRPr="008C6DBA">
        <w:rPr>
          <w:sz w:val="28"/>
          <w:szCs w:val="28"/>
        </w:rPr>
        <w:t>проведения анализа и подготовки сводной информации об осуществлении муниципального земельного контроля на территории города Перми за</w:t>
      </w:r>
      <w:r w:rsidR="00D83E76">
        <w:rPr>
          <w:sz w:val="28"/>
          <w:szCs w:val="28"/>
        </w:rPr>
        <w:t xml:space="preserve"> месяц, квартал, полугодие, год</w:t>
      </w:r>
      <w:r w:rsidRPr="008C6DBA">
        <w:rPr>
          <w:sz w:val="28"/>
          <w:szCs w:val="28"/>
        </w:rPr>
        <w:t>;</w:t>
      </w:r>
    </w:p>
    <w:p w:rsidR="00465382" w:rsidRPr="008C6DBA" w:rsidRDefault="00465382" w:rsidP="008C6DBA">
      <w:pPr>
        <w:pStyle w:val="Default"/>
        <w:ind w:right="-284" w:firstLine="567"/>
        <w:jc w:val="both"/>
        <w:rPr>
          <w:sz w:val="28"/>
          <w:szCs w:val="28"/>
        </w:rPr>
      </w:pPr>
      <w:r w:rsidRPr="008C6DBA">
        <w:rPr>
          <w:sz w:val="28"/>
          <w:szCs w:val="28"/>
        </w:rPr>
        <w:t>проведени</w:t>
      </w:r>
      <w:r w:rsidRPr="008C6DBA">
        <w:rPr>
          <w:color w:val="auto"/>
          <w:sz w:val="28"/>
          <w:szCs w:val="28"/>
        </w:rPr>
        <w:t>я</w:t>
      </w:r>
      <w:r w:rsidRPr="008C6DBA">
        <w:rPr>
          <w:sz w:val="28"/>
          <w:szCs w:val="28"/>
        </w:rPr>
        <w:t xml:space="preserve"> выборочного анализа материалов контрольных и профилактич</w:t>
      </w:r>
      <w:r w:rsidRPr="008C6DBA">
        <w:rPr>
          <w:sz w:val="28"/>
          <w:szCs w:val="28"/>
        </w:rPr>
        <w:t>е</w:t>
      </w:r>
      <w:r w:rsidRPr="008C6DBA">
        <w:rPr>
          <w:sz w:val="28"/>
          <w:szCs w:val="28"/>
        </w:rPr>
        <w:t>ских мероприятий по мун</w:t>
      </w:r>
      <w:r w:rsidR="00D83E76">
        <w:rPr>
          <w:sz w:val="28"/>
          <w:szCs w:val="28"/>
        </w:rPr>
        <w:t>иципальному земельному контролю</w:t>
      </w:r>
      <w:r w:rsidRPr="008C6DBA">
        <w:rPr>
          <w:sz w:val="28"/>
          <w:szCs w:val="28"/>
        </w:rPr>
        <w:t>;</w:t>
      </w:r>
    </w:p>
    <w:p w:rsidR="00465382" w:rsidRPr="008C6DBA" w:rsidRDefault="00465382" w:rsidP="008C6DBA">
      <w:pPr>
        <w:pStyle w:val="Default"/>
        <w:ind w:right="-284" w:firstLine="567"/>
        <w:jc w:val="both"/>
        <w:rPr>
          <w:sz w:val="28"/>
          <w:szCs w:val="28"/>
        </w:rPr>
      </w:pPr>
      <w:r w:rsidRPr="008C6DBA">
        <w:rPr>
          <w:sz w:val="28"/>
          <w:szCs w:val="28"/>
        </w:rPr>
        <w:lastRenderedPageBreak/>
        <w:t>осуществлени</w:t>
      </w:r>
      <w:r w:rsidRPr="008C6DBA">
        <w:rPr>
          <w:color w:val="auto"/>
          <w:sz w:val="28"/>
          <w:szCs w:val="28"/>
        </w:rPr>
        <w:t>я</w:t>
      </w:r>
      <w:r w:rsidRPr="008C6DBA">
        <w:rPr>
          <w:sz w:val="28"/>
          <w:szCs w:val="28"/>
        </w:rPr>
        <w:t xml:space="preserve"> ежемесячных контрольных осмотров земельных участков, в отношении которых Территориальными органами проведены мероприятия по м</w:t>
      </w:r>
      <w:r w:rsidRPr="008C6DBA">
        <w:rPr>
          <w:sz w:val="28"/>
          <w:szCs w:val="28"/>
        </w:rPr>
        <w:t>у</w:t>
      </w:r>
      <w:r w:rsidRPr="008C6DBA">
        <w:rPr>
          <w:sz w:val="28"/>
          <w:szCs w:val="28"/>
        </w:rPr>
        <w:t>ниципальному земельному контролю</w:t>
      </w:r>
      <w:proofErr w:type="gramStart"/>
      <w:r w:rsidR="00D83E76">
        <w:rPr>
          <w:sz w:val="28"/>
          <w:szCs w:val="28"/>
        </w:rPr>
        <w:t>;»</w:t>
      </w:r>
      <w:proofErr w:type="gramEnd"/>
      <w:r w:rsidR="00D83E76">
        <w:rPr>
          <w:sz w:val="28"/>
          <w:szCs w:val="28"/>
        </w:rPr>
        <w:t>;</w:t>
      </w:r>
    </w:p>
    <w:p w:rsidR="004F0BE1" w:rsidRPr="008C6DBA" w:rsidRDefault="004F0BE1" w:rsidP="004F0BE1">
      <w:pPr>
        <w:pStyle w:val="Default"/>
        <w:numPr>
          <w:ilvl w:val="1"/>
          <w:numId w:val="10"/>
        </w:numPr>
        <w:ind w:right="-284"/>
        <w:jc w:val="both"/>
        <w:rPr>
          <w:sz w:val="28"/>
          <w:szCs w:val="28"/>
        </w:rPr>
      </w:pPr>
      <w:r w:rsidRPr="008C6DBA">
        <w:rPr>
          <w:sz w:val="28"/>
          <w:szCs w:val="28"/>
        </w:rPr>
        <w:t>в пункте 3.1.3.1:</w:t>
      </w:r>
    </w:p>
    <w:p w:rsidR="004F0BE1" w:rsidRPr="008C6DBA" w:rsidRDefault="004F0BE1" w:rsidP="004F0BE1">
      <w:pPr>
        <w:pStyle w:val="Default"/>
        <w:numPr>
          <w:ilvl w:val="2"/>
          <w:numId w:val="10"/>
        </w:numPr>
        <w:ind w:right="-284"/>
        <w:jc w:val="both"/>
        <w:rPr>
          <w:sz w:val="28"/>
          <w:szCs w:val="28"/>
        </w:rPr>
      </w:pPr>
      <w:r w:rsidRPr="008C6DBA">
        <w:rPr>
          <w:sz w:val="28"/>
          <w:szCs w:val="28"/>
        </w:rPr>
        <w:t>абзац третий изложить в следующей редакции:</w:t>
      </w:r>
    </w:p>
    <w:p w:rsidR="004F0BE1" w:rsidRPr="008C6DBA" w:rsidRDefault="004F0BE1" w:rsidP="004F0BE1">
      <w:pPr>
        <w:pStyle w:val="Default"/>
        <w:ind w:right="-284" w:firstLine="567"/>
        <w:jc w:val="both"/>
        <w:rPr>
          <w:sz w:val="28"/>
          <w:szCs w:val="28"/>
        </w:rPr>
      </w:pPr>
      <w:r w:rsidRPr="008C6DBA">
        <w:rPr>
          <w:sz w:val="28"/>
          <w:szCs w:val="28"/>
        </w:rPr>
        <w:t>«при выявлении в ходе мероприятий по соблюдени</w:t>
      </w:r>
      <w:r w:rsidR="00354874">
        <w:rPr>
          <w:sz w:val="28"/>
          <w:szCs w:val="28"/>
        </w:rPr>
        <w:t>ю</w:t>
      </w:r>
      <w:r w:rsidRPr="008C6DBA">
        <w:rPr>
          <w:sz w:val="28"/>
          <w:szCs w:val="28"/>
        </w:rPr>
        <w:t xml:space="preserve"> условий договоров аренды</w:t>
      </w:r>
      <w:r w:rsidR="00321E69">
        <w:rPr>
          <w:sz w:val="28"/>
          <w:szCs w:val="28"/>
        </w:rPr>
        <w:t>,</w:t>
      </w:r>
      <w:r w:rsidRPr="008C6DBA">
        <w:rPr>
          <w:sz w:val="28"/>
          <w:szCs w:val="28"/>
        </w:rPr>
        <w:t xml:space="preserve"> факта использования арендатором земельного участка с нарушением гр</w:t>
      </w:r>
      <w:r w:rsidRPr="008C6DBA">
        <w:rPr>
          <w:sz w:val="28"/>
          <w:szCs w:val="28"/>
        </w:rPr>
        <w:t>а</w:t>
      </w:r>
      <w:r w:rsidRPr="008C6DBA">
        <w:rPr>
          <w:sz w:val="28"/>
          <w:szCs w:val="28"/>
        </w:rPr>
        <w:t>ниц, сведения о которых содержатся в Едином государственном реестре недв</w:t>
      </w:r>
      <w:r w:rsidRPr="008C6DBA">
        <w:rPr>
          <w:sz w:val="28"/>
          <w:szCs w:val="28"/>
        </w:rPr>
        <w:t>и</w:t>
      </w:r>
      <w:r w:rsidRPr="008C6DBA">
        <w:rPr>
          <w:sz w:val="28"/>
          <w:szCs w:val="28"/>
        </w:rPr>
        <w:t>жимости, использовани</w:t>
      </w:r>
      <w:r w:rsidR="00D83E76">
        <w:rPr>
          <w:sz w:val="28"/>
          <w:szCs w:val="28"/>
        </w:rPr>
        <w:t>я</w:t>
      </w:r>
      <w:r w:rsidRPr="008C6DBA">
        <w:rPr>
          <w:sz w:val="28"/>
          <w:szCs w:val="28"/>
        </w:rPr>
        <w:t xml:space="preserve"> не в соответствии с видом разрешенного использования земельного участка»;»;</w:t>
      </w:r>
    </w:p>
    <w:p w:rsidR="004F0BE1" w:rsidRPr="008C6DBA" w:rsidRDefault="004F0BE1" w:rsidP="004F0BE1">
      <w:pPr>
        <w:pStyle w:val="Default"/>
        <w:numPr>
          <w:ilvl w:val="2"/>
          <w:numId w:val="10"/>
        </w:numPr>
        <w:ind w:right="-284"/>
        <w:jc w:val="both"/>
        <w:rPr>
          <w:sz w:val="28"/>
          <w:szCs w:val="28"/>
        </w:rPr>
      </w:pPr>
      <w:r w:rsidRPr="008C6DBA">
        <w:rPr>
          <w:sz w:val="28"/>
          <w:szCs w:val="28"/>
        </w:rPr>
        <w:t>дополнить абзацем следующего содержания:</w:t>
      </w:r>
    </w:p>
    <w:p w:rsidR="004F0BE1" w:rsidRPr="008C6DBA" w:rsidRDefault="004F0BE1" w:rsidP="004F0BE1">
      <w:pPr>
        <w:pStyle w:val="Default"/>
        <w:ind w:right="-284" w:firstLine="567"/>
        <w:jc w:val="both"/>
        <w:rPr>
          <w:sz w:val="28"/>
          <w:szCs w:val="28"/>
        </w:rPr>
      </w:pPr>
      <w:r w:rsidRPr="008C6DBA">
        <w:rPr>
          <w:sz w:val="28"/>
          <w:szCs w:val="28"/>
        </w:rPr>
        <w:t xml:space="preserve">«при подготовке решений об утверждении схемы расположения земельного участка на кадастровом плане территории (далее - схема) в случае размещения на </w:t>
      </w:r>
      <w:r w:rsidR="00354874">
        <w:rPr>
          <w:sz w:val="28"/>
          <w:szCs w:val="28"/>
        </w:rPr>
        <w:t>образуемом</w:t>
      </w:r>
      <w:r w:rsidRPr="008C6DBA">
        <w:rPr>
          <w:sz w:val="28"/>
          <w:szCs w:val="28"/>
        </w:rPr>
        <w:t xml:space="preserve"> земельном участке объектов недвижимого имущества</w:t>
      </w:r>
      <w:proofErr w:type="gramStart"/>
      <w:r w:rsidRPr="008C6DBA">
        <w:rPr>
          <w:sz w:val="28"/>
          <w:szCs w:val="28"/>
        </w:rPr>
        <w:t>;»</w:t>
      </w:r>
      <w:proofErr w:type="gramEnd"/>
      <w:r w:rsidRPr="008C6DBA">
        <w:rPr>
          <w:sz w:val="28"/>
          <w:szCs w:val="28"/>
        </w:rPr>
        <w:t>;</w:t>
      </w:r>
    </w:p>
    <w:p w:rsidR="000D0A58" w:rsidRPr="008C6DBA" w:rsidRDefault="000D0A58" w:rsidP="000D0A58">
      <w:pPr>
        <w:pStyle w:val="Default"/>
        <w:numPr>
          <w:ilvl w:val="1"/>
          <w:numId w:val="10"/>
        </w:numPr>
        <w:ind w:right="-284"/>
        <w:jc w:val="both"/>
        <w:rPr>
          <w:sz w:val="28"/>
          <w:szCs w:val="28"/>
        </w:rPr>
      </w:pPr>
      <w:r w:rsidRPr="008C6DBA">
        <w:rPr>
          <w:sz w:val="28"/>
          <w:szCs w:val="28"/>
        </w:rPr>
        <w:t>пункт 3.2 дополнить пунктами следующего содержания:</w:t>
      </w:r>
    </w:p>
    <w:p w:rsidR="000D0A58" w:rsidRPr="008C6DBA" w:rsidRDefault="000D0A58" w:rsidP="000D0A58">
      <w:pPr>
        <w:pStyle w:val="Default"/>
        <w:ind w:right="-284" w:firstLine="708"/>
        <w:jc w:val="both"/>
        <w:rPr>
          <w:sz w:val="28"/>
          <w:szCs w:val="28"/>
        </w:rPr>
      </w:pPr>
      <w:r w:rsidRPr="008C6DBA">
        <w:rPr>
          <w:sz w:val="28"/>
          <w:szCs w:val="28"/>
        </w:rPr>
        <w:t xml:space="preserve">«3.2.17. по </w:t>
      </w:r>
      <w:proofErr w:type="gramStart"/>
      <w:r w:rsidRPr="008C6DBA">
        <w:rPr>
          <w:sz w:val="28"/>
          <w:szCs w:val="28"/>
        </w:rPr>
        <w:t>истечении</w:t>
      </w:r>
      <w:proofErr w:type="gramEnd"/>
      <w:r w:rsidRPr="008C6DBA">
        <w:rPr>
          <w:sz w:val="28"/>
          <w:szCs w:val="28"/>
        </w:rPr>
        <w:t xml:space="preserve"> 12 месяцев с даты объявления предостережения о н</w:t>
      </w:r>
      <w:r w:rsidRPr="008C6DBA">
        <w:rPr>
          <w:sz w:val="28"/>
          <w:szCs w:val="28"/>
        </w:rPr>
        <w:t>е</w:t>
      </w:r>
      <w:r w:rsidRPr="008C6DBA">
        <w:rPr>
          <w:sz w:val="28"/>
          <w:szCs w:val="28"/>
        </w:rPr>
        <w:t>допустимости нарушения земельного законодательства, в 30-дневный срок пр</w:t>
      </w:r>
      <w:r w:rsidRPr="008C6DBA">
        <w:rPr>
          <w:sz w:val="28"/>
          <w:szCs w:val="28"/>
        </w:rPr>
        <w:t>о</w:t>
      </w:r>
      <w:r w:rsidRPr="008C6DBA">
        <w:rPr>
          <w:sz w:val="28"/>
          <w:szCs w:val="28"/>
        </w:rPr>
        <w:t>водят мероприятия по контролю за их устранением;</w:t>
      </w:r>
    </w:p>
    <w:p w:rsidR="004F0BE1" w:rsidRDefault="000D0A58" w:rsidP="000D0A58">
      <w:pPr>
        <w:pStyle w:val="Default"/>
        <w:ind w:right="-284" w:firstLine="708"/>
        <w:jc w:val="both"/>
        <w:rPr>
          <w:sz w:val="28"/>
          <w:szCs w:val="28"/>
        </w:rPr>
      </w:pPr>
      <w:r w:rsidRPr="008C6DBA">
        <w:rPr>
          <w:sz w:val="28"/>
          <w:szCs w:val="28"/>
        </w:rPr>
        <w:t>3.2.18. исполняют поручения Департамента в сроки, указанные в письме</w:t>
      </w:r>
      <w:r w:rsidRPr="008C6DBA">
        <w:rPr>
          <w:sz w:val="28"/>
          <w:szCs w:val="28"/>
        </w:rPr>
        <w:t>н</w:t>
      </w:r>
      <w:r w:rsidRPr="008C6DBA">
        <w:rPr>
          <w:sz w:val="28"/>
          <w:szCs w:val="28"/>
        </w:rPr>
        <w:t>ном запросе</w:t>
      </w:r>
      <w:proofErr w:type="gramStart"/>
      <w:r w:rsidRPr="008C6DBA">
        <w:rPr>
          <w:sz w:val="28"/>
          <w:szCs w:val="28"/>
        </w:rPr>
        <w:t>.»;</w:t>
      </w:r>
      <w:proofErr w:type="gramEnd"/>
    </w:p>
    <w:p w:rsidR="002F17E6" w:rsidRPr="002F17E6" w:rsidRDefault="002F17E6" w:rsidP="002F17E6">
      <w:pPr>
        <w:pStyle w:val="Default"/>
        <w:ind w:right="-284" w:firstLine="708"/>
        <w:jc w:val="both"/>
        <w:rPr>
          <w:sz w:val="28"/>
          <w:szCs w:val="28"/>
        </w:rPr>
      </w:pPr>
      <w:r w:rsidRPr="002F17E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2F17E6">
        <w:rPr>
          <w:sz w:val="28"/>
          <w:szCs w:val="28"/>
        </w:rPr>
        <w:t>.</w:t>
      </w:r>
      <w:r w:rsidRPr="002F17E6">
        <w:rPr>
          <w:sz w:val="28"/>
          <w:szCs w:val="28"/>
        </w:rPr>
        <w:tab/>
        <w:t>пункт 3.2.1 изложить в следующей редакции:</w:t>
      </w:r>
    </w:p>
    <w:p w:rsidR="002F17E6" w:rsidRPr="008C6DBA" w:rsidRDefault="002F17E6" w:rsidP="002F17E6">
      <w:pPr>
        <w:pStyle w:val="Default"/>
        <w:ind w:right="-284" w:firstLine="708"/>
        <w:jc w:val="both"/>
        <w:rPr>
          <w:sz w:val="28"/>
          <w:szCs w:val="28"/>
        </w:rPr>
      </w:pPr>
      <w:r w:rsidRPr="002F17E6">
        <w:rPr>
          <w:sz w:val="28"/>
          <w:szCs w:val="28"/>
        </w:rPr>
        <w:t>«осуществляют учет объектов контроля, предостережений, консультиров</w:t>
      </w:r>
      <w:r w:rsidRPr="002F17E6">
        <w:rPr>
          <w:sz w:val="28"/>
          <w:szCs w:val="28"/>
        </w:rPr>
        <w:t>а</w:t>
      </w:r>
      <w:r w:rsidRPr="002F17E6">
        <w:rPr>
          <w:sz w:val="28"/>
          <w:szCs w:val="28"/>
        </w:rPr>
        <w:t>ний, по форме, утвержденной постановлением администрации города Перми от 14 января 2022 г. № 17 «Об утверждении типовых форм документов, используемых при осуществлении муниципального земельного контроля на территории города Перми</w:t>
      </w:r>
      <w:proofErr w:type="gramStart"/>
      <w:r w:rsidR="007816CB">
        <w:rPr>
          <w:sz w:val="28"/>
          <w:szCs w:val="28"/>
        </w:rPr>
        <w:t>;</w:t>
      </w:r>
      <w:r w:rsidRPr="002F17E6">
        <w:rPr>
          <w:sz w:val="28"/>
          <w:szCs w:val="28"/>
        </w:rPr>
        <w:t>»</w:t>
      </w:r>
      <w:proofErr w:type="gramEnd"/>
      <w:r w:rsidRPr="002F17E6">
        <w:rPr>
          <w:sz w:val="28"/>
          <w:szCs w:val="28"/>
        </w:rPr>
        <w:t>;</w:t>
      </w:r>
    </w:p>
    <w:p w:rsidR="000D0A58" w:rsidRPr="008C6DBA" w:rsidRDefault="000D0A58" w:rsidP="000D0A58">
      <w:pPr>
        <w:pStyle w:val="Default"/>
        <w:numPr>
          <w:ilvl w:val="1"/>
          <w:numId w:val="10"/>
        </w:numPr>
        <w:ind w:left="0" w:right="-284" w:firstLine="567"/>
        <w:jc w:val="both"/>
        <w:rPr>
          <w:sz w:val="28"/>
          <w:szCs w:val="28"/>
        </w:rPr>
      </w:pPr>
      <w:r w:rsidRPr="008C6DBA">
        <w:rPr>
          <w:sz w:val="28"/>
          <w:szCs w:val="28"/>
        </w:rPr>
        <w:t>пункт 3.2.2 изложить в следующей редакции:</w:t>
      </w:r>
    </w:p>
    <w:p w:rsidR="000D0A58" w:rsidRPr="008C6DBA" w:rsidRDefault="000D0A58" w:rsidP="000D0A58">
      <w:pPr>
        <w:pStyle w:val="Default"/>
        <w:ind w:right="-284" w:firstLine="567"/>
        <w:jc w:val="both"/>
        <w:rPr>
          <w:sz w:val="28"/>
          <w:szCs w:val="28"/>
        </w:rPr>
      </w:pPr>
      <w:r w:rsidRPr="008C6DBA">
        <w:rPr>
          <w:sz w:val="28"/>
          <w:szCs w:val="28"/>
        </w:rPr>
        <w:t>«3.2.2. ежемесячно направляют в Департамент информацию об осуществл</w:t>
      </w:r>
      <w:r w:rsidRPr="008C6DBA">
        <w:rPr>
          <w:sz w:val="28"/>
          <w:szCs w:val="28"/>
        </w:rPr>
        <w:t>е</w:t>
      </w:r>
      <w:r w:rsidRPr="008C6DBA">
        <w:rPr>
          <w:sz w:val="28"/>
          <w:szCs w:val="28"/>
        </w:rPr>
        <w:t>нии муниципального земельного контроля на территории соответствующего ра</w:t>
      </w:r>
      <w:r w:rsidRPr="008C6DBA">
        <w:rPr>
          <w:sz w:val="28"/>
          <w:szCs w:val="28"/>
        </w:rPr>
        <w:t>й</w:t>
      </w:r>
      <w:r w:rsidRPr="008C6DBA">
        <w:rPr>
          <w:sz w:val="28"/>
          <w:szCs w:val="28"/>
        </w:rPr>
        <w:t xml:space="preserve">она (поселка Новые </w:t>
      </w:r>
      <w:proofErr w:type="spellStart"/>
      <w:r w:rsidRPr="008C6DBA">
        <w:rPr>
          <w:sz w:val="28"/>
          <w:szCs w:val="28"/>
        </w:rPr>
        <w:t>Ляды</w:t>
      </w:r>
      <w:proofErr w:type="spellEnd"/>
      <w:r w:rsidRPr="008C6DBA">
        <w:rPr>
          <w:sz w:val="28"/>
          <w:szCs w:val="28"/>
        </w:rPr>
        <w:t>) города Перми по форме, согласно приложению к настоящему Регламенту взаимодействия, журналы учета объектов контроля, предостережений, консультирований в срок до 29 числа отчетного месяца</w:t>
      </w:r>
      <w:proofErr w:type="gramStart"/>
      <w:r w:rsidR="007816CB">
        <w:rPr>
          <w:sz w:val="28"/>
          <w:szCs w:val="28"/>
        </w:rPr>
        <w:t>;</w:t>
      </w:r>
      <w:r w:rsidRPr="008C6DBA">
        <w:rPr>
          <w:sz w:val="28"/>
          <w:szCs w:val="28"/>
        </w:rPr>
        <w:t>»</w:t>
      </w:r>
      <w:proofErr w:type="gramEnd"/>
      <w:r w:rsidRPr="008C6DBA">
        <w:rPr>
          <w:sz w:val="28"/>
          <w:szCs w:val="28"/>
        </w:rPr>
        <w:t>;</w:t>
      </w:r>
    </w:p>
    <w:p w:rsidR="000D0A58" w:rsidRPr="008C6DBA" w:rsidRDefault="000D0A58" w:rsidP="000D0A58">
      <w:pPr>
        <w:pStyle w:val="Default"/>
        <w:numPr>
          <w:ilvl w:val="1"/>
          <w:numId w:val="10"/>
        </w:numPr>
        <w:ind w:left="0" w:right="-284" w:firstLine="567"/>
        <w:jc w:val="both"/>
        <w:rPr>
          <w:sz w:val="28"/>
          <w:szCs w:val="28"/>
        </w:rPr>
      </w:pPr>
      <w:r w:rsidRPr="008C6DBA">
        <w:rPr>
          <w:sz w:val="28"/>
          <w:szCs w:val="28"/>
        </w:rPr>
        <w:t>пункт 3.2.3 признать утратившим силу;</w:t>
      </w:r>
    </w:p>
    <w:p w:rsidR="000D0A58" w:rsidRPr="008C6DBA" w:rsidRDefault="000D0A58" w:rsidP="000D0A58">
      <w:pPr>
        <w:pStyle w:val="Default"/>
        <w:numPr>
          <w:ilvl w:val="1"/>
          <w:numId w:val="10"/>
        </w:numPr>
        <w:ind w:left="0" w:right="-284" w:firstLine="567"/>
        <w:jc w:val="both"/>
        <w:rPr>
          <w:sz w:val="28"/>
          <w:szCs w:val="28"/>
        </w:rPr>
      </w:pPr>
      <w:r w:rsidRPr="008C6DBA">
        <w:rPr>
          <w:sz w:val="28"/>
          <w:szCs w:val="28"/>
        </w:rPr>
        <w:t xml:space="preserve"> пункт 3.2.4 признать утратившим силу;</w:t>
      </w:r>
    </w:p>
    <w:p w:rsidR="000D0A58" w:rsidRPr="008C6DBA" w:rsidRDefault="000D0A58" w:rsidP="00A257E0">
      <w:pPr>
        <w:pStyle w:val="Default"/>
        <w:numPr>
          <w:ilvl w:val="1"/>
          <w:numId w:val="10"/>
        </w:numPr>
        <w:ind w:left="0" w:right="-284" w:firstLine="567"/>
        <w:jc w:val="both"/>
        <w:rPr>
          <w:sz w:val="28"/>
          <w:szCs w:val="28"/>
        </w:rPr>
      </w:pPr>
      <w:r w:rsidRPr="008C6DBA">
        <w:rPr>
          <w:sz w:val="28"/>
          <w:szCs w:val="28"/>
        </w:rPr>
        <w:t>пункт 3.2.5</w:t>
      </w:r>
      <w:r w:rsidRPr="007816CB">
        <w:rPr>
          <w:sz w:val="28"/>
          <w:szCs w:val="28"/>
        </w:rPr>
        <w:t xml:space="preserve"> </w:t>
      </w:r>
      <w:r w:rsidR="007816CB">
        <w:rPr>
          <w:sz w:val="28"/>
          <w:szCs w:val="28"/>
        </w:rPr>
        <w:t xml:space="preserve">изложить </w:t>
      </w:r>
      <w:r w:rsidRPr="008C6DBA">
        <w:rPr>
          <w:sz w:val="28"/>
          <w:szCs w:val="28"/>
        </w:rPr>
        <w:t>в следующей редакции:</w:t>
      </w:r>
    </w:p>
    <w:p w:rsidR="000D0A58" w:rsidRPr="008C6DBA" w:rsidRDefault="000D0A58" w:rsidP="00A257E0">
      <w:pPr>
        <w:pStyle w:val="Default"/>
        <w:ind w:right="-284" w:firstLine="567"/>
        <w:jc w:val="both"/>
        <w:rPr>
          <w:sz w:val="28"/>
          <w:szCs w:val="28"/>
        </w:rPr>
      </w:pPr>
      <w:r w:rsidRPr="008C6DBA">
        <w:rPr>
          <w:sz w:val="28"/>
          <w:szCs w:val="28"/>
        </w:rPr>
        <w:t>«3.2.5. участвуют в рабочих встречах по вопросам осуществления муниц</w:t>
      </w:r>
      <w:r w:rsidRPr="008C6DBA">
        <w:rPr>
          <w:sz w:val="28"/>
          <w:szCs w:val="28"/>
        </w:rPr>
        <w:t>и</w:t>
      </w:r>
      <w:r w:rsidRPr="008C6DBA">
        <w:rPr>
          <w:sz w:val="28"/>
          <w:szCs w:val="28"/>
        </w:rPr>
        <w:t>пального земельного контроля</w:t>
      </w:r>
      <w:proofErr w:type="gramStart"/>
      <w:r w:rsidRPr="008C6DBA">
        <w:rPr>
          <w:sz w:val="28"/>
          <w:szCs w:val="28"/>
        </w:rPr>
        <w:t>;»</w:t>
      </w:r>
      <w:proofErr w:type="gramEnd"/>
      <w:r w:rsidRPr="008C6DBA">
        <w:rPr>
          <w:sz w:val="28"/>
          <w:szCs w:val="28"/>
        </w:rPr>
        <w:t>;</w:t>
      </w:r>
    </w:p>
    <w:p w:rsidR="00A257E0" w:rsidRPr="008C6DBA" w:rsidRDefault="00354874" w:rsidP="00A257E0">
      <w:pPr>
        <w:pStyle w:val="Default"/>
        <w:numPr>
          <w:ilvl w:val="1"/>
          <w:numId w:val="10"/>
        </w:numPr>
        <w:ind w:left="0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3.2.6.1 </w:t>
      </w:r>
      <w:r w:rsidR="00A257E0" w:rsidRPr="008C6DBA">
        <w:rPr>
          <w:sz w:val="28"/>
          <w:szCs w:val="28"/>
        </w:rPr>
        <w:t>после слов «распоряжения руководителя» дополнить словами «</w:t>
      </w:r>
      <w:proofErr w:type="gramStart"/>
      <w:r w:rsidR="00A257E0" w:rsidRPr="008C6DBA">
        <w:rPr>
          <w:sz w:val="28"/>
          <w:szCs w:val="28"/>
        </w:rPr>
        <w:t>,з</w:t>
      </w:r>
      <w:proofErr w:type="gramEnd"/>
      <w:r w:rsidR="00A257E0" w:rsidRPr="008C6DBA">
        <w:rPr>
          <w:sz w:val="28"/>
          <w:szCs w:val="28"/>
        </w:rPr>
        <w:t>аместителя руководителя»;</w:t>
      </w:r>
    </w:p>
    <w:p w:rsidR="00A257E0" w:rsidRPr="008C6DBA" w:rsidRDefault="00A257E0" w:rsidP="008C6DBA">
      <w:pPr>
        <w:pStyle w:val="Default"/>
        <w:numPr>
          <w:ilvl w:val="1"/>
          <w:numId w:val="10"/>
        </w:numPr>
        <w:ind w:left="0" w:right="-284" w:firstLine="567"/>
        <w:jc w:val="both"/>
        <w:rPr>
          <w:sz w:val="28"/>
          <w:szCs w:val="28"/>
        </w:rPr>
      </w:pPr>
      <w:r w:rsidRPr="008C6DBA">
        <w:rPr>
          <w:sz w:val="28"/>
          <w:szCs w:val="28"/>
        </w:rPr>
        <w:t xml:space="preserve">пункт 3.2.6.4 изложить в следующей редакции: </w:t>
      </w:r>
    </w:p>
    <w:p w:rsidR="00A257E0" w:rsidRPr="008C6DBA" w:rsidRDefault="00A257E0" w:rsidP="008C6DBA">
      <w:pPr>
        <w:pStyle w:val="Default"/>
        <w:ind w:right="-2" w:firstLine="567"/>
        <w:jc w:val="both"/>
        <w:rPr>
          <w:sz w:val="28"/>
          <w:szCs w:val="28"/>
        </w:rPr>
      </w:pPr>
      <w:proofErr w:type="gramStart"/>
      <w:r w:rsidRPr="008C6DBA">
        <w:rPr>
          <w:sz w:val="28"/>
          <w:szCs w:val="28"/>
        </w:rPr>
        <w:t>«3.2.6.4. в случае выявления нарушения земельного законодательства, о</w:t>
      </w:r>
      <w:r w:rsidRPr="008C6DBA">
        <w:rPr>
          <w:sz w:val="28"/>
          <w:szCs w:val="28"/>
        </w:rPr>
        <w:t>т</w:t>
      </w:r>
      <w:r w:rsidRPr="008C6DBA">
        <w:rPr>
          <w:sz w:val="28"/>
          <w:szCs w:val="28"/>
        </w:rPr>
        <w:t>ветственность за которое предусмотрена статьей 7.1 Кодекса Российской Фед</w:t>
      </w:r>
      <w:r w:rsidRPr="008C6DBA">
        <w:rPr>
          <w:sz w:val="28"/>
          <w:szCs w:val="28"/>
        </w:rPr>
        <w:t>е</w:t>
      </w:r>
      <w:r w:rsidRPr="008C6DBA">
        <w:rPr>
          <w:sz w:val="28"/>
          <w:szCs w:val="28"/>
        </w:rPr>
        <w:t>рации об административных правонарушениях, в течение 3 рабочих дней после окончания контрольного мероприятия информируют Департамент о его резул</w:t>
      </w:r>
      <w:r w:rsidRPr="008C6DBA">
        <w:rPr>
          <w:sz w:val="28"/>
          <w:szCs w:val="28"/>
        </w:rPr>
        <w:t>ь</w:t>
      </w:r>
      <w:r w:rsidRPr="008C6DBA">
        <w:rPr>
          <w:sz w:val="28"/>
          <w:szCs w:val="28"/>
        </w:rPr>
        <w:lastRenderedPageBreak/>
        <w:t>татах в письменной форме, с приложением материалов, необходимых для о</w:t>
      </w:r>
      <w:r w:rsidRPr="008C6DBA">
        <w:rPr>
          <w:sz w:val="28"/>
          <w:szCs w:val="28"/>
        </w:rPr>
        <w:t>б</w:t>
      </w:r>
      <w:r w:rsidRPr="008C6DBA">
        <w:rPr>
          <w:sz w:val="28"/>
          <w:szCs w:val="28"/>
        </w:rPr>
        <w:t>ращения в суд с исковым заявлением о взыскании стоимости неосновательного обогащения за фактическое использование земельных участков</w:t>
      </w:r>
      <w:r w:rsidR="00123B28" w:rsidRPr="008C6DBA">
        <w:rPr>
          <w:sz w:val="28"/>
          <w:szCs w:val="28"/>
        </w:rPr>
        <w:t>;»;</w:t>
      </w:r>
      <w:proofErr w:type="gramEnd"/>
    </w:p>
    <w:p w:rsidR="002F17E6" w:rsidRDefault="002F17E6" w:rsidP="002F17E6">
      <w:pPr>
        <w:pStyle w:val="Default"/>
        <w:numPr>
          <w:ilvl w:val="1"/>
          <w:numId w:val="10"/>
        </w:numPr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3.2.15 </w:t>
      </w:r>
      <w:r w:rsidRPr="002F17E6">
        <w:rPr>
          <w:sz w:val="28"/>
          <w:szCs w:val="28"/>
        </w:rPr>
        <w:t>изложить в следующей редакции:</w:t>
      </w:r>
    </w:p>
    <w:p w:rsidR="002F17E6" w:rsidRPr="002F17E6" w:rsidRDefault="002F17E6" w:rsidP="002F17E6">
      <w:pPr>
        <w:pStyle w:val="Default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«3.2.15. не позднее 10 рабочих дней </w:t>
      </w:r>
      <w:r w:rsidRPr="002F17E6">
        <w:rPr>
          <w:sz w:val="28"/>
          <w:szCs w:val="28"/>
        </w:rPr>
        <w:t>по истечении 6 месяцев с момента принятия решения о размещении объектов, а также по истечении срока де</w:t>
      </w:r>
      <w:r w:rsidRPr="002F17E6">
        <w:rPr>
          <w:sz w:val="28"/>
          <w:szCs w:val="28"/>
        </w:rPr>
        <w:t>й</w:t>
      </w:r>
      <w:r w:rsidRPr="002F17E6">
        <w:rPr>
          <w:sz w:val="28"/>
          <w:szCs w:val="28"/>
        </w:rPr>
        <w:t>ствия решения о размещении объектов проводят выездное обследование з</w:t>
      </w:r>
      <w:r w:rsidRPr="002F17E6">
        <w:rPr>
          <w:sz w:val="28"/>
          <w:szCs w:val="28"/>
        </w:rPr>
        <w:t>е</w:t>
      </w:r>
      <w:r w:rsidRPr="002F17E6">
        <w:rPr>
          <w:sz w:val="28"/>
          <w:szCs w:val="28"/>
        </w:rPr>
        <w:t>мельных участков и составляют документы, указанные в пункте 3.2.8 насто</w:t>
      </w:r>
      <w:r w:rsidRPr="002F17E6">
        <w:rPr>
          <w:sz w:val="28"/>
          <w:szCs w:val="28"/>
        </w:rPr>
        <w:t>я</w:t>
      </w:r>
      <w:r w:rsidRPr="002F17E6">
        <w:rPr>
          <w:sz w:val="28"/>
          <w:szCs w:val="28"/>
        </w:rPr>
        <w:t>щего Регламента взаимодей</w:t>
      </w:r>
      <w:r>
        <w:rPr>
          <w:sz w:val="28"/>
          <w:szCs w:val="28"/>
        </w:rPr>
        <w:t>ствия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23B28" w:rsidRPr="008C6DBA" w:rsidRDefault="00123B28" w:rsidP="002F17E6">
      <w:pPr>
        <w:pStyle w:val="Default"/>
        <w:numPr>
          <w:ilvl w:val="1"/>
          <w:numId w:val="10"/>
        </w:numPr>
        <w:ind w:left="0" w:right="-2" w:firstLine="567"/>
        <w:jc w:val="both"/>
        <w:rPr>
          <w:sz w:val="28"/>
          <w:szCs w:val="28"/>
        </w:rPr>
      </w:pPr>
      <w:r w:rsidRPr="008C6DBA">
        <w:rPr>
          <w:sz w:val="28"/>
          <w:szCs w:val="28"/>
        </w:rPr>
        <w:t xml:space="preserve">пункт 3.2.16 изложить в следующей редакции: </w:t>
      </w:r>
    </w:p>
    <w:p w:rsidR="00D83E76" w:rsidRDefault="00123B28" w:rsidP="00D83E76">
      <w:pPr>
        <w:pStyle w:val="Default"/>
        <w:ind w:right="-2" w:firstLine="567"/>
        <w:jc w:val="both"/>
        <w:rPr>
          <w:sz w:val="28"/>
          <w:szCs w:val="28"/>
        </w:rPr>
      </w:pPr>
      <w:r w:rsidRPr="008C6DBA">
        <w:rPr>
          <w:sz w:val="28"/>
          <w:szCs w:val="28"/>
        </w:rPr>
        <w:t>«</w:t>
      </w:r>
      <w:r w:rsidR="00D83E76">
        <w:rPr>
          <w:sz w:val="28"/>
          <w:szCs w:val="28"/>
        </w:rPr>
        <w:t xml:space="preserve">3.2.16. </w:t>
      </w:r>
      <w:r w:rsidRPr="008C6DBA">
        <w:rPr>
          <w:sz w:val="28"/>
          <w:szCs w:val="28"/>
        </w:rPr>
        <w:t>в течение 3 рабочих дней направляют в Департамент акт выездн</w:t>
      </w:r>
      <w:r w:rsidRPr="008C6DBA">
        <w:rPr>
          <w:sz w:val="28"/>
          <w:szCs w:val="28"/>
        </w:rPr>
        <w:t>о</w:t>
      </w:r>
      <w:r w:rsidRPr="008C6DBA">
        <w:rPr>
          <w:sz w:val="28"/>
          <w:szCs w:val="28"/>
        </w:rPr>
        <w:t xml:space="preserve">го обследования с приложением материалов, предусмотренных </w:t>
      </w:r>
      <w:r w:rsidR="00D83E76">
        <w:rPr>
          <w:sz w:val="28"/>
          <w:szCs w:val="28"/>
        </w:rPr>
        <w:t>Положением;</w:t>
      </w:r>
    </w:p>
    <w:p w:rsidR="00123B28" w:rsidRPr="008C6DBA" w:rsidRDefault="00123B28" w:rsidP="00D83E76">
      <w:pPr>
        <w:pStyle w:val="Default"/>
        <w:ind w:right="-2" w:firstLine="567"/>
        <w:jc w:val="both"/>
        <w:rPr>
          <w:sz w:val="28"/>
          <w:szCs w:val="28"/>
        </w:rPr>
      </w:pPr>
      <w:r w:rsidRPr="008C6DBA">
        <w:rPr>
          <w:sz w:val="28"/>
          <w:szCs w:val="28"/>
        </w:rPr>
        <w:t>размещают информацию о проведении выездного обследования в реестре принятых решений о размещении объектов на землях или земельных участках без предоставления земельных участков и установления сервитута, публичного сер</w:t>
      </w:r>
      <w:r w:rsidR="00D83E76">
        <w:rPr>
          <w:sz w:val="28"/>
          <w:szCs w:val="28"/>
        </w:rPr>
        <w:t>витута</w:t>
      </w:r>
      <w:proofErr w:type="gramStart"/>
      <w:r w:rsidR="001D1C09" w:rsidRPr="008C6DBA">
        <w:rPr>
          <w:sz w:val="28"/>
          <w:szCs w:val="28"/>
        </w:rPr>
        <w:t>;</w:t>
      </w:r>
      <w:r w:rsidR="00D83E76">
        <w:rPr>
          <w:sz w:val="28"/>
          <w:szCs w:val="28"/>
        </w:rPr>
        <w:t>»</w:t>
      </w:r>
      <w:proofErr w:type="gramEnd"/>
      <w:r w:rsidR="00D83E76">
        <w:rPr>
          <w:sz w:val="28"/>
          <w:szCs w:val="28"/>
        </w:rPr>
        <w:t>;</w:t>
      </w:r>
    </w:p>
    <w:p w:rsidR="001D1C09" w:rsidRPr="008C6DBA" w:rsidRDefault="001D1C09" w:rsidP="001D1C09">
      <w:pPr>
        <w:pStyle w:val="Default"/>
        <w:numPr>
          <w:ilvl w:val="1"/>
          <w:numId w:val="10"/>
        </w:numPr>
        <w:ind w:left="0" w:right="-2" w:firstLine="567"/>
        <w:jc w:val="both"/>
        <w:rPr>
          <w:sz w:val="28"/>
          <w:szCs w:val="28"/>
        </w:rPr>
      </w:pPr>
      <w:r w:rsidRPr="008C6DBA">
        <w:rPr>
          <w:sz w:val="28"/>
          <w:szCs w:val="28"/>
        </w:rPr>
        <w:t>приложение 1 изложить в редакции согласно приложен</w:t>
      </w:r>
      <w:r w:rsidR="00D83E76">
        <w:rPr>
          <w:sz w:val="28"/>
          <w:szCs w:val="28"/>
        </w:rPr>
        <w:t>ию 1 к настоящему постановлению.</w:t>
      </w:r>
    </w:p>
    <w:p w:rsidR="00243240" w:rsidRPr="008C6DBA" w:rsidRDefault="00354874" w:rsidP="00496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3DB9" w:rsidRPr="008C6DBA">
        <w:rPr>
          <w:rFonts w:ascii="Times New Roman" w:hAnsi="Times New Roman" w:cs="Times New Roman"/>
          <w:sz w:val="28"/>
          <w:szCs w:val="28"/>
        </w:rPr>
        <w:t xml:space="preserve">. </w:t>
      </w:r>
      <w:r w:rsidR="00705FC1" w:rsidRPr="008C6DB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 w:rsidR="00A96CC5" w:rsidRPr="008C6DBA">
        <w:rPr>
          <w:rFonts w:ascii="Times New Roman" w:hAnsi="Times New Roman" w:cs="Times New Roman"/>
          <w:sz w:val="28"/>
          <w:szCs w:val="28"/>
        </w:rPr>
        <w:t>опу</w:t>
      </w:r>
      <w:r w:rsidR="00A96CC5" w:rsidRPr="008C6DBA">
        <w:rPr>
          <w:rFonts w:ascii="Times New Roman" w:hAnsi="Times New Roman" w:cs="Times New Roman"/>
          <w:sz w:val="28"/>
          <w:szCs w:val="28"/>
        </w:rPr>
        <w:t>б</w:t>
      </w:r>
      <w:r w:rsidR="00A96CC5" w:rsidRPr="008C6DBA">
        <w:rPr>
          <w:rFonts w:ascii="Times New Roman" w:hAnsi="Times New Roman" w:cs="Times New Roman"/>
          <w:sz w:val="28"/>
          <w:szCs w:val="28"/>
        </w:rPr>
        <w:t>ли</w:t>
      </w:r>
      <w:r w:rsidR="00705FC1" w:rsidRPr="008C6DBA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</w:t>
      </w:r>
      <w:r w:rsidR="00705FC1" w:rsidRPr="008C6DBA">
        <w:rPr>
          <w:rFonts w:ascii="Times New Roman" w:hAnsi="Times New Roman" w:cs="Times New Roman"/>
          <w:sz w:val="28"/>
          <w:szCs w:val="28"/>
        </w:rPr>
        <w:t>е</w:t>
      </w:r>
      <w:r w:rsidR="00705FC1" w:rsidRPr="008C6DBA">
        <w:rPr>
          <w:rFonts w:ascii="Times New Roman" w:hAnsi="Times New Roman" w:cs="Times New Roman"/>
          <w:sz w:val="28"/>
          <w:szCs w:val="28"/>
        </w:rPr>
        <w:t>тень органов местного самоуправления муниципа</w:t>
      </w:r>
      <w:r w:rsidR="00496C49" w:rsidRPr="008C6DBA">
        <w:rPr>
          <w:rFonts w:ascii="Times New Roman" w:hAnsi="Times New Roman" w:cs="Times New Roman"/>
          <w:sz w:val="28"/>
          <w:szCs w:val="28"/>
        </w:rPr>
        <w:t>льного образования город Пермь».</w:t>
      </w:r>
      <w:r w:rsidR="00705FC1" w:rsidRPr="008C6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D16" w:rsidRPr="008C6DBA" w:rsidRDefault="00354874" w:rsidP="00496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A1D16" w:rsidRPr="008C6DBA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AA1D16" w:rsidRPr="008C6DBA">
        <w:rPr>
          <w:rFonts w:ascii="Times New Roman" w:hAnsi="Times New Roman" w:cs="Times New Roman"/>
          <w:bCs/>
          <w:sz w:val="28"/>
          <w:szCs w:val="28"/>
        </w:rPr>
        <w:t>е</w:t>
      </w:r>
      <w:r w:rsidR="00AA1D16" w:rsidRPr="008C6DBA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</w:t>
      </w:r>
      <w:r w:rsidR="00AA1D16" w:rsidRPr="008C6DBA">
        <w:rPr>
          <w:rFonts w:ascii="Times New Roman" w:hAnsi="Times New Roman" w:cs="Times New Roman"/>
          <w:bCs/>
          <w:sz w:val="28"/>
          <w:szCs w:val="28"/>
        </w:rPr>
        <w:t>у</w:t>
      </w:r>
      <w:r w:rsidR="00AA1D16" w:rsidRPr="008C6DBA">
        <w:rPr>
          <w:rFonts w:ascii="Times New Roman" w:hAnsi="Times New Roman" w:cs="Times New Roman"/>
          <w:bCs/>
          <w:sz w:val="28"/>
          <w:szCs w:val="28"/>
        </w:rPr>
        <w:t>ниципального образования город Пермь».</w:t>
      </w:r>
    </w:p>
    <w:p w:rsidR="00A96CC5" w:rsidRPr="008C6DBA" w:rsidRDefault="00354874" w:rsidP="00D82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A1D16" w:rsidRPr="008C6DBA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A1D16" w:rsidRPr="008C6DBA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</w:t>
      </w:r>
      <w:r w:rsidR="00AA1D16" w:rsidRPr="008C6DBA">
        <w:rPr>
          <w:rFonts w:ascii="Times New Roman" w:hAnsi="Times New Roman" w:cs="Times New Roman"/>
          <w:bCs/>
          <w:sz w:val="28"/>
          <w:szCs w:val="28"/>
        </w:rPr>
        <w:t>а</w:t>
      </w:r>
      <w:r w:rsidR="00AA1D16" w:rsidRPr="008C6DBA">
        <w:rPr>
          <w:rFonts w:ascii="Times New Roman" w:hAnsi="Times New Roman" w:cs="Times New Roman"/>
          <w:bCs/>
          <w:sz w:val="28"/>
          <w:szCs w:val="28"/>
        </w:rPr>
        <w:t>ционно-телекоммуникационной сети Интернет.</w:t>
      </w:r>
    </w:p>
    <w:p w:rsidR="00AA1D16" w:rsidRPr="0085266C" w:rsidRDefault="00354874" w:rsidP="00A96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A1D16" w:rsidRPr="008C6D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A1D16" w:rsidRPr="008C6D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A1D16" w:rsidRPr="008C6D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AA1D16" w:rsidRPr="008C6DBA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B63272" w:rsidRPr="008C6DB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C5817" w:rsidRPr="008C6DB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B63272" w:rsidRPr="008C6DBA">
        <w:rPr>
          <w:rFonts w:ascii="Times New Roman" w:hAnsi="Times New Roman" w:cs="Times New Roman"/>
          <w:sz w:val="28"/>
          <w:szCs w:val="28"/>
        </w:rPr>
        <w:t>Андрианову О.Н.</w:t>
      </w:r>
    </w:p>
    <w:p w:rsidR="00AA1D16" w:rsidRPr="0085266C" w:rsidRDefault="00AA1D16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469" w:rsidRPr="0085266C" w:rsidRDefault="00957469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C09" w:rsidRDefault="003B0811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66C">
        <w:rPr>
          <w:rFonts w:ascii="Times New Roman" w:hAnsi="Times New Roman" w:cs="Times New Roman"/>
          <w:sz w:val="28"/>
          <w:szCs w:val="28"/>
        </w:rPr>
        <w:t>Г</w:t>
      </w:r>
      <w:r w:rsidR="0013469E" w:rsidRPr="0085266C">
        <w:rPr>
          <w:rFonts w:ascii="Times New Roman" w:hAnsi="Times New Roman" w:cs="Times New Roman"/>
          <w:sz w:val="28"/>
          <w:szCs w:val="28"/>
        </w:rPr>
        <w:t>лав</w:t>
      </w:r>
      <w:r w:rsidR="00B63272" w:rsidRPr="0085266C">
        <w:rPr>
          <w:rFonts w:ascii="Times New Roman" w:hAnsi="Times New Roman" w:cs="Times New Roman"/>
          <w:sz w:val="28"/>
          <w:szCs w:val="28"/>
        </w:rPr>
        <w:t>а</w:t>
      </w:r>
      <w:r w:rsidR="0013469E" w:rsidRPr="0085266C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</w:t>
      </w:r>
      <w:r w:rsidR="00722146" w:rsidRPr="0085266C">
        <w:rPr>
          <w:rFonts w:ascii="Times New Roman" w:hAnsi="Times New Roman" w:cs="Times New Roman"/>
          <w:sz w:val="28"/>
          <w:szCs w:val="28"/>
        </w:rPr>
        <w:t xml:space="preserve">        </w:t>
      </w:r>
      <w:r w:rsidR="007C3344" w:rsidRPr="008526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C6DBA">
        <w:rPr>
          <w:rFonts w:ascii="Times New Roman" w:hAnsi="Times New Roman" w:cs="Times New Roman"/>
          <w:sz w:val="28"/>
          <w:szCs w:val="28"/>
        </w:rPr>
        <w:t xml:space="preserve">     </w:t>
      </w:r>
      <w:r w:rsidR="00722146" w:rsidRPr="0085266C">
        <w:rPr>
          <w:rFonts w:ascii="Times New Roman" w:hAnsi="Times New Roman" w:cs="Times New Roman"/>
          <w:sz w:val="28"/>
          <w:szCs w:val="28"/>
        </w:rPr>
        <w:t xml:space="preserve">    </w:t>
      </w:r>
      <w:r w:rsidR="00274B1A" w:rsidRPr="0085266C">
        <w:rPr>
          <w:rFonts w:ascii="Times New Roman" w:hAnsi="Times New Roman" w:cs="Times New Roman"/>
          <w:sz w:val="28"/>
          <w:szCs w:val="28"/>
        </w:rPr>
        <w:t xml:space="preserve">  </w:t>
      </w:r>
      <w:r w:rsidR="003A1DCD">
        <w:rPr>
          <w:rFonts w:ascii="Times New Roman" w:hAnsi="Times New Roman" w:cs="Times New Roman"/>
          <w:sz w:val="28"/>
          <w:szCs w:val="28"/>
        </w:rPr>
        <w:t xml:space="preserve"> </w:t>
      </w:r>
      <w:r w:rsidR="00722146" w:rsidRPr="0085266C">
        <w:rPr>
          <w:rFonts w:ascii="Times New Roman" w:hAnsi="Times New Roman" w:cs="Times New Roman"/>
          <w:sz w:val="28"/>
          <w:szCs w:val="28"/>
        </w:rPr>
        <w:t xml:space="preserve"> </w:t>
      </w:r>
      <w:r w:rsidRPr="0085266C">
        <w:rPr>
          <w:rFonts w:ascii="Times New Roman" w:hAnsi="Times New Roman" w:cs="Times New Roman"/>
          <w:sz w:val="28"/>
          <w:szCs w:val="28"/>
        </w:rPr>
        <w:t xml:space="preserve"> </w:t>
      </w:r>
      <w:r w:rsidR="00722146" w:rsidRPr="0085266C">
        <w:rPr>
          <w:rFonts w:ascii="Times New Roman" w:hAnsi="Times New Roman" w:cs="Times New Roman"/>
          <w:sz w:val="28"/>
          <w:szCs w:val="28"/>
        </w:rPr>
        <w:t xml:space="preserve">       </w:t>
      </w:r>
      <w:r w:rsidR="00B63272" w:rsidRPr="0085266C">
        <w:rPr>
          <w:rFonts w:ascii="Times New Roman" w:hAnsi="Times New Roman" w:cs="Times New Roman"/>
          <w:sz w:val="28"/>
          <w:szCs w:val="28"/>
        </w:rPr>
        <w:t xml:space="preserve">         Э</w:t>
      </w:r>
      <w:r w:rsidR="0013469E" w:rsidRPr="0085266C">
        <w:rPr>
          <w:rFonts w:ascii="Times New Roman" w:hAnsi="Times New Roman" w:cs="Times New Roman"/>
          <w:sz w:val="28"/>
          <w:szCs w:val="28"/>
        </w:rPr>
        <w:t>.</w:t>
      </w:r>
      <w:r w:rsidR="00B63272" w:rsidRPr="0085266C">
        <w:rPr>
          <w:rFonts w:ascii="Times New Roman" w:hAnsi="Times New Roman" w:cs="Times New Roman"/>
          <w:sz w:val="28"/>
          <w:szCs w:val="28"/>
        </w:rPr>
        <w:t>О</w:t>
      </w:r>
      <w:r w:rsidR="0013469E" w:rsidRPr="0085266C">
        <w:rPr>
          <w:rFonts w:ascii="Times New Roman" w:hAnsi="Times New Roman" w:cs="Times New Roman"/>
          <w:sz w:val="28"/>
          <w:szCs w:val="28"/>
        </w:rPr>
        <w:t>.</w:t>
      </w:r>
      <w:r w:rsidR="00722146" w:rsidRPr="0085266C">
        <w:rPr>
          <w:rFonts w:ascii="Times New Roman" w:hAnsi="Times New Roman" w:cs="Times New Roman"/>
          <w:sz w:val="28"/>
          <w:szCs w:val="28"/>
        </w:rPr>
        <w:t xml:space="preserve"> </w:t>
      </w:r>
      <w:r w:rsidR="00B63272" w:rsidRPr="0085266C">
        <w:rPr>
          <w:rFonts w:ascii="Times New Roman" w:hAnsi="Times New Roman" w:cs="Times New Roman"/>
          <w:sz w:val="28"/>
          <w:szCs w:val="28"/>
        </w:rPr>
        <w:t>Соснин</w:t>
      </w:r>
    </w:p>
    <w:p w:rsidR="006D1946" w:rsidRDefault="006D194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946" w:rsidRPr="006D1946" w:rsidRDefault="006D1946" w:rsidP="006D1946">
      <w:pPr>
        <w:pStyle w:val="ConsPlusNormal"/>
        <w:spacing w:line="240" w:lineRule="exact"/>
        <w:rPr>
          <w:sz w:val="20"/>
        </w:rPr>
      </w:pPr>
      <w:bookmarkStart w:id="1" w:name="P40"/>
      <w:bookmarkEnd w:id="1"/>
    </w:p>
    <w:sectPr w:rsidR="006D1946" w:rsidRPr="006D1946" w:rsidSect="008C6DBA">
      <w:headerReference w:type="default" r:id="rId16"/>
      <w:pgSz w:w="11906" w:h="16838" w:code="9"/>
      <w:pgMar w:top="1560" w:right="849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9C" w:rsidRDefault="00F1559C" w:rsidP="00AA7CD8">
      <w:pPr>
        <w:spacing w:after="0" w:line="240" w:lineRule="auto"/>
      </w:pPr>
      <w:r>
        <w:separator/>
      </w:r>
    </w:p>
  </w:endnote>
  <w:endnote w:type="continuationSeparator" w:id="0">
    <w:p w:rsidR="00F1559C" w:rsidRDefault="00F1559C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9C" w:rsidRDefault="00F1559C" w:rsidP="00AA7CD8">
      <w:pPr>
        <w:spacing w:after="0" w:line="240" w:lineRule="auto"/>
      </w:pPr>
      <w:r>
        <w:separator/>
      </w:r>
    </w:p>
  </w:footnote>
  <w:footnote w:type="continuationSeparator" w:id="0">
    <w:p w:rsidR="00F1559C" w:rsidRDefault="00F1559C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469867"/>
      <w:docPartObj>
        <w:docPartGallery w:val="Page Numbers (Top of Page)"/>
        <w:docPartUnique/>
      </w:docPartObj>
    </w:sdtPr>
    <w:sdtContent>
      <w:p w:rsidR="00F1559C" w:rsidRPr="00CA508F" w:rsidRDefault="00F1559C" w:rsidP="0081157B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ED5DA1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EA75DA"/>
    <w:multiLevelType w:val="multilevel"/>
    <w:tmpl w:val="611A8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12B8C"/>
    <w:rsid w:val="00023BFE"/>
    <w:rsid w:val="00025139"/>
    <w:rsid w:val="00027430"/>
    <w:rsid w:val="00033676"/>
    <w:rsid w:val="00034BA5"/>
    <w:rsid w:val="000367AD"/>
    <w:rsid w:val="00036C43"/>
    <w:rsid w:val="0004007E"/>
    <w:rsid w:val="00045283"/>
    <w:rsid w:val="000467F2"/>
    <w:rsid w:val="000551E5"/>
    <w:rsid w:val="00064D2F"/>
    <w:rsid w:val="00071857"/>
    <w:rsid w:val="000718BB"/>
    <w:rsid w:val="000767AC"/>
    <w:rsid w:val="00077CB6"/>
    <w:rsid w:val="00080071"/>
    <w:rsid w:val="00080850"/>
    <w:rsid w:val="00090E66"/>
    <w:rsid w:val="00092B85"/>
    <w:rsid w:val="000952F4"/>
    <w:rsid w:val="00096B33"/>
    <w:rsid w:val="000975FE"/>
    <w:rsid w:val="00097602"/>
    <w:rsid w:val="000A05B9"/>
    <w:rsid w:val="000A22C8"/>
    <w:rsid w:val="000A2B26"/>
    <w:rsid w:val="000A4321"/>
    <w:rsid w:val="000A50B7"/>
    <w:rsid w:val="000B06EB"/>
    <w:rsid w:val="000B1378"/>
    <w:rsid w:val="000B4BED"/>
    <w:rsid w:val="000B6139"/>
    <w:rsid w:val="000C1A1C"/>
    <w:rsid w:val="000C7A91"/>
    <w:rsid w:val="000D0A58"/>
    <w:rsid w:val="000D2520"/>
    <w:rsid w:val="000D7BE8"/>
    <w:rsid w:val="000E13DA"/>
    <w:rsid w:val="000E7A1B"/>
    <w:rsid w:val="000F07C5"/>
    <w:rsid w:val="000F5737"/>
    <w:rsid w:val="000F6100"/>
    <w:rsid w:val="00101A96"/>
    <w:rsid w:val="00102C66"/>
    <w:rsid w:val="00103B26"/>
    <w:rsid w:val="00104F7A"/>
    <w:rsid w:val="001146CD"/>
    <w:rsid w:val="00116FE1"/>
    <w:rsid w:val="001178BC"/>
    <w:rsid w:val="00121B79"/>
    <w:rsid w:val="0012215C"/>
    <w:rsid w:val="00123B28"/>
    <w:rsid w:val="0012450B"/>
    <w:rsid w:val="00124DF8"/>
    <w:rsid w:val="0013469E"/>
    <w:rsid w:val="00140522"/>
    <w:rsid w:val="0014425C"/>
    <w:rsid w:val="00147240"/>
    <w:rsid w:val="00147D80"/>
    <w:rsid w:val="0016028A"/>
    <w:rsid w:val="00161FA8"/>
    <w:rsid w:val="001634EE"/>
    <w:rsid w:val="00164E36"/>
    <w:rsid w:val="00166B06"/>
    <w:rsid w:val="00167069"/>
    <w:rsid w:val="00175F0C"/>
    <w:rsid w:val="00181048"/>
    <w:rsid w:val="00182021"/>
    <w:rsid w:val="001836D8"/>
    <w:rsid w:val="00185FFF"/>
    <w:rsid w:val="00193732"/>
    <w:rsid w:val="001C1A14"/>
    <w:rsid w:val="001D05F6"/>
    <w:rsid w:val="001D0A48"/>
    <w:rsid w:val="001D1C09"/>
    <w:rsid w:val="001D28EB"/>
    <w:rsid w:val="001D3C96"/>
    <w:rsid w:val="001E500A"/>
    <w:rsid w:val="001E58D2"/>
    <w:rsid w:val="001F0E34"/>
    <w:rsid w:val="001F13D6"/>
    <w:rsid w:val="001F68AE"/>
    <w:rsid w:val="00207795"/>
    <w:rsid w:val="002111A8"/>
    <w:rsid w:val="00212630"/>
    <w:rsid w:val="00215B3F"/>
    <w:rsid w:val="0021650B"/>
    <w:rsid w:val="00220249"/>
    <w:rsid w:val="0022050A"/>
    <w:rsid w:val="0022102A"/>
    <w:rsid w:val="002319BE"/>
    <w:rsid w:val="002379A8"/>
    <w:rsid w:val="00240ABF"/>
    <w:rsid w:val="00243240"/>
    <w:rsid w:val="0024493D"/>
    <w:rsid w:val="00244B76"/>
    <w:rsid w:val="00254953"/>
    <w:rsid w:val="00256F19"/>
    <w:rsid w:val="00260AD0"/>
    <w:rsid w:val="0026207E"/>
    <w:rsid w:val="00263AFB"/>
    <w:rsid w:val="0026541A"/>
    <w:rsid w:val="0027146D"/>
    <w:rsid w:val="00274B1A"/>
    <w:rsid w:val="00275DE0"/>
    <w:rsid w:val="00277565"/>
    <w:rsid w:val="00282646"/>
    <w:rsid w:val="00284D60"/>
    <w:rsid w:val="0028789E"/>
    <w:rsid w:val="00290D50"/>
    <w:rsid w:val="002928BB"/>
    <w:rsid w:val="002966FB"/>
    <w:rsid w:val="002A0795"/>
    <w:rsid w:val="002A25C2"/>
    <w:rsid w:val="002A5901"/>
    <w:rsid w:val="002B3822"/>
    <w:rsid w:val="002B75BE"/>
    <w:rsid w:val="002B7EC1"/>
    <w:rsid w:val="002C0072"/>
    <w:rsid w:val="002C1060"/>
    <w:rsid w:val="002C2D41"/>
    <w:rsid w:val="002C3DD4"/>
    <w:rsid w:val="002C7BC3"/>
    <w:rsid w:val="002D0C82"/>
    <w:rsid w:val="002D3122"/>
    <w:rsid w:val="002D568F"/>
    <w:rsid w:val="002D5D70"/>
    <w:rsid w:val="002D7E6E"/>
    <w:rsid w:val="002E3D6B"/>
    <w:rsid w:val="002E466F"/>
    <w:rsid w:val="002F17E6"/>
    <w:rsid w:val="002F4BBD"/>
    <w:rsid w:val="002F6111"/>
    <w:rsid w:val="002F6A66"/>
    <w:rsid w:val="00303D99"/>
    <w:rsid w:val="00315F6F"/>
    <w:rsid w:val="00316723"/>
    <w:rsid w:val="00321E69"/>
    <w:rsid w:val="00323722"/>
    <w:rsid w:val="003239A6"/>
    <w:rsid w:val="00327AEE"/>
    <w:rsid w:val="00332D9F"/>
    <w:rsid w:val="00335587"/>
    <w:rsid w:val="00341EB8"/>
    <w:rsid w:val="00343FD1"/>
    <w:rsid w:val="0034407A"/>
    <w:rsid w:val="003448B6"/>
    <w:rsid w:val="00345D1D"/>
    <w:rsid w:val="00347647"/>
    <w:rsid w:val="00347A2C"/>
    <w:rsid w:val="00347CA6"/>
    <w:rsid w:val="00350A38"/>
    <w:rsid w:val="003528E2"/>
    <w:rsid w:val="00354874"/>
    <w:rsid w:val="00364BEA"/>
    <w:rsid w:val="00375680"/>
    <w:rsid w:val="00385A3F"/>
    <w:rsid w:val="00387184"/>
    <w:rsid w:val="00387F00"/>
    <w:rsid w:val="003921B0"/>
    <w:rsid w:val="003A0832"/>
    <w:rsid w:val="003A1DCD"/>
    <w:rsid w:val="003B0811"/>
    <w:rsid w:val="003B1CE8"/>
    <w:rsid w:val="003B3A9B"/>
    <w:rsid w:val="003B615A"/>
    <w:rsid w:val="003B7D96"/>
    <w:rsid w:val="003C19FF"/>
    <w:rsid w:val="003C2E4A"/>
    <w:rsid w:val="003C5A2B"/>
    <w:rsid w:val="003D17EF"/>
    <w:rsid w:val="003D2F68"/>
    <w:rsid w:val="003D5B2F"/>
    <w:rsid w:val="003F5B3E"/>
    <w:rsid w:val="004035A2"/>
    <w:rsid w:val="00410BD7"/>
    <w:rsid w:val="004131EA"/>
    <w:rsid w:val="004146C0"/>
    <w:rsid w:val="004221D6"/>
    <w:rsid w:val="0042493B"/>
    <w:rsid w:val="00425BDD"/>
    <w:rsid w:val="00427B46"/>
    <w:rsid w:val="00430109"/>
    <w:rsid w:val="00432EB7"/>
    <w:rsid w:val="00436635"/>
    <w:rsid w:val="00440270"/>
    <w:rsid w:val="004421AA"/>
    <w:rsid w:val="00443702"/>
    <w:rsid w:val="0045153D"/>
    <w:rsid w:val="004562C7"/>
    <w:rsid w:val="00457F22"/>
    <w:rsid w:val="0046117A"/>
    <w:rsid w:val="0046337D"/>
    <w:rsid w:val="00465382"/>
    <w:rsid w:val="004744F2"/>
    <w:rsid w:val="00476B5C"/>
    <w:rsid w:val="00485693"/>
    <w:rsid w:val="00496C49"/>
    <w:rsid w:val="004A0312"/>
    <w:rsid w:val="004A2BF9"/>
    <w:rsid w:val="004A5654"/>
    <w:rsid w:val="004A60F3"/>
    <w:rsid w:val="004B36F0"/>
    <w:rsid w:val="004B4EF5"/>
    <w:rsid w:val="004B7D25"/>
    <w:rsid w:val="004C7570"/>
    <w:rsid w:val="004D30A7"/>
    <w:rsid w:val="004E0B8F"/>
    <w:rsid w:val="004E5505"/>
    <w:rsid w:val="004E6619"/>
    <w:rsid w:val="004F0BE1"/>
    <w:rsid w:val="004F6655"/>
    <w:rsid w:val="005001AE"/>
    <w:rsid w:val="00501F1A"/>
    <w:rsid w:val="00510D36"/>
    <w:rsid w:val="0051123B"/>
    <w:rsid w:val="00513690"/>
    <w:rsid w:val="00513EF6"/>
    <w:rsid w:val="00517445"/>
    <w:rsid w:val="00520BE0"/>
    <w:rsid w:val="005218C1"/>
    <w:rsid w:val="00523990"/>
    <w:rsid w:val="00540855"/>
    <w:rsid w:val="005425EF"/>
    <w:rsid w:val="00544D9E"/>
    <w:rsid w:val="00545680"/>
    <w:rsid w:val="00552DE6"/>
    <w:rsid w:val="0055498F"/>
    <w:rsid w:val="00554DA3"/>
    <w:rsid w:val="00555C55"/>
    <w:rsid w:val="00557976"/>
    <w:rsid w:val="00572F9B"/>
    <w:rsid w:val="0058447E"/>
    <w:rsid w:val="005934D0"/>
    <w:rsid w:val="00594E60"/>
    <w:rsid w:val="005A0A11"/>
    <w:rsid w:val="005A2DE1"/>
    <w:rsid w:val="005A378E"/>
    <w:rsid w:val="005D14A0"/>
    <w:rsid w:val="005D65BE"/>
    <w:rsid w:val="005E6B67"/>
    <w:rsid w:val="005F5AA6"/>
    <w:rsid w:val="005F79EA"/>
    <w:rsid w:val="0061130B"/>
    <w:rsid w:val="00612D61"/>
    <w:rsid w:val="00614493"/>
    <w:rsid w:val="00616B05"/>
    <w:rsid w:val="00625221"/>
    <w:rsid w:val="00631B0B"/>
    <w:rsid w:val="0063431C"/>
    <w:rsid w:val="00635B7A"/>
    <w:rsid w:val="00642582"/>
    <w:rsid w:val="0064357C"/>
    <w:rsid w:val="0064375A"/>
    <w:rsid w:val="00645C03"/>
    <w:rsid w:val="00645C3E"/>
    <w:rsid w:val="0064622D"/>
    <w:rsid w:val="006472D7"/>
    <w:rsid w:val="00647BE8"/>
    <w:rsid w:val="00650A79"/>
    <w:rsid w:val="006527A7"/>
    <w:rsid w:val="0065352D"/>
    <w:rsid w:val="00657C32"/>
    <w:rsid w:val="00675C5A"/>
    <w:rsid w:val="006775A4"/>
    <w:rsid w:val="006844C0"/>
    <w:rsid w:val="0069344C"/>
    <w:rsid w:val="006950AE"/>
    <w:rsid w:val="006A0FD2"/>
    <w:rsid w:val="006A26B5"/>
    <w:rsid w:val="006A5558"/>
    <w:rsid w:val="006B019B"/>
    <w:rsid w:val="006B6ABD"/>
    <w:rsid w:val="006C2C1E"/>
    <w:rsid w:val="006D1946"/>
    <w:rsid w:val="006D3ECC"/>
    <w:rsid w:val="006D6E2F"/>
    <w:rsid w:val="006D751F"/>
    <w:rsid w:val="006E05F6"/>
    <w:rsid w:val="006E179E"/>
    <w:rsid w:val="006E3A88"/>
    <w:rsid w:val="006E494E"/>
    <w:rsid w:val="006E6739"/>
    <w:rsid w:val="006F1D15"/>
    <w:rsid w:val="006F7B86"/>
    <w:rsid w:val="00700045"/>
    <w:rsid w:val="00701D5A"/>
    <w:rsid w:val="00705FC1"/>
    <w:rsid w:val="00711253"/>
    <w:rsid w:val="00722146"/>
    <w:rsid w:val="007276B2"/>
    <w:rsid w:val="007278DF"/>
    <w:rsid w:val="00733DB9"/>
    <w:rsid w:val="007412F4"/>
    <w:rsid w:val="0074328E"/>
    <w:rsid w:val="00750442"/>
    <w:rsid w:val="00755A10"/>
    <w:rsid w:val="007639B9"/>
    <w:rsid w:val="007723C0"/>
    <w:rsid w:val="007815C8"/>
    <w:rsid w:val="007816CB"/>
    <w:rsid w:val="00784865"/>
    <w:rsid w:val="00795917"/>
    <w:rsid w:val="007A0720"/>
    <w:rsid w:val="007A4A0D"/>
    <w:rsid w:val="007A50B7"/>
    <w:rsid w:val="007A5A75"/>
    <w:rsid w:val="007B36C3"/>
    <w:rsid w:val="007B3A18"/>
    <w:rsid w:val="007B4BA6"/>
    <w:rsid w:val="007B6D3F"/>
    <w:rsid w:val="007C0279"/>
    <w:rsid w:val="007C3344"/>
    <w:rsid w:val="007C40BF"/>
    <w:rsid w:val="007C5AE5"/>
    <w:rsid w:val="007D51E3"/>
    <w:rsid w:val="007D7131"/>
    <w:rsid w:val="007D7ADF"/>
    <w:rsid w:val="007E39C8"/>
    <w:rsid w:val="007E5275"/>
    <w:rsid w:val="007F0A63"/>
    <w:rsid w:val="007F245C"/>
    <w:rsid w:val="0081157B"/>
    <w:rsid w:val="0081209A"/>
    <w:rsid w:val="00817EE2"/>
    <w:rsid w:val="008243AF"/>
    <w:rsid w:val="00826111"/>
    <w:rsid w:val="00831EF2"/>
    <w:rsid w:val="00834AF4"/>
    <w:rsid w:val="00847E00"/>
    <w:rsid w:val="008524BE"/>
    <w:rsid w:val="0085266C"/>
    <w:rsid w:val="00853A28"/>
    <w:rsid w:val="008559CA"/>
    <w:rsid w:val="008625B6"/>
    <w:rsid w:val="008729B3"/>
    <w:rsid w:val="00873661"/>
    <w:rsid w:val="00873F10"/>
    <w:rsid w:val="00877E3F"/>
    <w:rsid w:val="00891BB5"/>
    <w:rsid w:val="00896DC0"/>
    <w:rsid w:val="008A2EAA"/>
    <w:rsid w:val="008A75D3"/>
    <w:rsid w:val="008B4FAF"/>
    <w:rsid w:val="008C1CE5"/>
    <w:rsid w:val="008C4F37"/>
    <w:rsid w:val="008C5817"/>
    <w:rsid w:val="008C65F2"/>
    <w:rsid w:val="008C6DBA"/>
    <w:rsid w:val="008C6DBC"/>
    <w:rsid w:val="008C79FA"/>
    <w:rsid w:val="008D27C4"/>
    <w:rsid w:val="008D4BD0"/>
    <w:rsid w:val="008D5069"/>
    <w:rsid w:val="008D62C3"/>
    <w:rsid w:val="008D7681"/>
    <w:rsid w:val="008E1E59"/>
    <w:rsid w:val="008E23DD"/>
    <w:rsid w:val="00901711"/>
    <w:rsid w:val="009146E4"/>
    <w:rsid w:val="0094011D"/>
    <w:rsid w:val="00940720"/>
    <w:rsid w:val="00942FEE"/>
    <w:rsid w:val="00943457"/>
    <w:rsid w:val="009478FE"/>
    <w:rsid w:val="00952E9D"/>
    <w:rsid w:val="00953D07"/>
    <w:rsid w:val="00954900"/>
    <w:rsid w:val="00954E3C"/>
    <w:rsid w:val="00955715"/>
    <w:rsid w:val="0095742E"/>
    <w:rsid w:val="00957469"/>
    <w:rsid w:val="009575F4"/>
    <w:rsid w:val="00957DC7"/>
    <w:rsid w:val="0096130E"/>
    <w:rsid w:val="00961C61"/>
    <w:rsid w:val="00963839"/>
    <w:rsid w:val="00966069"/>
    <w:rsid w:val="00967BEE"/>
    <w:rsid w:val="00967E83"/>
    <w:rsid w:val="009753B5"/>
    <w:rsid w:val="009773A6"/>
    <w:rsid w:val="00977CA4"/>
    <w:rsid w:val="009806D9"/>
    <w:rsid w:val="00983BEC"/>
    <w:rsid w:val="009847C0"/>
    <w:rsid w:val="009850A2"/>
    <w:rsid w:val="009916C2"/>
    <w:rsid w:val="00993ABA"/>
    <w:rsid w:val="009961FF"/>
    <w:rsid w:val="009B1DC4"/>
    <w:rsid w:val="009B4C81"/>
    <w:rsid w:val="009B4FFA"/>
    <w:rsid w:val="009C7811"/>
    <w:rsid w:val="009D217E"/>
    <w:rsid w:val="009D3540"/>
    <w:rsid w:val="009D3EA9"/>
    <w:rsid w:val="009D5A53"/>
    <w:rsid w:val="009D77E1"/>
    <w:rsid w:val="009E18BC"/>
    <w:rsid w:val="009E71C1"/>
    <w:rsid w:val="009F58E3"/>
    <w:rsid w:val="009F660F"/>
    <w:rsid w:val="009F6E50"/>
    <w:rsid w:val="00A044DF"/>
    <w:rsid w:val="00A10604"/>
    <w:rsid w:val="00A15C0F"/>
    <w:rsid w:val="00A162C1"/>
    <w:rsid w:val="00A17543"/>
    <w:rsid w:val="00A257E0"/>
    <w:rsid w:val="00A3089F"/>
    <w:rsid w:val="00A47AF7"/>
    <w:rsid w:val="00A6323F"/>
    <w:rsid w:val="00A63B05"/>
    <w:rsid w:val="00A66DD7"/>
    <w:rsid w:val="00A73AAA"/>
    <w:rsid w:val="00A77A0D"/>
    <w:rsid w:val="00A95655"/>
    <w:rsid w:val="00A96CC5"/>
    <w:rsid w:val="00A97100"/>
    <w:rsid w:val="00AA1D16"/>
    <w:rsid w:val="00AA7CD8"/>
    <w:rsid w:val="00AB0991"/>
    <w:rsid w:val="00AB4733"/>
    <w:rsid w:val="00AC02E5"/>
    <w:rsid w:val="00AC338A"/>
    <w:rsid w:val="00AD1592"/>
    <w:rsid w:val="00AE137E"/>
    <w:rsid w:val="00AE4046"/>
    <w:rsid w:val="00AF3F19"/>
    <w:rsid w:val="00AF71DE"/>
    <w:rsid w:val="00B0016E"/>
    <w:rsid w:val="00B00AF2"/>
    <w:rsid w:val="00B02022"/>
    <w:rsid w:val="00B037FC"/>
    <w:rsid w:val="00B05ECC"/>
    <w:rsid w:val="00B065AE"/>
    <w:rsid w:val="00B07490"/>
    <w:rsid w:val="00B07ACA"/>
    <w:rsid w:val="00B07DC7"/>
    <w:rsid w:val="00B129FC"/>
    <w:rsid w:val="00B15273"/>
    <w:rsid w:val="00B15EDA"/>
    <w:rsid w:val="00B23197"/>
    <w:rsid w:val="00B32C2C"/>
    <w:rsid w:val="00B33B59"/>
    <w:rsid w:val="00B3425A"/>
    <w:rsid w:val="00B3510B"/>
    <w:rsid w:val="00B4267E"/>
    <w:rsid w:val="00B42D7B"/>
    <w:rsid w:val="00B430E1"/>
    <w:rsid w:val="00B438DA"/>
    <w:rsid w:val="00B467C8"/>
    <w:rsid w:val="00B4762A"/>
    <w:rsid w:val="00B544F2"/>
    <w:rsid w:val="00B557EE"/>
    <w:rsid w:val="00B63272"/>
    <w:rsid w:val="00B66F18"/>
    <w:rsid w:val="00B75F64"/>
    <w:rsid w:val="00B76213"/>
    <w:rsid w:val="00B768C1"/>
    <w:rsid w:val="00B804D9"/>
    <w:rsid w:val="00B83DEA"/>
    <w:rsid w:val="00B9182D"/>
    <w:rsid w:val="00B93C51"/>
    <w:rsid w:val="00BA155C"/>
    <w:rsid w:val="00BB391B"/>
    <w:rsid w:val="00BB3DCC"/>
    <w:rsid w:val="00BB4221"/>
    <w:rsid w:val="00BB6DAD"/>
    <w:rsid w:val="00BC3142"/>
    <w:rsid w:val="00BC6A30"/>
    <w:rsid w:val="00BE391D"/>
    <w:rsid w:val="00C04968"/>
    <w:rsid w:val="00C13567"/>
    <w:rsid w:val="00C15DFB"/>
    <w:rsid w:val="00C17601"/>
    <w:rsid w:val="00C2085D"/>
    <w:rsid w:val="00C255D0"/>
    <w:rsid w:val="00C260FA"/>
    <w:rsid w:val="00C3367D"/>
    <w:rsid w:val="00C42071"/>
    <w:rsid w:val="00C45D28"/>
    <w:rsid w:val="00C5231C"/>
    <w:rsid w:val="00C54AE7"/>
    <w:rsid w:val="00C56DC2"/>
    <w:rsid w:val="00C6219C"/>
    <w:rsid w:val="00C63CBA"/>
    <w:rsid w:val="00C656C7"/>
    <w:rsid w:val="00C659A0"/>
    <w:rsid w:val="00C70456"/>
    <w:rsid w:val="00C75150"/>
    <w:rsid w:val="00C76053"/>
    <w:rsid w:val="00C80C25"/>
    <w:rsid w:val="00C8169A"/>
    <w:rsid w:val="00C83796"/>
    <w:rsid w:val="00C856AB"/>
    <w:rsid w:val="00CA0F9B"/>
    <w:rsid w:val="00CA12B9"/>
    <w:rsid w:val="00CA3ACD"/>
    <w:rsid w:val="00CA485E"/>
    <w:rsid w:val="00CA508F"/>
    <w:rsid w:val="00CB17F3"/>
    <w:rsid w:val="00CC042C"/>
    <w:rsid w:val="00CC620B"/>
    <w:rsid w:val="00CD576C"/>
    <w:rsid w:val="00CD5797"/>
    <w:rsid w:val="00CD76C1"/>
    <w:rsid w:val="00CE2276"/>
    <w:rsid w:val="00CE4FDE"/>
    <w:rsid w:val="00CE5B6D"/>
    <w:rsid w:val="00CF5C53"/>
    <w:rsid w:val="00CF693C"/>
    <w:rsid w:val="00CF7268"/>
    <w:rsid w:val="00CF74CB"/>
    <w:rsid w:val="00D011E0"/>
    <w:rsid w:val="00D16CF5"/>
    <w:rsid w:val="00D20C22"/>
    <w:rsid w:val="00D25944"/>
    <w:rsid w:val="00D330C4"/>
    <w:rsid w:val="00D3536D"/>
    <w:rsid w:val="00D37BDB"/>
    <w:rsid w:val="00D41A85"/>
    <w:rsid w:val="00D52C77"/>
    <w:rsid w:val="00D55EAA"/>
    <w:rsid w:val="00D609BC"/>
    <w:rsid w:val="00D61B09"/>
    <w:rsid w:val="00D6310D"/>
    <w:rsid w:val="00D65FB5"/>
    <w:rsid w:val="00D704FA"/>
    <w:rsid w:val="00D71496"/>
    <w:rsid w:val="00D819A2"/>
    <w:rsid w:val="00D82701"/>
    <w:rsid w:val="00D83E76"/>
    <w:rsid w:val="00D852C3"/>
    <w:rsid w:val="00D8605F"/>
    <w:rsid w:val="00D9304F"/>
    <w:rsid w:val="00DA656C"/>
    <w:rsid w:val="00DA7C32"/>
    <w:rsid w:val="00DB21A0"/>
    <w:rsid w:val="00DB7010"/>
    <w:rsid w:val="00DD413E"/>
    <w:rsid w:val="00DD4873"/>
    <w:rsid w:val="00DE2779"/>
    <w:rsid w:val="00DE340B"/>
    <w:rsid w:val="00DE51D8"/>
    <w:rsid w:val="00DE5564"/>
    <w:rsid w:val="00DE597B"/>
    <w:rsid w:val="00DE5CCF"/>
    <w:rsid w:val="00DE6071"/>
    <w:rsid w:val="00DE727E"/>
    <w:rsid w:val="00DF7985"/>
    <w:rsid w:val="00E03A2B"/>
    <w:rsid w:val="00E06A2E"/>
    <w:rsid w:val="00E1050A"/>
    <w:rsid w:val="00E170C1"/>
    <w:rsid w:val="00E21234"/>
    <w:rsid w:val="00E33B98"/>
    <w:rsid w:val="00E34740"/>
    <w:rsid w:val="00E3494E"/>
    <w:rsid w:val="00E36D19"/>
    <w:rsid w:val="00E41F9B"/>
    <w:rsid w:val="00E44859"/>
    <w:rsid w:val="00E47683"/>
    <w:rsid w:val="00E47E6B"/>
    <w:rsid w:val="00E662B3"/>
    <w:rsid w:val="00E7120A"/>
    <w:rsid w:val="00E71369"/>
    <w:rsid w:val="00E72F7F"/>
    <w:rsid w:val="00E7447C"/>
    <w:rsid w:val="00E96EA2"/>
    <w:rsid w:val="00EA0332"/>
    <w:rsid w:val="00EB117C"/>
    <w:rsid w:val="00EC03EA"/>
    <w:rsid w:val="00ED1E98"/>
    <w:rsid w:val="00ED3C81"/>
    <w:rsid w:val="00ED5DA1"/>
    <w:rsid w:val="00ED6202"/>
    <w:rsid w:val="00ED6BB1"/>
    <w:rsid w:val="00EE0728"/>
    <w:rsid w:val="00EF310B"/>
    <w:rsid w:val="00EF7B48"/>
    <w:rsid w:val="00F04BB6"/>
    <w:rsid w:val="00F06937"/>
    <w:rsid w:val="00F107EE"/>
    <w:rsid w:val="00F152AA"/>
    <w:rsid w:val="00F1559C"/>
    <w:rsid w:val="00F166DA"/>
    <w:rsid w:val="00F241D5"/>
    <w:rsid w:val="00F27F89"/>
    <w:rsid w:val="00F3116D"/>
    <w:rsid w:val="00F35E13"/>
    <w:rsid w:val="00F3636F"/>
    <w:rsid w:val="00F36DE1"/>
    <w:rsid w:val="00F408DD"/>
    <w:rsid w:val="00F41089"/>
    <w:rsid w:val="00F5032B"/>
    <w:rsid w:val="00F53E3F"/>
    <w:rsid w:val="00F548CC"/>
    <w:rsid w:val="00F6451E"/>
    <w:rsid w:val="00F7216C"/>
    <w:rsid w:val="00F732F0"/>
    <w:rsid w:val="00F90FE1"/>
    <w:rsid w:val="00F93C12"/>
    <w:rsid w:val="00F9574A"/>
    <w:rsid w:val="00F96D0F"/>
    <w:rsid w:val="00FA6623"/>
    <w:rsid w:val="00FA6E19"/>
    <w:rsid w:val="00FA71DC"/>
    <w:rsid w:val="00FB6D45"/>
    <w:rsid w:val="00FD1B8D"/>
    <w:rsid w:val="00FD46C5"/>
    <w:rsid w:val="00FD5FD2"/>
    <w:rsid w:val="00FD6826"/>
    <w:rsid w:val="00FE01D9"/>
    <w:rsid w:val="00FE0230"/>
    <w:rsid w:val="00FE753C"/>
    <w:rsid w:val="00FE765B"/>
    <w:rsid w:val="00FF2C5D"/>
    <w:rsid w:val="00FF3768"/>
    <w:rsid w:val="00FF565B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5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5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368&amp;n=182771&amp;dst=10030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368&amp;n=189632&amp;dst=10070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7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368&amp;n=173369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login.consultant.ru/link/?req=doc&amp;base=RLAW368&amp;n=188176&amp;dst=100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B6F7B-BAF0-4865-BB4E-E14639E7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Оганесян Анжела Самвельевна</cp:lastModifiedBy>
  <cp:revision>27</cp:revision>
  <cp:lastPrinted>2024-02-27T05:23:00Z</cp:lastPrinted>
  <dcterms:created xsi:type="dcterms:W3CDTF">2023-09-11T09:42:00Z</dcterms:created>
  <dcterms:modified xsi:type="dcterms:W3CDTF">2024-02-27T10:27:00Z</dcterms:modified>
</cp:coreProperties>
</file>