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0F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E036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00F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E036D">
                        <w:rPr>
                          <w:sz w:val="28"/>
                          <w:szCs w:val="28"/>
                          <w:u w:val="single"/>
                        </w:rPr>
                        <w:t xml:space="preserve">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00F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00F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46679C" w:rsidRDefault="0046679C" w:rsidP="00025DB9">
      <w:pPr>
        <w:jc w:val="both"/>
        <w:rPr>
          <w:b/>
          <w:bCs/>
          <w:sz w:val="28"/>
          <w:szCs w:val="28"/>
        </w:rPr>
      </w:pPr>
    </w:p>
    <w:p w:rsidR="0046679C" w:rsidRPr="0046679C" w:rsidRDefault="0046679C" w:rsidP="0046679C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46679C">
        <w:rPr>
          <w:b/>
          <w:sz w:val="28"/>
          <w:szCs w:val="28"/>
        </w:rPr>
        <w:t>О внесении изменений в решение Пермской городской Думы от 19.12.2023 № 262 «Об установлении расходного обязательства города Перми по предоставлению единовременной денежной выплаты гражданам Российской Федерации, заключившим контракт о прохождении военной</w:t>
      </w:r>
      <w:r w:rsidR="00600F18">
        <w:rPr>
          <w:b/>
          <w:sz w:val="28"/>
          <w:szCs w:val="28"/>
        </w:rPr>
        <w:t> </w:t>
      </w:r>
      <w:r w:rsidRPr="0046679C">
        <w:rPr>
          <w:b/>
          <w:sz w:val="28"/>
          <w:szCs w:val="28"/>
        </w:rPr>
        <w:t>службы в Вооруженных Силах Российской Федерации в</w:t>
      </w:r>
      <w:r w:rsidR="00600F18">
        <w:rPr>
          <w:b/>
          <w:sz w:val="28"/>
          <w:szCs w:val="28"/>
        </w:rPr>
        <w:t> </w:t>
      </w:r>
      <w:r w:rsidRPr="0046679C">
        <w:rPr>
          <w:b/>
          <w:sz w:val="28"/>
          <w:szCs w:val="28"/>
        </w:rPr>
        <w:t>целях</w:t>
      </w:r>
      <w:r w:rsidR="00600F18">
        <w:rPr>
          <w:b/>
          <w:sz w:val="28"/>
          <w:szCs w:val="28"/>
        </w:rPr>
        <w:t> </w:t>
      </w:r>
      <w:r w:rsidRPr="0046679C">
        <w:rPr>
          <w:b/>
          <w:sz w:val="28"/>
          <w:szCs w:val="28"/>
        </w:rPr>
        <w:t>участия в специальной военной операции»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 xml:space="preserve">В соответствии с частью 5 статьи 20 Федерального закона от 06.10.2003 № 131-ФЗ «Об общих принципах организации местного самоуправления в Российской Федерации», Уставом города Перми </w:t>
      </w:r>
    </w:p>
    <w:p w:rsidR="0046679C" w:rsidRPr="0046679C" w:rsidRDefault="0046679C" w:rsidP="0046679C">
      <w:pPr>
        <w:autoSpaceDE w:val="0"/>
        <w:autoSpaceDN w:val="0"/>
        <w:adjustRightInd w:val="0"/>
        <w:spacing w:before="240" w:after="240"/>
        <w:jc w:val="center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46679C">
        <w:rPr>
          <w:rFonts w:eastAsia="Calibri"/>
          <w:b/>
          <w:sz w:val="28"/>
          <w:szCs w:val="24"/>
          <w:lang w:eastAsia="en-US"/>
        </w:rPr>
        <w:t>р е ш и л а</w:t>
      </w:r>
      <w:r w:rsidRPr="0046679C">
        <w:rPr>
          <w:rFonts w:eastAsia="Calibri"/>
          <w:sz w:val="28"/>
          <w:szCs w:val="24"/>
          <w:lang w:eastAsia="en-US"/>
        </w:rPr>
        <w:t>: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>1. Внести в решение Пермской городской Думы от 19.12.2023 № 262 «Об установлении расходного обязательства города Перми по предоставлению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 изменения: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>1.1 заголовок изложить в редакции: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>«Об установлении расходного обязательства города Перми по предоставлению единовременной денежной выплаты лицам, заключившим контракт о прохождении военной службы в Вооруженных Силах Российской Федерации в целях участия в специальной военной операции»;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 xml:space="preserve">1.2 пункт 1 после слов «гражданам Российской Федерации,» дополнить словами «иностранным гражданам,»; 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>1.3 пункт 2 изложить в редакции: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 xml:space="preserve">«2. В рамках </w:t>
      </w:r>
      <w:r w:rsidR="00984616">
        <w:rPr>
          <w:rFonts w:eastAsia="Calibri"/>
          <w:sz w:val="28"/>
          <w:szCs w:val="24"/>
          <w:lang w:eastAsia="en-US"/>
        </w:rPr>
        <w:t>Р</w:t>
      </w:r>
      <w:r w:rsidRPr="0046679C">
        <w:rPr>
          <w:rFonts w:eastAsia="Calibri"/>
          <w:sz w:val="28"/>
          <w:szCs w:val="24"/>
          <w:lang w:eastAsia="en-US"/>
        </w:rPr>
        <w:t xml:space="preserve">асходного обязательства право на получение ЕДВ имеют лица, </w:t>
      </w:r>
      <w:r w:rsidRPr="0046679C">
        <w:rPr>
          <w:rFonts w:eastAsia="Calibri"/>
          <w:sz w:val="28"/>
          <w:szCs w:val="28"/>
          <w:lang w:eastAsia="en-US"/>
        </w:rPr>
        <w:t>заключившие контракт о прохождении военной службы в Вооруженных Силах Российской Федерации не ранее 19.12.2023 в целях участия в специальной военной операции:</w:t>
      </w:r>
    </w:p>
    <w:p w:rsidR="0046679C" w:rsidRPr="0046679C" w:rsidRDefault="0046679C" w:rsidP="0046679C">
      <w:pPr>
        <w:spacing w:line="176" w:lineRule="atLeast"/>
        <w:ind w:firstLine="709"/>
        <w:jc w:val="both"/>
        <w:rPr>
          <w:sz w:val="28"/>
          <w:szCs w:val="28"/>
        </w:rPr>
      </w:pPr>
      <w:r w:rsidRPr="0046679C">
        <w:rPr>
          <w:sz w:val="28"/>
          <w:szCs w:val="28"/>
        </w:rPr>
        <w:t>2.1</w:t>
      </w:r>
      <w:r w:rsidR="00600F18">
        <w:rPr>
          <w:sz w:val="28"/>
          <w:szCs w:val="28"/>
        </w:rPr>
        <w:t xml:space="preserve"> </w:t>
      </w:r>
      <w:r w:rsidRPr="0046679C">
        <w:rPr>
          <w:sz w:val="28"/>
          <w:szCs w:val="28"/>
        </w:rPr>
        <w:t>граждане Российской Федерации, состоящие на воинском учете в военных комиссариатах Кировского района города Перми, Индустриального и Дзержинского районов города Перми, Мотовилихинского и Орджоникидзевского районов города Перми, Ленинского и Свердловского районов города Перми, за ис</w:t>
      </w:r>
      <w:r w:rsidRPr="0046679C">
        <w:rPr>
          <w:sz w:val="28"/>
          <w:szCs w:val="28"/>
        </w:rPr>
        <w:lastRenderedPageBreak/>
        <w:t xml:space="preserve">ключением граждан Российской Федерации, состоящих на воинском учете от закрытого административно-территориального образования Звездный Пермского края; </w:t>
      </w:r>
    </w:p>
    <w:p w:rsidR="0046679C" w:rsidRPr="0046679C" w:rsidRDefault="0046679C" w:rsidP="0046679C">
      <w:pPr>
        <w:spacing w:line="176" w:lineRule="atLeast"/>
        <w:ind w:firstLine="709"/>
        <w:jc w:val="both"/>
        <w:rPr>
          <w:sz w:val="28"/>
          <w:szCs w:val="28"/>
        </w:rPr>
      </w:pPr>
      <w:r w:rsidRPr="0046679C">
        <w:rPr>
          <w:sz w:val="28"/>
          <w:szCs w:val="28"/>
        </w:rPr>
        <w:t>2.2</w:t>
      </w:r>
      <w:r w:rsidR="00600F18">
        <w:rPr>
          <w:sz w:val="28"/>
          <w:szCs w:val="28"/>
        </w:rPr>
        <w:t xml:space="preserve"> </w:t>
      </w:r>
      <w:r w:rsidRPr="0046679C">
        <w:rPr>
          <w:sz w:val="28"/>
          <w:szCs w:val="28"/>
        </w:rPr>
        <w:t>иностранные граждане, поступившие на военную службу по контракту через пункты отбора</w:t>
      </w:r>
      <w:r w:rsidRPr="0046679C">
        <w:rPr>
          <w:sz w:val="24"/>
          <w:szCs w:val="24"/>
        </w:rPr>
        <w:t xml:space="preserve"> </w:t>
      </w:r>
      <w:r w:rsidRPr="0046679C">
        <w:rPr>
          <w:sz w:val="28"/>
          <w:szCs w:val="28"/>
        </w:rPr>
        <w:t>на военную службу по контракту, по согласованию с военными комиссариатами Кировского района города Перми, Индустриального и Дзержинского районов города Перми, Мотовилихинского и Орджоникидзевского районов города Перми, Ленинского и Свердловского районов города Перми.».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6679C" w:rsidRPr="0046679C" w:rsidRDefault="0046679C" w:rsidP="004667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46679C" w:rsidRPr="0046679C" w:rsidRDefault="0046679C" w:rsidP="0046679C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46679C" w:rsidRPr="0046679C" w:rsidRDefault="0046679C" w:rsidP="0046679C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46679C">
        <w:rPr>
          <w:rFonts w:eastAsia="Calibri"/>
          <w:sz w:val="28"/>
          <w:szCs w:val="24"/>
          <w:lang w:eastAsia="en-US"/>
        </w:rPr>
        <w:tab/>
      </w:r>
      <w:r w:rsidRPr="0046679C">
        <w:rPr>
          <w:rFonts w:eastAsia="Calibri"/>
          <w:sz w:val="28"/>
          <w:szCs w:val="24"/>
          <w:lang w:eastAsia="en-US"/>
        </w:rPr>
        <w:tab/>
      </w:r>
      <w:r w:rsidRPr="0046679C">
        <w:rPr>
          <w:rFonts w:eastAsia="Calibri"/>
          <w:sz w:val="28"/>
          <w:szCs w:val="24"/>
          <w:lang w:eastAsia="en-US"/>
        </w:rPr>
        <w:tab/>
      </w:r>
      <w:r w:rsidRPr="0046679C">
        <w:rPr>
          <w:rFonts w:eastAsia="Calibri"/>
          <w:sz w:val="28"/>
          <w:szCs w:val="24"/>
          <w:lang w:eastAsia="en-US"/>
        </w:rPr>
        <w:tab/>
      </w:r>
      <w:r w:rsidRPr="0046679C">
        <w:rPr>
          <w:rFonts w:eastAsia="Calibri"/>
          <w:sz w:val="28"/>
          <w:szCs w:val="24"/>
          <w:lang w:eastAsia="en-US"/>
        </w:rPr>
        <w:tab/>
      </w:r>
      <w:r w:rsidRPr="0046679C">
        <w:rPr>
          <w:rFonts w:eastAsia="Calibri"/>
          <w:sz w:val="28"/>
          <w:szCs w:val="24"/>
          <w:lang w:eastAsia="en-US"/>
        </w:rPr>
        <w:tab/>
      </w:r>
      <w:r w:rsidRPr="0046679C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46679C" w:rsidRPr="0046679C" w:rsidRDefault="0046679C" w:rsidP="0046679C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46679C">
        <w:rPr>
          <w:rFonts w:eastAsia="Calibri"/>
          <w:sz w:val="28"/>
          <w:szCs w:val="24"/>
          <w:lang w:eastAsia="en-US"/>
        </w:rPr>
        <w:t>Глава города Перми</w:t>
      </w:r>
      <w:r w:rsidRPr="0046679C">
        <w:rPr>
          <w:rFonts w:eastAsia="Calibri"/>
          <w:sz w:val="28"/>
          <w:szCs w:val="24"/>
          <w:lang w:eastAsia="en-US"/>
        </w:rPr>
        <w:tab/>
        <w:t xml:space="preserve">                                                                               Э.О. Соснин</w:t>
      </w:r>
    </w:p>
    <w:p w:rsidR="00897D8E" w:rsidRPr="0046679C" w:rsidRDefault="00897D8E" w:rsidP="0046679C">
      <w:pPr>
        <w:rPr>
          <w:sz w:val="28"/>
          <w:szCs w:val="28"/>
        </w:rPr>
      </w:pPr>
    </w:p>
    <w:sectPr w:rsidR="00897D8E" w:rsidRPr="0046679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E036D">
      <w:rPr>
        <w:noProof/>
        <w:snapToGrid w:val="0"/>
        <w:sz w:val="16"/>
      </w:rPr>
      <w:t>25.03.2024 17:01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E036D">
      <w:rPr>
        <w:noProof/>
        <w:snapToGrid w:val="0"/>
        <w:sz w:val="16"/>
      </w:rPr>
      <w:t>№ 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823256"/>
      <w:docPartObj>
        <w:docPartGallery w:val="Page Numbers (Top of Page)"/>
        <w:docPartUnique/>
      </w:docPartObj>
    </w:sdtPr>
    <w:sdtEndPr/>
    <w:sdtContent>
      <w:p w:rsidR="0046679C" w:rsidRDefault="004667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36D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c0HrcvL7gCVuEFUNTeOn8CUr1zxl9FNtBNIy/kffvBxK0S4HfpvkDiYzOPiDfrU9XFVX2i3aX9lTPF+RA1QXA==" w:salt="qlcXx4eqREok4Nlubmk7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679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0F1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4526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036D"/>
    <w:rsid w:val="009379BE"/>
    <w:rsid w:val="00947888"/>
    <w:rsid w:val="00957612"/>
    <w:rsid w:val="00984616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5281116-D22C-4047-99CC-2CC797BF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2739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2024-03-25T12:01:00Z</cp:lastPrinted>
  <dcterms:created xsi:type="dcterms:W3CDTF">2024-03-13T06:31:00Z</dcterms:created>
  <dcterms:modified xsi:type="dcterms:W3CDTF">2024-03-25T12:01:00Z</dcterms:modified>
</cp:coreProperties>
</file>