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136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60335">
                              <w:rPr>
                                <w:sz w:val="28"/>
                                <w:szCs w:val="28"/>
                                <w:u w:val="single"/>
                              </w:rPr>
                              <w:t>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136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60335">
                        <w:rPr>
                          <w:sz w:val="28"/>
                          <w:szCs w:val="28"/>
                          <w:u w:val="single"/>
                        </w:rPr>
                        <w:t>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136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0451B5">
                              <w:rPr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136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0451B5">
                        <w:rPr>
                          <w:sz w:val="28"/>
                          <w:szCs w:val="28"/>
                          <w:u w:val="single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C20D74" w:rsidRDefault="00C20D74" w:rsidP="00025DB9">
      <w:pPr>
        <w:jc w:val="both"/>
        <w:rPr>
          <w:b/>
          <w:bCs/>
          <w:sz w:val="28"/>
          <w:szCs w:val="28"/>
        </w:rPr>
      </w:pPr>
    </w:p>
    <w:p w:rsidR="00C20D74" w:rsidRPr="00C20D74" w:rsidRDefault="00C20D74" w:rsidP="00C20D74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C20D74">
        <w:rPr>
          <w:b/>
          <w:sz w:val="28"/>
          <w:szCs w:val="28"/>
        </w:rPr>
        <w:t>О реализации отдельных полномочий органов местного самоуправления в</w:t>
      </w:r>
      <w:r w:rsidR="00513696">
        <w:rPr>
          <w:b/>
          <w:sz w:val="28"/>
          <w:szCs w:val="28"/>
        </w:rPr>
        <w:t> </w:t>
      </w:r>
      <w:r w:rsidRPr="00C20D74">
        <w:rPr>
          <w:b/>
          <w:sz w:val="28"/>
          <w:szCs w:val="28"/>
        </w:rPr>
        <w:t>области обращения с твердыми коммунальными отходами и ликвидации несанкционированных свалок на территории города Перми</w:t>
      </w:r>
    </w:p>
    <w:p w:rsidR="00C20D74" w:rsidRPr="00C20D74" w:rsidRDefault="00C20D74" w:rsidP="00C20D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0D74">
        <w:rPr>
          <w:sz w:val="28"/>
          <w:szCs w:val="28"/>
        </w:rPr>
        <w:t>Заслушав и обсудив информацию о реализации отдельных полномочий о</w:t>
      </w:r>
      <w:r w:rsidRPr="00C20D74">
        <w:rPr>
          <w:sz w:val="28"/>
          <w:szCs w:val="28"/>
        </w:rPr>
        <w:t>р</w:t>
      </w:r>
      <w:r w:rsidRPr="00C20D74">
        <w:rPr>
          <w:sz w:val="28"/>
          <w:szCs w:val="28"/>
        </w:rPr>
        <w:t>ганов местного самоуправления в области обращения с твердыми коммунальн</w:t>
      </w:r>
      <w:r w:rsidRPr="00C20D74">
        <w:rPr>
          <w:sz w:val="28"/>
          <w:szCs w:val="28"/>
        </w:rPr>
        <w:t>ы</w:t>
      </w:r>
      <w:r w:rsidRPr="00C20D74">
        <w:rPr>
          <w:sz w:val="28"/>
          <w:szCs w:val="28"/>
        </w:rPr>
        <w:t>ми отходами и ликвидации несанкционированных свалок на территории города Перми,</w:t>
      </w:r>
    </w:p>
    <w:p w:rsidR="00C20D74" w:rsidRPr="00C20D74" w:rsidRDefault="00C20D74" w:rsidP="00C20D7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C20D74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C20D74">
        <w:rPr>
          <w:b/>
          <w:color w:val="000000"/>
          <w:sz w:val="28"/>
          <w:szCs w:val="28"/>
        </w:rPr>
        <w:t>р</w:t>
      </w:r>
      <w:proofErr w:type="gramEnd"/>
      <w:r w:rsidRPr="00C20D74">
        <w:rPr>
          <w:b/>
          <w:color w:val="000000"/>
          <w:sz w:val="28"/>
          <w:szCs w:val="28"/>
        </w:rPr>
        <w:t xml:space="preserve"> е ш и л а:</w:t>
      </w:r>
    </w:p>
    <w:p w:rsidR="00C20D74" w:rsidRPr="00C20D74" w:rsidRDefault="00513696" w:rsidP="00C20D7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20D74" w:rsidRPr="00C20D74">
        <w:rPr>
          <w:sz w:val="28"/>
          <w:szCs w:val="28"/>
        </w:rPr>
        <w:t>Информацию принять к сведению.</w:t>
      </w:r>
    </w:p>
    <w:p w:rsidR="00C20D74" w:rsidRPr="00C20D74" w:rsidRDefault="00513696" w:rsidP="00C20D7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20D74" w:rsidRPr="00C20D74">
        <w:rPr>
          <w:sz w:val="28"/>
          <w:szCs w:val="28"/>
        </w:rPr>
        <w:t>Рекомендовать администрации города Перми проработать:</w:t>
      </w:r>
    </w:p>
    <w:p w:rsidR="00C20D74" w:rsidRPr="00C20D74" w:rsidRDefault="00513696" w:rsidP="00C20D7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2.1 </w:t>
      </w:r>
      <w:r w:rsidR="00C20D74" w:rsidRPr="00C20D74">
        <w:rPr>
          <w:sz w:val="28"/>
          <w:szCs w:val="28"/>
        </w:rPr>
        <w:t>до 01.08.2024 возможность установления дифференцированной стоим</w:t>
      </w:r>
      <w:r w:rsidR="00C20D74" w:rsidRPr="00C20D74">
        <w:rPr>
          <w:sz w:val="28"/>
          <w:szCs w:val="28"/>
        </w:rPr>
        <w:t>о</w:t>
      </w:r>
      <w:r w:rsidR="00C20D74" w:rsidRPr="00C20D74">
        <w:rPr>
          <w:sz w:val="28"/>
          <w:szCs w:val="28"/>
        </w:rPr>
        <w:t>сти работ по ликвидации отходов, не относящихся по компонентному составу к</w:t>
      </w:r>
      <w:r>
        <w:rPr>
          <w:sz w:val="28"/>
          <w:szCs w:val="28"/>
        </w:rPr>
        <w:t> </w:t>
      </w:r>
      <w:r w:rsidR="00C20D74" w:rsidRPr="00C20D74">
        <w:rPr>
          <w:sz w:val="28"/>
          <w:szCs w:val="28"/>
        </w:rPr>
        <w:t xml:space="preserve">твердым коммунальным отходам, </w:t>
      </w:r>
      <w:r>
        <w:rPr>
          <w:sz w:val="28"/>
          <w:szCs w:val="28"/>
        </w:rPr>
        <w:t xml:space="preserve">в зависимости от вида отходов в </w:t>
      </w:r>
      <w:r w:rsidR="00C20D74" w:rsidRPr="00C20D74">
        <w:rPr>
          <w:sz w:val="28"/>
          <w:szCs w:val="28"/>
        </w:rPr>
        <w:t>соответствии с Федеральным классификационным каталогом отходов;</w:t>
      </w:r>
    </w:p>
    <w:p w:rsidR="00C20D74" w:rsidRPr="00C20D74" w:rsidRDefault="00513696" w:rsidP="00C20D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2.2 </w:t>
      </w:r>
      <w:r w:rsidR="00C20D74" w:rsidRPr="00C20D74">
        <w:rPr>
          <w:sz w:val="28"/>
          <w:szCs w:val="28"/>
        </w:rPr>
        <w:t>до 15.12.2024 возможность изменения подходов к выполнению работ по ликвидации отходов, не относящихся по компонентному составу к твердым коммунальным отходам, путем привлечения муниципального бюджетного учр</w:t>
      </w:r>
      <w:r w:rsidR="00C20D74" w:rsidRPr="00C20D74">
        <w:rPr>
          <w:sz w:val="28"/>
          <w:szCs w:val="28"/>
        </w:rPr>
        <w:t>е</w:t>
      </w:r>
      <w:r w:rsidR="00C20D74" w:rsidRPr="00C20D74">
        <w:rPr>
          <w:sz w:val="28"/>
          <w:szCs w:val="28"/>
        </w:rPr>
        <w:t>ждения «Полигон» к выполнению данных работ, проведения экологических а</w:t>
      </w:r>
      <w:r w:rsidR="00C20D74" w:rsidRPr="00C20D74">
        <w:rPr>
          <w:sz w:val="28"/>
          <w:szCs w:val="28"/>
        </w:rPr>
        <w:t>к</w:t>
      </w:r>
      <w:r w:rsidR="00C20D74" w:rsidRPr="00C20D74">
        <w:rPr>
          <w:sz w:val="28"/>
          <w:szCs w:val="28"/>
        </w:rPr>
        <w:t>ций, размещения специальных площадок (контейнеров) для размещения шин и иных мероприятий.</w:t>
      </w:r>
    </w:p>
    <w:p w:rsidR="00C20D74" w:rsidRPr="00C20D74" w:rsidRDefault="00513696" w:rsidP="00C20D7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0D74" w:rsidRPr="00C20D74">
        <w:rPr>
          <w:sz w:val="28"/>
          <w:szCs w:val="28"/>
        </w:rPr>
        <w:t>Настоящее решение вступает в силу со дня его подписания.</w:t>
      </w:r>
    </w:p>
    <w:p w:rsidR="00C20D74" w:rsidRPr="00513696" w:rsidRDefault="00C20D74" w:rsidP="00C20D7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20D74">
        <w:rPr>
          <w:sz w:val="28"/>
          <w:szCs w:val="28"/>
        </w:rPr>
        <w:t>4. Обнародовать настоящее решение посредством опубликования в печа</w:t>
      </w:r>
      <w:r w:rsidRPr="00C20D74">
        <w:rPr>
          <w:sz w:val="28"/>
          <w:szCs w:val="28"/>
        </w:rPr>
        <w:t>т</w:t>
      </w:r>
      <w:r w:rsidRPr="00C20D74">
        <w:rPr>
          <w:sz w:val="28"/>
          <w:szCs w:val="28"/>
        </w:rPr>
        <w:t xml:space="preserve"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9" w:history="1">
        <w:r w:rsidRPr="00513696">
          <w:rPr>
            <w:sz w:val="28"/>
            <w:szCs w:val="28"/>
          </w:rPr>
          <w:t>www.gorodperm.ru»</w:t>
        </w:r>
      </w:hyperlink>
      <w:r w:rsidRPr="00513696">
        <w:rPr>
          <w:sz w:val="28"/>
          <w:szCs w:val="28"/>
        </w:rPr>
        <w:t>.</w:t>
      </w:r>
    </w:p>
    <w:p w:rsidR="00C20D74" w:rsidRPr="00C20D74" w:rsidRDefault="00513696" w:rsidP="00C20D7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C20D74" w:rsidRPr="00C20D74">
        <w:rPr>
          <w:sz w:val="28"/>
          <w:szCs w:val="28"/>
        </w:rPr>
        <w:t>Контроль за</w:t>
      </w:r>
      <w:proofErr w:type="gramEnd"/>
      <w:r w:rsidR="00C20D74" w:rsidRPr="00C20D7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20D74" w:rsidRPr="00C20D74" w:rsidRDefault="00C20D74" w:rsidP="00C20D74">
      <w:pPr>
        <w:autoSpaceDE w:val="0"/>
        <w:autoSpaceDN w:val="0"/>
        <w:spacing w:before="480"/>
        <w:rPr>
          <w:sz w:val="28"/>
          <w:szCs w:val="28"/>
        </w:rPr>
      </w:pPr>
      <w:r w:rsidRPr="00C20D74">
        <w:rPr>
          <w:sz w:val="28"/>
          <w:szCs w:val="28"/>
        </w:rPr>
        <w:t xml:space="preserve">Председатель </w:t>
      </w:r>
    </w:p>
    <w:p w:rsidR="00897D8E" w:rsidRPr="00C20D74" w:rsidRDefault="00C20D74" w:rsidP="00C20D74">
      <w:pPr>
        <w:autoSpaceDE w:val="0"/>
        <w:autoSpaceDN w:val="0"/>
        <w:rPr>
          <w:sz w:val="28"/>
          <w:szCs w:val="28"/>
        </w:rPr>
      </w:pPr>
      <w:r w:rsidRPr="00C20D74">
        <w:rPr>
          <w:sz w:val="28"/>
          <w:szCs w:val="28"/>
        </w:rPr>
        <w:t>Пермской городской Думы</w:t>
      </w:r>
      <w:r w:rsidRPr="00C20D74">
        <w:rPr>
          <w:sz w:val="28"/>
          <w:szCs w:val="28"/>
        </w:rPr>
        <w:tab/>
      </w:r>
      <w:r w:rsidRPr="00C20D74">
        <w:rPr>
          <w:sz w:val="28"/>
          <w:szCs w:val="28"/>
        </w:rPr>
        <w:tab/>
      </w:r>
      <w:r w:rsidRPr="00C20D74">
        <w:rPr>
          <w:sz w:val="28"/>
          <w:szCs w:val="28"/>
        </w:rPr>
        <w:tab/>
      </w:r>
      <w:r w:rsidRPr="00C20D74">
        <w:rPr>
          <w:sz w:val="28"/>
          <w:szCs w:val="28"/>
        </w:rPr>
        <w:tab/>
      </w:r>
      <w:r w:rsidRPr="00C20D74">
        <w:rPr>
          <w:sz w:val="28"/>
          <w:szCs w:val="28"/>
        </w:rPr>
        <w:tab/>
      </w:r>
      <w:r w:rsidRPr="00C20D74">
        <w:rPr>
          <w:sz w:val="28"/>
          <w:szCs w:val="28"/>
        </w:rPr>
        <w:tab/>
      </w:r>
      <w:r w:rsidRPr="00C20D74">
        <w:rPr>
          <w:sz w:val="28"/>
          <w:szCs w:val="28"/>
        </w:rPr>
        <w:tab/>
        <w:t xml:space="preserve">   Д.В. Малютин</w:t>
      </w:r>
      <w:r w:rsidRPr="00C20D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A5E25" wp14:editId="383A97A5">
                <wp:simplePos x="0" y="0"/>
                <wp:positionH relativeFrom="column">
                  <wp:posOffset>26406</wp:posOffset>
                </wp:positionH>
                <wp:positionV relativeFrom="paragraph">
                  <wp:posOffset>183263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D74" w:rsidRDefault="00C20D74" w:rsidP="00C20D74"/>
                          <w:p w:rsidR="00C20D74" w:rsidRDefault="00C20D74" w:rsidP="00C20D74"/>
                          <w:p w:rsidR="00C20D74" w:rsidRDefault="00C20D74" w:rsidP="00C20D74"/>
                          <w:p w:rsidR="00C20D74" w:rsidRDefault="00C20D74" w:rsidP="00C20D74"/>
                          <w:p w:rsidR="00C20D74" w:rsidRDefault="00C20D74" w:rsidP="00C20D74"/>
                          <w:p w:rsidR="00C20D74" w:rsidRDefault="00C20D74" w:rsidP="00C20D74"/>
                          <w:p w:rsidR="00C20D74" w:rsidRDefault="00C20D74" w:rsidP="00C20D74"/>
                          <w:p w:rsidR="00C20D74" w:rsidRDefault="00C20D74" w:rsidP="00C20D74">
                            <w:r>
                              <w:t>Верно</w:t>
                            </w:r>
                          </w:p>
                          <w:p w:rsidR="00C20D74" w:rsidRDefault="00C20D74" w:rsidP="00C20D74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C20D74" w:rsidRDefault="00C20D74" w:rsidP="00C20D74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C20D74" w:rsidRDefault="00C20D74" w:rsidP="00C20D74">
                            <w:r>
                              <w:t xml:space="preserve">       09.2018</w:t>
                            </w:r>
                          </w:p>
                          <w:p w:rsidR="00C20D74" w:rsidRDefault="00C20D74" w:rsidP="00C20D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2.1pt;margin-top:14.45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Owc9nPeAAAACQEAAA8AAAAAAAAAAAAAAAAA4QQAAGRycy9kb3ducmV2LnhtbFBLBQYAAAAA&#10;BAAEAPMAAADsBQAAAAA=&#10;" stroked="f">
                <v:textbox inset="0,0,0,0">
                  <w:txbxContent>
                    <w:p w:rsidR="00C20D74" w:rsidRDefault="00C20D74" w:rsidP="00C20D74"/>
                    <w:p w:rsidR="00C20D74" w:rsidRDefault="00C20D74" w:rsidP="00C20D74"/>
                    <w:p w:rsidR="00C20D74" w:rsidRDefault="00C20D74" w:rsidP="00C20D74"/>
                    <w:p w:rsidR="00C20D74" w:rsidRDefault="00C20D74" w:rsidP="00C20D74"/>
                    <w:p w:rsidR="00C20D74" w:rsidRDefault="00C20D74" w:rsidP="00C20D74"/>
                    <w:p w:rsidR="00C20D74" w:rsidRDefault="00C20D74" w:rsidP="00C20D74"/>
                    <w:p w:rsidR="00C20D74" w:rsidRDefault="00C20D74" w:rsidP="00C20D74"/>
                    <w:p w:rsidR="00C20D74" w:rsidRDefault="00C20D74" w:rsidP="00C20D74">
                      <w:r>
                        <w:t>Верно</w:t>
                      </w:r>
                    </w:p>
                    <w:p w:rsidR="00C20D74" w:rsidRDefault="00C20D74" w:rsidP="00C20D74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C20D74" w:rsidRDefault="00C20D74" w:rsidP="00C20D74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C20D74" w:rsidRDefault="00C20D74" w:rsidP="00C20D74">
                      <w:r>
                        <w:t xml:space="preserve">       09.2018</w:t>
                      </w:r>
                    </w:p>
                    <w:p w:rsidR="00C20D74" w:rsidRDefault="00C20D74" w:rsidP="00C20D74"/>
                  </w:txbxContent>
                </v:textbox>
              </v:shape>
            </w:pict>
          </mc:Fallback>
        </mc:AlternateContent>
      </w:r>
    </w:p>
    <w:sectPr w:rsidR="00897D8E" w:rsidRPr="00C20D74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60335">
      <w:rPr>
        <w:noProof/>
        <w:snapToGrid w:val="0"/>
        <w:sz w:val="16"/>
      </w:rPr>
      <w:t>25.06.2024 13:46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60335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ZhFE0veTDm1OGPx+dEiLOUzQ4o=" w:salt="IPlsGjZ+u+09z+gSvcVH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1B5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696"/>
    <w:rsid w:val="0053757A"/>
    <w:rsid w:val="00540735"/>
    <w:rsid w:val="005603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0D74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1565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2024-06-25T08:46:00Z</cp:lastPrinted>
  <dcterms:created xsi:type="dcterms:W3CDTF">2024-06-20T09:46:00Z</dcterms:created>
  <dcterms:modified xsi:type="dcterms:W3CDTF">2024-06-25T08:46:00Z</dcterms:modified>
</cp:coreProperties>
</file>