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344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615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344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615A">
                        <w:rPr>
                          <w:sz w:val="28"/>
                          <w:szCs w:val="28"/>
                          <w:u w:val="single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344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344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E02D52" w:rsidRDefault="00E02D52" w:rsidP="00025DB9">
      <w:pPr>
        <w:jc w:val="both"/>
        <w:rPr>
          <w:b/>
          <w:bCs/>
          <w:sz w:val="28"/>
          <w:szCs w:val="28"/>
        </w:rPr>
      </w:pPr>
    </w:p>
    <w:p w:rsidR="00E02D52" w:rsidRPr="00E02D52" w:rsidRDefault="00E02D52" w:rsidP="00E02D52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E02D52">
        <w:rPr>
          <w:b/>
          <w:sz w:val="28"/>
          <w:szCs w:val="28"/>
        </w:rPr>
        <w:t>О внесении изменения в Положение о департаменте культуры и молодежной политики администрации города Перми, утвержденное решением Пермской городской Думы от 26.06.2012 № 139</w:t>
      </w:r>
    </w:p>
    <w:p w:rsidR="00E02D52" w:rsidRPr="00E02D52" w:rsidRDefault="00E02D52" w:rsidP="00E02D52">
      <w:pPr>
        <w:ind w:firstLine="709"/>
        <w:jc w:val="both"/>
        <w:rPr>
          <w:sz w:val="28"/>
          <w:szCs w:val="28"/>
        </w:rPr>
      </w:pPr>
      <w:r w:rsidRPr="00E02D5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E02D52" w:rsidRPr="00E02D52" w:rsidRDefault="00E02D52" w:rsidP="00E02D52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E02D52">
        <w:rPr>
          <w:bCs/>
          <w:sz w:val="28"/>
          <w:szCs w:val="28"/>
        </w:rPr>
        <w:t xml:space="preserve">Пермская городская Дума </w:t>
      </w:r>
      <w:proofErr w:type="gramStart"/>
      <w:r w:rsidRPr="00E02D52">
        <w:rPr>
          <w:b/>
          <w:bCs/>
          <w:sz w:val="28"/>
          <w:szCs w:val="28"/>
        </w:rPr>
        <w:t>р</w:t>
      </w:r>
      <w:proofErr w:type="gramEnd"/>
      <w:r w:rsidRPr="00E02D52">
        <w:rPr>
          <w:b/>
          <w:bCs/>
          <w:sz w:val="28"/>
          <w:szCs w:val="28"/>
        </w:rPr>
        <w:t xml:space="preserve"> е ш и л а:</w:t>
      </w:r>
    </w:p>
    <w:p w:rsidR="00F3448A" w:rsidRPr="00F3448A" w:rsidRDefault="00F3448A" w:rsidP="00F3448A">
      <w:pPr>
        <w:ind w:firstLine="720"/>
        <w:jc w:val="both"/>
        <w:rPr>
          <w:sz w:val="28"/>
          <w:szCs w:val="28"/>
        </w:rPr>
      </w:pPr>
      <w:r w:rsidRPr="00F3448A">
        <w:rPr>
          <w:sz w:val="28"/>
          <w:szCs w:val="28"/>
        </w:rPr>
        <w:t xml:space="preserve">1. </w:t>
      </w:r>
      <w:proofErr w:type="gramStart"/>
      <w:r w:rsidRPr="00F3448A">
        <w:rPr>
          <w:sz w:val="28"/>
          <w:szCs w:val="28"/>
        </w:rPr>
        <w:t>Внести в Положение о департаменте культуры и молодежной политики администрации города Перми, утвержденное решением Пермской городской Д</w:t>
      </w:r>
      <w:r w:rsidRPr="00F3448A">
        <w:rPr>
          <w:sz w:val="28"/>
          <w:szCs w:val="28"/>
        </w:rPr>
        <w:t>у</w:t>
      </w:r>
      <w:r w:rsidRPr="00F3448A">
        <w:rPr>
          <w:sz w:val="28"/>
          <w:szCs w:val="28"/>
        </w:rPr>
        <w:t>мы от 26.06.2012 № 139 (в редакции реш</w:t>
      </w:r>
      <w:r>
        <w:rPr>
          <w:sz w:val="28"/>
          <w:szCs w:val="28"/>
        </w:rPr>
        <w:t>ений Пермской городской Думы от </w:t>
      </w:r>
      <w:r w:rsidRPr="00F3448A">
        <w:rPr>
          <w:sz w:val="28"/>
          <w:szCs w:val="28"/>
        </w:rPr>
        <w:t>25.09.2012 № 189, от 18.12.2012 № 273, от 29.01.2013 № 12, от 28.10.2014 №</w:t>
      </w:r>
      <w:r>
        <w:rPr>
          <w:sz w:val="28"/>
          <w:szCs w:val="28"/>
        </w:rPr>
        <w:t> </w:t>
      </w:r>
      <w:r w:rsidRPr="00F3448A">
        <w:rPr>
          <w:sz w:val="28"/>
          <w:szCs w:val="28"/>
        </w:rPr>
        <w:t xml:space="preserve"> 219, от 24.03.2015 № 48, от 23.08.2016 № 195, от 24.01.2017 № 3, от 24.01.2017 № 14, от 21.11.2017 № 246, от 26.06.2018 № 108, от 25.09.2018 № 191,</w:t>
      </w:r>
      <w:proofErr w:type="gramEnd"/>
      <w:r w:rsidRPr="00F3448A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F3448A">
        <w:rPr>
          <w:sz w:val="28"/>
          <w:szCs w:val="28"/>
        </w:rPr>
        <w:t>18.12.2018 № 274, от 23.08.2022 № 188, от 19.12.2023 № 279, от 19.12.2023 №</w:t>
      </w:r>
      <w:r>
        <w:rPr>
          <w:sz w:val="28"/>
          <w:szCs w:val="28"/>
        </w:rPr>
        <w:t> </w:t>
      </w:r>
      <w:r w:rsidRPr="00F3448A">
        <w:rPr>
          <w:sz w:val="28"/>
          <w:szCs w:val="28"/>
        </w:rPr>
        <w:t>280), изменение, дополнив пунктом 3.14</w:t>
      </w:r>
      <w:r w:rsidRPr="00103C17">
        <w:rPr>
          <w:sz w:val="28"/>
          <w:szCs w:val="28"/>
          <w:vertAlign w:val="superscript"/>
        </w:rPr>
        <w:t>1</w:t>
      </w:r>
      <w:r w:rsidRPr="00F3448A">
        <w:rPr>
          <w:sz w:val="28"/>
          <w:szCs w:val="28"/>
        </w:rPr>
        <w:t xml:space="preserve"> следующего содержания:</w:t>
      </w:r>
    </w:p>
    <w:p w:rsidR="00E02D52" w:rsidRDefault="00F3448A" w:rsidP="00F3448A">
      <w:pPr>
        <w:ind w:firstLine="720"/>
        <w:jc w:val="both"/>
        <w:rPr>
          <w:sz w:val="28"/>
          <w:szCs w:val="28"/>
        </w:rPr>
      </w:pPr>
      <w:r w:rsidRPr="00F3448A">
        <w:rPr>
          <w:sz w:val="28"/>
          <w:szCs w:val="28"/>
        </w:rPr>
        <w:t>«3.14</w:t>
      </w:r>
      <w:r w:rsidRPr="00103C17">
        <w:rPr>
          <w:sz w:val="28"/>
          <w:szCs w:val="28"/>
          <w:vertAlign w:val="superscript"/>
        </w:rPr>
        <w:t>1</w:t>
      </w:r>
      <w:r w:rsidRPr="00F3448A">
        <w:rPr>
          <w:sz w:val="28"/>
          <w:szCs w:val="28"/>
        </w:rPr>
        <w:t>. Обеспечивает доступ к информации о деятельности администрации города Перми в сфере культуры, включая размещение указанной информации в</w:t>
      </w:r>
      <w:r w:rsidR="00103C17">
        <w:rPr>
          <w:sz w:val="28"/>
          <w:szCs w:val="28"/>
        </w:rPr>
        <w:t> </w:t>
      </w:r>
      <w:r w:rsidRPr="00F3448A">
        <w:rPr>
          <w:sz w:val="28"/>
          <w:szCs w:val="28"/>
        </w:rPr>
        <w:t>навигационных стелах, в том числе организует мероприятия по проектиров</w:t>
      </w:r>
      <w:r w:rsidRPr="00F3448A">
        <w:rPr>
          <w:sz w:val="28"/>
          <w:szCs w:val="28"/>
        </w:rPr>
        <w:t>а</w:t>
      </w:r>
      <w:r w:rsidRPr="00F3448A">
        <w:rPr>
          <w:sz w:val="28"/>
          <w:szCs w:val="28"/>
        </w:rPr>
        <w:t>нию, размещению, содержанию (в том числе ремонту) нав</w:t>
      </w:r>
      <w:r w:rsidR="00103C17">
        <w:rPr>
          <w:sz w:val="28"/>
          <w:szCs w:val="28"/>
        </w:rPr>
        <w:t>игационных стел, нах</w:t>
      </w:r>
      <w:r w:rsidR="00103C17">
        <w:rPr>
          <w:sz w:val="28"/>
          <w:szCs w:val="28"/>
        </w:rPr>
        <w:t>о</w:t>
      </w:r>
      <w:r w:rsidRPr="00F3448A">
        <w:rPr>
          <w:sz w:val="28"/>
          <w:szCs w:val="28"/>
        </w:rPr>
        <w:t>дящихся в ведении Департамента и (или) подведомственных муниципальных учреждений</w:t>
      </w:r>
      <w:proofErr w:type="gramStart"/>
      <w:r w:rsidRPr="00F3448A">
        <w:rPr>
          <w:sz w:val="28"/>
          <w:szCs w:val="28"/>
        </w:rPr>
        <w:t>.».</w:t>
      </w:r>
      <w:proofErr w:type="gramEnd"/>
    </w:p>
    <w:p w:rsidR="00103C17" w:rsidRPr="00E02D52" w:rsidRDefault="00103C17" w:rsidP="00F3448A">
      <w:pPr>
        <w:ind w:firstLine="720"/>
        <w:jc w:val="both"/>
        <w:rPr>
          <w:sz w:val="28"/>
          <w:szCs w:val="28"/>
        </w:rPr>
      </w:pPr>
      <w:r w:rsidRPr="00103C17">
        <w:rPr>
          <w:sz w:val="28"/>
          <w:szCs w:val="28"/>
        </w:rPr>
        <w:t>2. Рекомендовать администрации города Перми до 01.11.2024 обеспечить приведение муниципальных правовых актов</w:t>
      </w:r>
      <w:r>
        <w:rPr>
          <w:sz w:val="28"/>
          <w:szCs w:val="28"/>
        </w:rPr>
        <w:t xml:space="preserve"> в соответствие настоящему реш</w:t>
      </w:r>
      <w:r>
        <w:rPr>
          <w:sz w:val="28"/>
          <w:szCs w:val="28"/>
        </w:rPr>
        <w:t>е</w:t>
      </w:r>
      <w:r w:rsidRPr="00103C17">
        <w:rPr>
          <w:sz w:val="28"/>
          <w:szCs w:val="28"/>
        </w:rPr>
        <w:t>нию.</w:t>
      </w:r>
    </w:p>
    <w:p w:rsidR="00E02D52" w:rsidRPr="00E02D52" w:rsidRDefault="00103C17" w:rsidP="00E02D5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6564D">
        <w:rPr>
          <w:sz w:val="28"/>
          <w:szCs w:val="28"/>
        </w:rPr>
        <w:t xml:space="preserve">3. </w:t>
      </w:r>
      <w:proofErr w:type="gramStart"/>
      <w:r w:rsidRPr="0006564D">
        <w:rPr>
          <w:sz w:val="28"/>
          <w:szCs w:val="28"/>
        </w:rPr>
        <w:t>Настоящее решение вступает в силу со дня вступления в силу муниц</w:t>
      </w:r>
      <w:r w:rsidRPr="0006564D">
        <w:rPr>
          <w:sz w:val="28"/>
          <w:szCs w:val="28"/>
        </w:rPr>
        <w:t>и</w:t>
      </w:r>
      <w:r w:rsidRPr="0006564D">
        <w:rPr>
          <w:sz w:val="28"/>
          <w:szCs w:val="28"/>
        </w:rPr>
        <w:t>пального правового акта города Перми, устанавливающего в качестве одного из</w:t>
      </w:r>
      <w:r>
        <w:rPr>
          <w:sz w:val="28"/>
          <w:szCs w:val="28"/>
        </w:rPr>
        <w:t> </w:t>
      </w:r>
      <w:r w:rsidRPr="0006564D">
        <w:rPr>
          <w:sz w:val="28"/>
          <w:szCs w:val="28"/>
        </w:rPr>
        <w:t>способов обеспечения доступа к информации о деятельности администрации города Перми размещение указанной информации в навигационных стелах, но не ранее дня его официального обнародования посредством официального опубл</w:t>
      </w:r>
      <w:r w:rsidRPr="0006564D">
        <w:rPr>
          <w:sz w:val="28"/>
          <w:szCs w:val="28"/>
        </w:rPr>
        <w:t>и</w:t>
      </w:r>
      <w:r w:rsidRPr="0006564D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proofErr w:type="gramEnd"/>
    </w:p>
    <w:p w:rsidR="00E02D52" w:rsidRPr="00E02D52" w:rsidRDefault="00103C17" w:rsidP="00103C1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2D52" w:rsidRPr="00E02D52">
        <w:rPr>
          <w:sz w:val="28"/>
          <w:szCs w:val="28"/>
        </w:rPr>
        <w:t>. Обнародовать настоящее решение посредством официального опублик</w:t>
      </w:r>
      <w:r w:rsidR="00E02D52" w:rsidRPr="00E02D52">
        <w:rPr>
          <w:sz w:val="28"/>
          <w:szCs w:val="28"/>
        </w:rPr>
        <w:t>о</w:t>
      </w:r>
      <w:r w:rsidR="00E02D52" w:rsidRPr="00E02D5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E02D52" w:rsidRPr="00E02D52">
        <w:rPr>
          <w:sz w:val="28"/>
          <w:szCs w:val="28"/>
        </w:rPr>
        <w:t>р</w:t>
      </w:r>
      <w:r w:rsidR="00E02D52" w:rsidRPr="00E02D52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E02D52" w:rsidRPr="00E02D52">
        <w:rPr>
          <w:sz w:val="28"/>
          <w:szCs w:val="28"/>
        </w:rPr>
        <w:t>о</w:t>
      </w:r>
      <w:r w:rsidR="00E02D52" w:rsidRPr="00E02D52">
        <w:rPr>
          <w:sz w:val="28"/>
          <w:szCs w:val="28"/>
        </w:rPr>
        <w:t>род Пермь www.gorodperm.ru».</w:t>
      </w:r>
    </w:p>
    <w:p w:rsidR="00E02D52" w:rsidRPr="00E02D52" w:rsidRDefault="00103C17" w:rsidP="00E02D5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2D52" w:rsidRPr="00E02D52">
        <w:rPr>
          <w:sz w:val="28"/>
          <w:szCs w:val="28"/>
        </w:rPr>
        <w:t xml:space="preserve">. </w:t>
      </w:r>
      <w:proofErr w:type="gramStart"/>
      <w:r w:rsidR="00E02D52" w:rsidRPr="00E02D52">
        <w:rPr>
          <w:sz w:val="28"/>
          <w:szCs w:val="28"/>
        </w:rPr>
        <w:t>Контроль за</w:t>
      </w:r>
      <w:proofErr w:type="gramEnd"/>
      <w:r w:rsidR="00E02D52" w:rsidRPr="00E02D5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E02D52" w:rsidRPr="00E02D52" w:rsidRDefault="00E02D52" w:rsidP="00E02D52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E02D52">
        <w:rPr>
          <w:sz w:val="28"/>
          <w:szCs w:val="28"/>
        </w:rPr>
        <w:t>Председатель</w:t>
      </w:r>
    </w:p>
    <w:p w:rsidR="00E02D52" w:rsidRPr="00E02D52" w:rsidRDefault="00E02D52" w:rsidP="00E02D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2D52">
        <w:rPr>
          <w:sz w:val="28"/>
          <w:szCs w:val="28"/>
        </w:rPr>
        <w:t xml:space="preserve">Пермской городской Думы </w:t>
      </w:r>
      <w:r w:rsidRPr="00E02D52">
        <w:rPr>
          <w:sz w:val="28"/>
          <w:szCs w:val="28"/>
        </w:rPr>
        <w:tab/>
      </w:r>
      <w:r w:rsidRPr="00E02D52">
        <w:rPr>
          <w:sz w:val="28"/>
          <w:szCs w:val="28"/>
        </w:rPr>
        <w:tab/>
      </w:r>
      <w:r w:rsidRPr="00E02D52">
        <w:rPr>
          <w:sz w:val="28"/>
          <w:szCs w:val="28"/>
        </w:rPr>
        <w:tab/>
      </w:r>
      <w:r w:rsidRPr="00E02D52">
        <w:rPr>
          <w:sz w:val="28"/>
          <w:szCs w:val="28"/>
        </w:rPr>
        <w:tab/>
      </w:r>
      <w:r w:rsidRPr="00E02D52">
        <w:rPr>
          <w:sz w:val="28"/>
          <w:szCs w:val="28"/>
        </w:rPr>
        <w:tab/>
      </w:r>
      <w:r w:rsidRPr="00E02D52">
        <w:rPr>
          <w:sz w:val="28"/>
          <w:szCs w:val="28"/>
        </w:rPr>
        <w:tab/>
      </w:r>
      <w:r w:rsidRPr="00E02D52">
        <w:rPr>
          <w:sz w:val="28"/>
          <w:szCs w:val="28"/>
        </w:rPr>
        <w:tab/>
        <w:t xml:space="preserve">   Д.В. Малютин</w:t>
      </w:r>
    </w:p>
    <w:p w:rsidR="00E02D52" w:rsidRPr="00E02D52" w:rsidRDefault="00E02D52" w:rsidP="00E02D52">
      <w:pPr>
        <w:widowControl w:val="0"/>
        <w:autoSpaceDE w:val="0"/>
        <w:autoSpaceDN w:val="0"/>
        <w:spacing w:before="720"/>
        <w:jc w:val="both"/>
        <w:rPr>
          <w:rFonts w:ascii="Calibri" w:hAnsi="Calibri" w:cs="Calibri"/>
          <w:sz w:val="28"/>
        </w:rPr>
      </w:pPr>
      <w:r w:rsidRPr="00E02D52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E02D52">
        <w:rPr>
          <w:sz w:val="28"/>
          <w:szCs w:val="28"/>
        </w:rPr>
        <w:tab/>
        <w:t xml:space="preserve">       Э.О. Соснин</w:t>
      </w:r>
      <w:r w:rsidRPr="00E02D52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E4CAE" wp14:editId="54907AF6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13970" t="12065" r="508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52" w:rsidRDefault="00E02D52" w:rsidP="00E02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.1pt;margin-top:486.2pt;width:22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" strokecolor="white">
                <v:textbox>
                  <w:txbxContent>
                    <w:p w:rsidR="00E02D52" w:rsidRDefault="00E02D52" w:rsidP="00E02D52"/>
                  </w:txbxContent>
                </v:textbox>
              </v:shape>
            </w:pict>
          </mc:Fallback>
        </mc:AlternateContent>
      </w:r>
    </w:p>
    <w:p w:rsidR="00897D8E" w:rsidRPr="00E02D52" w:rsidRDefault="00897D8E" w:rsidP="00E02D52">
      <w:pPr>
        <w:rPr>
          <w:sz w:val="28"/>
          <w:szCs w:val="28"/>
        </w:rPr>
      </w:pPr>
    </w:p>
    <w:sectPr w:rsidR="00897D8E" w:rsidRPr="00E02D5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C615A">
      <w:rPr>
        <w:noProof/>
        <w:snapToGrid w:val="0"/>
        <w:sz w:val="16"/>
      </w:rPr>
      <w:t>27.06.2024 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C615A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20322"/>
      <w:docPartObj>
        <w:docPartGallery w:val="Page Numbers (Top of Page)"/>
        <w:docPartUnique/>
      </w:docPartObj>
    </w:sdtPr>
    <w:sdtEndPr/>
    <w:sdtContent>
      <w:p w:rsidR="00E02D52" w:rsidRDefault="00E02D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5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kPrF5tGMaeBxF/9cdwsXBi9VUo=" w:salt="4ZxTKzySvi99gPm9F6SE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3C17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615A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2D52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448A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2269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2024-06-27T05:16:00Z</cp:lastPrinted>
  <dcterms:created xsi:type="dcterms:W3CDTF">2024-06-25T05:29:00Z</dcterms:created>
  <dcterms:modified xsi:type="dcterms:W3CDTF">2024-06-27T05:22:00Z</dcterms:modified>
</cp:coreProperties>
</file>