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81B8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81B8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81B8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81B8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290230" w:rsidRDefault="00290230" w:rsidP="00025DB9">
      <w:pPr>
        <w:jc w:val="both"/>
        <w:rPr>
          <w:b/>
          <w:bCs/>
          <w:sz w:val="28"/>
          <w:szCs w:val="28"/>
        </w:rPr>
      </w:pPr>
    </w:p>
    <w:p w:rsidR="00290230" w:rsidRPr="00290230" w:rsidRDefault="00290230" w:rsidP="00290230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outlineLvl w:val="0"/>
        <w:rPr>
          <w:rFonts w:eastAsia="Malgun Gothic"/>
          <w:b/>
          <w:bCs/>
          <w:color w:val="000000" w:themeColor="text1"/>
          <w:sz w:val="28"/>
          <w:szCs w:val="28"/>
        </w:rPr>
      </w:pPr>
      <w:r w:rsidRPr="00290230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 внесении изменений в</w:t>
      </w:r>
      <w:r w:rsidRPr="00290230">
        <w:rPr>
          <w:rFonts w:eastAsia="Malgun Gothic"/>
          <w:b/>
          <w:bCs/>
          <w:color w:val="000000" w:themeColor="text1"/>
          <w:sz w:val="28"/>
          <w:szCs w:val="28"/>
        </w:rPr>
        <w:t xml:space="preserve"> Положение о земельном налоге </w:t>
      </w:r>
      <w:r w:rsidRPr="00290230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 территории города Перми, утвержденное решением</w:t>
      </w:r>
      <w:r w:rsidRPr="00290230">
        <w:rPr>
          <w:rFonts w:eastAsia="Malgun Gothic"/>
          <w:b/>
          <w:bCs/>
          <w:color w:val="000000" w:themeColor="text1"/>
          <w:sz w:val="28"/>
          <w:szCs w:val="28"/>
        </w:rPr>
        <w:t xml:space="preserve"> Пермской городской Думы </w:t>
      </w:r>
      <w:r w:rsidRPr="00290230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 08.11.2005 № 187 </w:t>
      </w:r>
    </w:p>
    <w:p w:rsidR="00290230" w:rsidRPr="00290230" w:rsidRDefault="00290230" w:rsidP="002902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230">
        <w:rPr>
          <w:sz w:val="28"/>
          <w:szCs w:val="28"/>
        </w:rPr>
        <w:t>На основании Налогового кодекса Российской Федерации, Устава города Перми</w:t>
      </w:r>
    </w:p>
    <w:p w:rsidR="00290230" w:rsidRPr="00290230" w:rsidRDefault="00290230" w:rsidP="00290230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290230">
        <w:rPr>
          <w:sz w:val="28"/>
          <w:szCs w:val="24"/>
        </w:rPr>
        <w:t xml:space="preserve">Пермская городская Дума </w:t>
      </w:r>
      <w:proofErr w:type="gramStart"/>
      <w:r w:rsidRPr="00290230">
        <w:rPr>
          <w:b/>
          <w:sz w:val="28"/>
          <w:szCs w:val="24"/>
        </w:rPr>
        <w:t>р</w:t>
      </w:r>
      <w:proofErr w:type="gramEnd"/>
      <w:r w:rsidRPr="00290230">
        <w:rPr>
          <w:b/>
          <w:sz w:val="28"/>
          <w:szCs w:val="24"/>
        </w:rPr>
        <w:t xml:space="preserve"> е ш и л а:</w:t>
      </w:r>
    </w:p>
    <w:p w:rsidR="00290230" w:rsidRPr="00290230" w:rsidRDefault="00290230" w:rsidP="002902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290230">
        <w:rPr>
          <w:color w:val="000000" w:themeColor="text1"/>
          <w:sz w:val="28"/>
          <w:szCs w:val="24"/>
        </w:rPr>
        <w:t>1. Внести в Положение о земельном налоге на территории города Перми, утвержденное решением Пермской городской Думы от 08.11.2005 № 187 «</w:t>
      </w:r>
      <w:proofErr w:type="gramStart"/>
      <w:r w:rsidRPr="00290230">
        <w:rPr>
          <w:color w:val="000000" w:themeColor="text1"/>
          <w:sz w:val="28"/>
          <w:szCs w:val="24"/>
        </w:rPr>
        <w:t>О з</w:t>
      </w:r>
      <w:r w:rsidRPr="00290230">
        <w:rPr>
          <w:color w:val="000000" w:themeColor="text1"/>
          <w:sz w:val="28"/>
          <w:szCs w:val="24"/>
        </w:rPr>
        <w:t>е</w:t>
      </w:r>
      <w:r w:rsidRPr="00290230">
        <w:rPr>
          <w:color w:val="000000" w:themeColor="text1"/>
          <w:sz w:val="28"/>
          <w:szCs w:val="24"/>
        </w:rPr>
        <w:t>мельном налоге на территории города Перми» (в редакции решений Пермской г</w:t>
      </w:r>
      <w:r w:rsidRPr="00290230">
        <w:rPr>
          <w:color w:val="000000" w:themeColor="text1"/>
          <w:sz w:val="28"/>
          <w:szCs w:val="24"/>
        </w:rPr>
        <w:t>о</w:t>
      </w:r>
      <w:r w:rsidRPr="00290230">
        <w:rPr>
          <w:color w:val="000000" w:themeColor="text1"/>
          <w:sz w:val="28"/>
          <w:szCs w:val="24"/>
        </w:rPr>
        <w:t>родской Думы</w:t>
      </w:r>
      <w:r w:rsidRPr="00290230">
        <w:rPr>
          <w:rFonts w:eastAsia="Calibri"/>
          <w:color w:val="000000" w:themeColor="text1"/>
          <w:sz w:val="28"/>
          <w:szCs w:val="28"/>
          <w:lang w:eastAsia="en-US"/>
        </w:rPr>
        <w:t xml:space="preserve"> от 02.03.2006 № 31, от 29.06.2006 № 160, от 29.06.2006 № 174, от 26.06.2007 № 153, от 25.09.2007 № 210, от 28.09.2010 № 143, от 22.11.2011 № 225, от 19.11.2013 № 257, от 18.11.2014 № 240, от 24.05.2016 № 99, от 24.04.2018 № 60, от 23.10.2018 № 204, от 22.10.2019 № 245, от 17.11.2020 № 239</w:t>
      </w:r>
      <w:r w:rsidRPr="00290230">
        <w:rPr>
          <w:color w:val="000000" w:themeColor="text1"/>
          <w:sz w:val="28"/>
          <w:szCs w:val="24"/>
        </w:rPr>
        <w:t>), изменения, в пункте 2:</w:t>
      </w:r>
      <w:proofErr w:type="gramEnd"/>
    </w:p>
    <w:p w:rsidR="00290230" w:rsidRPr="00290230" w:rsidRDefault="00290230" w:rsidP="002902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290230">
        <w:rPr>
          <w:color w:val="000000" w:themeColor="text1"/>
          <w:sz w:val="28"/>
          <w:szCs w:val="24"/>
        </w:rPr>
        <w:t>1.1</w:t>
      </w:r>
      <w:r w:rsidRPr="00290230">
        <w:rPr>
          <w:sz w:val="28"/>
          <w:szCs w:val="24"/>
        </w:rPr>
        <w:t xml:space="preserve"> </w:t>
      </w:r>
      <w:r w:rsidRPr="00290230">
        <w:rPr>
          <w:color w:val="000000" w:themeColor="text1"/>
          <w:sz w:val="28"/>
          <w:szCs w:val="24"/>
        </w:rPr>
        <w:t>после абзаца седьмого</w:t>
      </w:r>
      <w:r w:rsidRPr="00290230">
        <w:rPr>
          <w:sz w:val="28"/>
          <w:szCs w:val="24"/>
        </w:rPr>
        <w:t xml:space="preserve"> дополнить абзацами следующего содержания:</w:t>
      </w:r>
    </w:p>
    <w:p w:rsidR="00290230" w:rsidRPr="00290230" w:rsidRDefault="00290230" w:rsidP="0029023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90230">
        <w:rPr>
          <w:sz w:val="28"/>
          <w:szCs w:val="24"/>
        </w:rPr>
        <w:t>«в отношении земельных участков, указанных в абзаце седьмом настоящего пункта:</w:t>
      </w:r>
    </w:p>
    <w:p w:rsidR="00290230" w:rsidRPr="00290230" w:rsidRDefault="00290230" w:rsidP="0029023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90230">
        <w:rPr>
          <w:sz w:val="28"/>
          <w:szCs w:val="24"/>
        </w:rPr>
        <w:t>0,5 процента – в 2025 году;</w:t>
      </w:r>
    </w:p>
    <w:p w:rsidR="00290230" w:rsidRPr="00290230" w:rsidRDefault="00290230" w:rsidP="0029023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90230">
        <w:rPr>
          <w:sz w:val="28"/>
          <w:szCs w:val="24"/>
        </w:rPr>
        <w:t>1,0 процент – в 2026 году;</w:t>
      </w:r>
    </w:p>
    <w:p w:rsidR="00290230" w:rsidRPr="00290230" w:rsidRDefault="00290230" w:rsidP="002902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290230">
        <w:rPr>
          <w:sz w:val="28"/>
          <w:szCs w:val="24"/>
        </w:rPr>
        <w:t>1,5 процента – в 2027 году и последующие годы</w:t>
      </w:r>
      <w:proofErr w:type="gramStart"/>
      <w:r w:rsidRPr="00290230">
        <w:rPr>
          <w:sz w:val="28"/>
          <w:szCs w:val="24"/>
        </w:rPr>
        <w:t>;»</w:t>
      </w:r>
      <w:proofErr w:type="gramEnd"/>
      <w:r w:rsidRPr="00290230">
        <w:rPr>
          <w:color w:val="000000" w:themeColor="text1"/>
          <w:sz w:val="28"/>
          <w:szCs w:val="24"/>
        </w:rPr>
        <w:t>;</w:t>
      </w:r>
    </w:p>
    <w:p w:rsidR="00290230" w:rsidRPr="00290230" w:rsidRDefault="00290230" w:rsidP="002902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230">
        <w:rPr>
          <w:sz w:val="28"/>
          <w:szCs w:val="24"/>
        </w:rPr>
        <w:t>1.2</w:t>
      </w:r>
      <w:r w:rsidRPr="00290230">
        <w:rPr>
          <w:rFonts w:eastAsia="Calibri"/>
          <w:sz w:val="28"/>
          <w:szCs w:val="28"/>
          <w:lang w:eastAsia="en-US"/>
        </w:rPr>
        <w:t xml:space="preserve"> абзац десятый изложить в редакции:</w:t>
      </w:r>
    </w:p>
    <w:p w:rsidR="00290230" w:rsidRPr="00290230" w:rsidRDefault="00290230" w:rsidP="0029023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proofErr w:type="gramStart"/>
      <w:r w:rsidRPr="00290230">
        <w:rPr>
          <w:rFonts w:eastAsia="Calibri"/>
          <w:sz w:val="28"/>
          <w:szCs w:val="28"/>
          <w:lang w:eastAsia="en-US"/>
        </w:rPr>
        <w:t>«занятых жилищным фондом и (или) объектами инженерной инфраструкт</w:t>
      </w:r>
      <w:r w:rsidRPr="00290230">
        <w:rPr>
          <w:rFonts w:eastAsia="Calibri"/>
          <w:sz w:val="28"/>
          <w:szCs w:val="28"/>
          <w:lang w:eastAsia="en-US"/>
        </w:rPr>
        <w:t>у</w:t>
      </w:r>
      <w:r w:rsidRPr="00290230">
        <w:rPr>
          <w:rFonts w:eastAsia="Calibri"/>
          <w:sz w:val="28"/>
          <w:szCs w:val="28"/>
          <w:lang w:eastAsia="en-US"/>
        </w:rPr>
        <w:t>ры жилищно-коммунального комплекса (за исключением части земельного учас</w:t>
      </w:r>
      <w:r w:rsidRPr="00290230">
        <w:rPr>
          <w:rFonts w:eastAsia="Calibri"/>
          <w:sz w:val="28"/>
          <w:szCs w:val="28"/>
          <w:lang w:eastAsia="en-US"/>
        </w:rPr>
        <w:t>т</w:t>
      </w:r>
      <w:r w:rsidRPr="00290230">
        <w:rPr>
          <w:rFonts w:eastAsia="Calibri"/>
          <w:sz w:val="28"/>
          <w:szCs w:val="28"/>
          <w:lang w:eastAsia="en-US"/>
        </w:rPr>
        <w:t>ка, приходящейся на объект недвижимого имущества, не относящийся к жили</w:t>
      </w:r>
      <w:r w:rsidRPr="00290230">
        <w:rPr>
          <w:rFonts w:eastAsia="Calibri"/>
          <w:sz w:val="28"/>
          <w:szCs w:val="28"/>
          <w:lang w:eastAsia="en-US"/>
        </w:rPr>
        <w:t>щ</w:t>
      </w:r>
      <w:r w:rsidRPr="00290230">
        <w:rPr>
          <w:rFonts w:eastAsia="Calibri"/>
          <w:sz w:val="28"/>
          <w:szCs w:val="28"/>
          <w:lang w:eastAsia="en-US"/>
        </w:rPr>
        <w:t>ному фонду и (или) к объектам инженерной инфраструктуры жилищно-коммунального комплекса) или приобретенных (предоставленных) для жилищн</w:t>
      </w:r>
      <w:r w:rsidRPr="00290230">
        <w:rPr>
          <w:rFonts w:eastAsia="Calibri"/>
          <w:sz w:val="28"/>
          <w:szCs w:val="28"/>
          <w:lang w:eastAsia="en-US"/>
        </w:rPr>
        <w:t>о</w:t>
      </w:r>
      <w:r w:rsidRPr="00290230">
        <w:rPr>
          <w:rFonts w:eastAsia="Calibri"/>
          <w:sz w:val="28"/>
          <w:szCs w:val="28"/>
          <w:lang w:eastAsia="en-US"/>
        </w:rPr>
        <w:t>го строительства (за исключением земельных участков, приобретенных (пред</w:t>
      </w:r>
      <w:r w:rsidRPr="00290230">
        <w:rPr>
          <w:rFonts w:eastAsia="Calibri"/>
          <w:sz w:val="28"/>
          <w:szCs w:val="28"/>
          <w:lang w:eastAsia="en-US"/>
        </w:rPr>
        <w:t>о</w:t>
      </w:r>
      <w:r w:rsidRPr="00290230">
        <w:rPr>
          <w:rFonts w:eastAsia="Calibri"/>
          <w:sz w:val="28"/>
          <w:szCs w:val="28"/>
          <w:lang w:eastAsia="en-US"/>
        </w:rPr>
        <w:t>ставленных) для индивидуального жилищного строительства, используемых в предпринимательской деятельности);».</w:t>
      </w:r>
      <w:proofErr w:type="gramEnd"/>
    </w:p>
    <w:p w:rsidR="00290230" w:rsidRPr="00290230" w:rsidRDefault="00290230" w:rsidP="0029023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90230">
        <w:rPr>
          <w:sz w:val="28"/>
          <w:szCs w:val="24"/>
        </w:rPr>
        <w:t xml:space="preserve">2. </w:t>
      </w:r>
      <w:proofErr w:type="gramStart"/>
      <w:r w:rsidRPr="00290230">
        <w:rPr>
          <w:rFonts w:eastAsia="Calibri"/>
          <w:sz w:val="28"/>
          <w:szCs w:val="28"/>
          <w:lang w:eastAsia="en-US"/>
        </w:rPr>
        <w:t xml:space="preserve">Настоящее решение вступает в силу </w:t>
      </w:r>
      <w:r w:rsidRPr="00290230">
        <w:rPr>
          <w:sz w:val="28"/>
          <w:szCs w:val="24"/>
        </w:rPr>
        <w:t>со дня его официального обнарод</w:t>
      </w:r>
      <w:r w:rsidRPr="00290230">
        <w:rPr>
          <w:sz w:val="28"/>
          <w:szCs w:val="24"/>
        </w:rPr>
        <w:t>о</w:t>
      </w:r>
      <w:r w:rsidRPr="00290230">
        <w:rPr>
          <w:sz w:val="28"/>
          <w:szCs w:val="24"/>
        </w:rPr>
        <w:t xml:space="preserve">вания посредством официального опубликования в печатном средстве массовой </w:t>
      </w:r>
      <w:r w:rsidRPr="00290230">
        <w:rPr>
          <w:sz w:val="28"/>
          <w:szCs w:val="24"/>
        </w:rPr>
        <w:lastRenderedPageBreak/>
        <w:t>информации «Официальный бюллетень органов местного самоуправления мун</w:t>
      </w:r>
      <w:r w:rsidRPr="00290230">
        <w:rPr>
          <w:sz w:val="28"/>
          <w:szCs w:val="24"/>
        </w:rPr>
        <w:t>и</w:t>
      </w:r>
      <w:r w:rsidRPr="00290230">
        <w:rPr>
          <w:sz w:val="28"/>
          <w:szCs w:val="24"/>
        </w:rPr>
        <w:t>ципального образования город Пермь</w:t>
      </w:r>
      <w:r w:rsidRPr="00290230">
        <w:rPr>
          <w:rFonts w:eastAsia="Calibri"/>
          <w:sz w:val="28"/>
          <w:szCs w:val="28"/>
          <w:lang w:eastAsia="en-US"/>
        </w:rPr>
        <w:t>» и распространяет свое действие на прав</w:t>
      </w:r>
      <w:r w:rsidRPr="00290230">
        <w:rPr>
          <w:rFonts w:eastAsia="Calibri"/>
          <w:sz w:val="28"/>
          <w:szCs w:val="28"/>
          <w:lang w:eastAsia="en-US"/>
        </w:rPr>
        <w:t>о</w:t>
      </w:r>
      <w:r w:rsidRPr="00290230">
        <w:rPr>
          <w:rFonts w:eastAsia="Calibri"/>
          <w:sz w:val="28"/>
          <w:szCs w:val="28"/>
          <w:lang w:eastAsia="en-US"/>
        </w:rPr>
        <w:t>отношения, возникшие с 01.01.2024, за исключением подпункта 1.1 настоящего решения, который вступает в силу не ранее че</w:t>
      </w:r>
      <w:r w:rsidR="0032042C">
        <w:rPr>
          <w:rFonts w:eastAsia="Calibri"/>
          <w:sz w:val="28"/>
          <w:szCs w:val="28"/>
          <w:lang w:eastAsia="en-US"/>
        </w:rPr>
        <w:t>м по истечении одного месяца со</w:t>
      </w:r>
      <w:r w:rsidR="0032042C">
        <w:rPr>
          <w:rFonts w:eastAsia="Calibri"/>
          <w:sz w:val="28"/>
          <w:szCs w:val="28"/>
          <w:lang w:val="en-US" w:eastAsia="en-US"/>
        </w:rPr>
        <w:t> </w:t>
      </w:r>
      <w:r w:rsidRPr="00290230">
        <w:rPr>
          <w:rFonts w:eastAsia="Calibri"/>
          <w:sz w:val="28"/>
          <w:szCs w:val="28"/>
          <w:lang w:eastAsia="en-US"/>
        </w:rPr>
        <w:t>дня официального обнародования и не ранее</w:t>
      </w:r>
      <w:proofErr w:type="gramEnd"/>
      <w:r w:rsidRPr="00290230">
        <w:rPr>
          <w:rFonts w:eastAsia="Calibri"/>
          <w:sz w:val="28"/>
          <w:szCs w:val="28"/>
          <w:lang w:eastAsia="en-US"/>
        </w:rPr>
        <w:t xml:space="preserve"> первого числа очередного налог</w:t>
      </w:r>
      <w:r w:rsidRPr="00290230">
        <w:rPr>
          <w:rFonts w:eastAsia="Calibri"/>
          <w:sz w:val="28"/>
          <w:szCs w:val="28"/>
          <w:lang w:eastAsia="en-US"/>
        </w:rPr>
        <w:t>о</w:t>
      </w:r>
      <w:r w:rsidRPr="00290230">
        <w:rPr>
          <w:rFonts w:eastAsia="Calibri"/>
          <w:sz w:val="28"/>
          <w:szCs w:val="28"/>
          <w:lang w:eastAsia="en-US"/>
        </w:rPr>
        <w:t>вого периода.</w:t>
      </w:r>
    </w:p>
    <w:p w:rsidR="00290230" w:rsidRPr="00290230" w:rsidRDefault="00290230" w:rsidP="002902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230">
        <w:rPr>
          <w:sz w:val="28"/>
          <w:szCs w:val="24"/>
        </w:rPr>
        <w:t>3. Обнародовать настоящее решение посредством официального опублик</w:t>
      </w:r>
      <w:r w:rsidRPr="00290230">
        <w:rPr>
          <w:sz w:val="28"/>
          <w:szCs w:val="24"/>
        </w:rPr>
        <w:t>о</w:t>
      </w:r>
      <w:r w:rsidRPr="00290230">
        <w:rPr>
          <w:sz w:val="28"/>
          <w:szCs w:val="24"/>
        </w:rPr>
        <w:t>вания в печатном средстве массовой информации «Официальный бюллетень о</w:t>
      </w:r>
      <w:r w:rsidRPr="00290230">
        <w:rPr>
          <w:sz w:val="28"/>
          <w:szCs w:val="24"/>
        </w:rPr>
        <w:t>р</w:t>
      </w:r>
      <w:r w:rsidRPr="00290230">
        <w:rPr>
          <w:sz w:val="28"/>
          <w:szCs w:val="24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290230">
        <w:rPr>
          <w:sz w:val="28"/>
          <w:szCs w:val="24"/>
        </w:rPr>
        <w:t>о</w:t>
      </w:r>
      <w:r w:rsidRPr="00290230">
        <w:rPr>
          <w:sz w:val="28"/>
          <w:szCs w:val="24"/>
        </w:rPr>
        <w:t>род Пермь www.gorodperm.ru»</w:t>
      </w:r>
      <w:r w:rsidRPr="00290230">
        <w:rPr>
          <w:rFonts w:eastAsia="Calibri"/>
          <w:sz w:val="28"/>
          <w:szCs w:val="28"/>
          <w:lang w:eastAsia="en-US"/>
        </w:rPr>
        <w:t>.</w:t>
      </w:r>
    </w:p>
    <w:p w:rsidR="00290230" w:rsidRPr="00290230" w:rsidRDefault="00290230" w:rsidP="002902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230">
        <w:rPr>
          <w:sz w:val="28"/>
          <w:szCs w:val="24"/>
        </w:rPr>
        <w:t xml:space="preserve">4. </w:t>
      </w:r>
      <w:proofErr w:type="gramStart"/>
      <w:r w:rsidRPr="00290230">
        <w:rPr>
          <w:sz w:val="28"/>
          <w:szCs w:val="24"/>
        </w:rPr>
        <w:t>Контроль за</w:t>
      </w:r>
      <w:proofErr w:type="gramEnd"/>
      <w:r w:rsidRPr="00290230">
        <w:rPr>
          <w:sz w:val="28"/>
          <w:szCs w:val="24"/>
        </w:rPr>
        <w:t xml:space="preserve"> исполнением настоящего решения возложить на комитет Пермской городской Думы </w:t>
      </w:r>
      <w:r w:rsidRPr="00290230">
        <w:rPr>
          <w:rFonts w:eastAsia="Calibri"/>
          <w:sz w:val="28"/>
          <w:szCs w:val="28"/>
          <w:lang w:eastAsia="en-US"/>
        </w:rPr>
        <w:t>по бюджету и налогам.</w:t>
      </w:r>
    </w:p>
    <w:p w:rsidR="00290230" w:rsidRPr="00290230" w:rsidRDefault="00290230" w:rsidP="00290230">
      <w:pPr>
        <w:autoSpaceDE w:val="0"/>
        <w:autoSpaceDN w:val="0"/>
        <w:adjustRightInd w:val="0"/>
        <w:spacing w:before="600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290230">
        <w:rPr>
          <w:sz w:val="28"/>
          <w:szCs w:val="24"/>
        </w:rPr>
        <w:t>Председатель</w:t>
      </w:r>
    </w:p>
    <w:p w:rsidR="00290230" w:rsidRPr="00290230" w:rsidRDefault="00290230" w:rsidP="00290230">
      <w:pPr>
        <w:autoSpaceDE w:val="0"/>
        <w:autoSpaceDN w:val="0"/>
        <w:adjustRightInd w:val="0"/>
        <w:rPr>
          <w:sz w:val="28"/>
          <w:szCs w:val="24"/>
        </w:rPr>
      </w:pPr>
      <w:r w:rsidRPr="00290230">
        <w:rPr>
          <w:sz w:val="28"/>
          <w:szCs w:val="24"/>
        </w:rPr>
        <w:t xml:space="preserve">Пермской городской Думы </w:t>
      </w:r>
      <w:r w:rsidRPr="00290230">
        <w:rPr>
          <w:sz w:val="28"/>
          <w:szCs w:val="24"/>
        </w:rPr>
        <w:tab/>
      </w:r>
      <w:r w:rsidRPr="00290230">
        <w:rPr>
          <w:sz w:val="28"/>
          <w:szCs w:val="24"/>
        </w:rPr>
        <w:tab/>
      </w:r>
      <w:r w:rsidRPr="00290230">
        <w:rPr>
          <w:sz w:val="28"/>
          <w:szCs w:val="24"/>
        </w:rPr>
        <w:tab/>
      </w:r>
      <w:r w:rsidRPr="00290230">
        <w:rPr>
          <w:sz w:val="28"/>
          <w:szCs w:val="24"/>
        </w:rPr>
        <w:tab/>
      </w:r>
      <w:r w:rsidRPr="00290230">
        <w:rPr>
          <w:sz w:val="28"/>
          <w:szCs w:val="24"/>
        </w:rPr>
        <w:tab/>
      </w:r>
      <w:r w:rsidRPr="00290230">
        <w:rPr>
          <w:sz w:val="28"/>
          <w:szCs w:val="24"/>
        </w:rPr>
        <w:tab/>
      </w:r>
      <w:r w:rsidRPr="00290230">
        <w:rPr>
          <w:sz w:val="28"/>
          <w:szCs w:val="24"/>
        </w:rPr>
        <w:tab/>
        <w:t xml:space="preserve">   Д.В. Малютин </w:t>
      </w:r>
    </w:p>
    <w:p w:rsidR="00290230" w:rsidRPr="00290230" w:rsidRDefault="00290230" w:rsidP="00290230">
      <w:pPr>
        <w:autoSpaceDE w:val="0"/>
        <w:autoSpaceDN w:val="0"/>
        <w:adjustRightInd w:val="0"/>
        <w:spacing w:before="720"/>
        <w:rPr>
          <w:color w:val="000000" w:themeColor="text1"/>
          <w:sz w:val="28"/>
          <w:szCs w:val="28"/>
        </w:rPr>
      </w:pPr>
      <w:r w:rsidRPr="00290230">
        <w:rPr>
          <w:sz w:val="28"/>
          <w:szCs w:val="24"/>
        </w:rPr>
        <w:t>Глава города Перми                                                                                     Э.О. Соснин</w:t>
      </w:r>
    </w:p>
    <w:p w:rsidR="00897D8E" w:rsidRPr="00290230" w:rsidRDefault="00897D8E" w:rsidP="00290230">
      <w:pPr>
        <w:rPr>
          <w:sz w:val="28"/>
          <w:szCs w:val="28"/>
        </w:rPr>
      </w:pPr>
    </w:p>
    <w:sectPr w:rsidR="00897D8E" w:rsidRPr="0029023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81B86">
      <w:rPr>
        <w:noProof/>
        <w:snapToGrid w:val="0"/>
        <w:sz w:val="16"/>
      </w:rPr>
      <w:t>27.06.2024 11:06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81B86">
      <w:rPr>
        <w:noProof/>
        <w:snapToGrid w:val="0"/>
        <w:sz w:val="16"/>
      </w:rPr>
      <w:t>1437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412905"/>
      <w:docPartObj>
        <w:docPartGallery w:val="Page Numbers (Top of Page)"/>
        <w:docPartUnique/>
      </w:docPartObj>
    </w:sdtPr>
    <w:sdtEndPr/>
    <w:sdtContent>
      <w:p w:rsidR="00290230" w:rsidRDefault="0029023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B86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VyrK7/aMaURh4d16qAUzaPTqTA=" w:salt="joCQALli0vkg6Qk2f9vG4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0230"/>
    <w:rsid w:val="002C6299"/>
    <w:rsid w:val="002D0B07"/>
    <w:rsid w:val="002E52E0"/>
    <w:rsid w:val="002F2B47"/>
    <w:rsid w:val="00311B9D"/>
    <w:rsid w:val="0032042C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1B86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2406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2024-06-27T06:06:00Z</cp:lastPrinted>
  <dcterms:created xsi:type="dcterms:W3CDTF">2024-06-10T09:09:00Z</dcterms:created>
  <dcterms:modified xsi:type="dcterms:W3CDTF">2024-06-27T06:07:00Z</dcterms:modified>
</cp:coreProperties>
</file>