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5A4536" w:rsidRDefault="000261B8" w:rsidP="00686BAA">
      <w:pPr>
        <w:pStyle w:val="af"/>
        <w:suppressAutoHyphens/>
        <w:spacing w:line="240" w:lineRule="exact"/>
        <w:ind w:right="5095"/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>и автономным учреждениям</w:t>
      </w:r>
      <w:r w:rsidR="00E10725">
        <w:rPr>
          <w:b/>
        </w:rPr>
        <w:t xml:space="preserve"> на </w:t>
      </w:r>
      <w:r w:rsidR="008D6BA1" w:rsidRPr="00330E9A">
        <w:rPr>
          <w:b/>
          <w:bCs/>
        </w:rPr>
        <w:t>обеспечени</w:t>
      </w:r>
      <w:r w:rsidR="008D6BA1">
        <w:rPr>
          <w:b/>
          <w:bCs/>
        </w:rPr>
        <w:t>е</w:t>
      </w:r>
      <w:r w:rsidR="008D6BA1" w:rsidRPr="00330E9A">
        <w:rPr>
          <w:b/>
          <w:bCs/>
        </w:rPr>
        <w:t xml:space="preserve"> бесплатным проездом учащихся муниципального автономного общеобразовательного учреждения «Средняя общеобразовательная школа № 44» г</w:t>
      </w:r>
      <w:r w:rsidR="008D6BA1">
        <w:rPr>
          <w:b/>
          <w:bCs/>
        </w:rPr>
        <w:t>.</w:t>
      </w:r>
      <w:r w:rsidR="008D6BA1" w:rsidRPr="00330E9A">
        <w:rPr>
          <w:b/>
          <w:bCs/>
        </w:rPr>
        <w:t xml:space="preserve"> Перми</w:t>
      </w: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A3F49" w:rsidRPr="00FE5D3F" w:rsidRDefault="005A3F49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="00D2427E" w:rsidRPr="00F0118C">
        <w:rPr>
          <w:sz w:val="28"/>
          <w:szCs w:val="28"/>
        </w:rPr>
        <w:t>е</w:t>
      </w:r>
      <w:r w:rsidR="00D2427E" w:rsidRPr="00F0118C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BB6B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</w:t>
      </w:r>
      <w:r w:rsidR="004621E4" w:rsidRPr="00F0118C">
        <w:rPr>
          <w:sz w:val="28"/>
          <w:szCs w:val="28"/>
        </w:rPr>
        <w:t>о</w:t>
      </w:r>
      <w:r w:rsidR="004621E4" w:rsidRPr="00F0118C">
        <w:rPr>
          <w:sz w:val="28"/>
          <w:szCs w:val="28"/>
        </w:rPr>
        <w:t xml:space="preserve">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>бю</w:t>
      </w:r>
      <w:r w:rsidR="00E10725">
        <w:rPr>
          <w:sz w:val="28"/>
          <w:szCs w:val="28"/>
        </w:rPr>
        <w:t xml:space="preserve">джетным и автономным учреждениям </w:t>
      </w:r>
      <w:r w:rsidR="008D6BA1">
        <w:rPr>
          <w:sz w:val="28"/>
          <w:szCs w:val="28"/>
        </w:rPr>
        <w:br/>
      </w:r>
      <w:r w:rsidR="00E10725">
        <w:rPr>
          <w:sz w:val="28"/>
          <w:szCs w:val="28"/>
        </w:rPr>
        <w:t xml:space="preserve">на </w:t>
      </w:r>
      <w:r w:rsidR="008D6BA1" w:rsidRPr="008D6BA1">
        <w:rPr>
          <w:sz w:val="28"/>
          <w:szCs w:val="28"/>
        </w:rPr>
        <w:t>обеспечени</w:t>
      </w:r>
      <w:r w:rsidR="008D6BA1">
        <w:rPr>
          <w:sz w:val="28"/>
          <w:szCs w:val="28"/>
        </w:rPr>
        <w:t>е</w:t>
      </w:r>
      <w:r w:rsidR="008D6BA1" w:rsidRPr="008D6BA1">
        <w:rPr>
          <w:sz w:val="28"/>
          <w:szCs w:val="28"/>
        </w:rPr>
        <w:t xml:space="preserve">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</w:t>
      </w:r>
      <w:r w:rsidRPr="008E33E9">
        <w:rPr>
          <w:sz w:val="28"/>
          <w:szCs w:val="28"/>
        </w:rPr>
        <w:t>е</w:t>
      </w:r>
      <w:r w:rsidRPr="008E33E9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8E33E9">
        <w:rPr>
          <w:sz w:val="28"/>
          <w:szCs w:val="28"/>
        </w:rPr>
        <w:t>б</w:t>
      </w:r>
      <w:r w:rsidRPr="008E33E9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 xml:space="preserve">го </w:t>
      </w:r>
      <w:r w:rsidRPr="0047775E">
        <w:rPr>
          <w:sz w:val="28"/>
          <w:szCs w:val="28"/>
        </w:rPr>
        <w:t xml:space="preserve">образования город </w:t>
      </w:r>
      <w:r w:rsidRPr="00BF17B7">
        <w:rPr>
          <w:sz w:val="28"/>
          <w:szCs w:val="28"/>
        </w:rPr>
        <w:t xml:space="preserve">Пермь </w:t>
      </w:r>
      <w:r w:rsidRPr="00BF17B7">
        <w:rPr>
          <w:rStyle w:val="af0"/>
          <w:color w:val="auto"/>
          <w:sz w:val="28"/>
          <w:szCs w:val="28"/>
          <w:u w:val="none"/>
        </w:rPr>
        <w:t>www.gorodperm.ru»</w:t>
      </w:r>
      <w:r w:rsidRPr="00BF17B7">
        <w:rPr>
          <w:sz w:val="28"/>
          <w:szCs w:val="28"/>
        </w:rPr>
        <w:t>.</w:t>
      </w:r>
    </w:p>
    <w:p w:rsidR="008D6BA1" w:rsidRDefault="008D6BA1" w:rsidP="003D2C78">
      <w:pPr>
        <w:ind w:firstLine="720"/>
        <w:jc w:val="both"/>
        <w:rPr>
          <w:bCs/>
          <w:sz w:val="28"/>
          <w:szCs w:val="28"/>
        </w:rPr>
        <w:sectPr w:rsidR="008D6BA1" w:rsidSect="004A28FF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 xml:space="preserve"> </w:t>
      </w:r>
      <w:proofErr w:type="gramStart"/>
      <w:r w:rsidRPr="0047775E">
        <w:rPr>
          <w:bCs/>
          <w:sz w:val="28"/>
          <w:szCs w:val="28"/>
        </w:rPr>
        <w:t>Контроль за</w:t>
      </w:r>
      <w:proofErr w:type="gramEnd"/>
      <w:r w:rsidRPr="0047775E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BB6B73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E1072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D6BA1" w:rsidRPr="008D6BA1">
        <w:rPr>
          <w:rFonts w:ascii="Times New Roman" w:hAnsi="Times New Roman" w:cs="Times New Roman"/>
          <w:b/>
          <w:sz w:val="28"/>
          <w:szCs w:val="28"/>
        </w:rPr>
        <w:t>обеспечение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118C">
        <w:rPr>
          <w:rFonts w:ascii="Times New Roman" w:hAnsi="Times New Roman" w:cs="Times New Roman"/>
          <w:sz w:val="28"/>
          <w:szCs w:val="28"/>
        </w:rPr>
        <w:t>Настоящий Порядок определяет объем и условия предоставления су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 xml:space="preserve">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</w:t>
      </w:r>
      <w:r w:rsidR="008D6BA1" w:rsidRPr="008D6BA1">
        <w:rPr>
          <w:rFonts w:ascii="Times New Roman" w:hAnsi="Times New Roman" w:cs="Times New Roman"/>
          <w:sz w:val="28"/>
          <w:szCs w:val="28"/>
        </w:rPr>
        <w:t>обеспечение бесплатным проездом учащихся муниципал</w:t>
      </w:r>
      <w:r w:rsidR="008D6BA1" w:rsidRPr="008D6BA1">
        <w:rPr>
          <w:rFonts w:ascii="Times New Roman" w:hAnsi="Times New Roman" w:cs="Times New Roman"/>
          <w:sz w:val="28"/>
          <w:szCs w:val="28"/>
        </w:rPr>
        <w:t>ь</w:t>
      </w:r>
      <w:r w:rsidR="008D6BA1" w:rsidRPr="008D6BA1">
        <w:rPr>
          <w:rFonts w:ascii="Times New Roman" w:hAnsi="Times New Roman" w:cs="Times New Roman"/>
          <w:sz w:val="28"/>
          <w:szCs w:val="28"/>
        </w:rPr>
        <w:t>ного автономного общеобразовательного учреждения «Средняя общеобразов</w:t>
      </w:r>
      <w:r w:rsidR="008D6BA1" w:rsidRPr="008D6BA1">
        <w:rPr>
          <w:rFonts w:ascii="Times New Roman" w:hAnsi="Times New Roman" w:cs="Times New Roman"/>
          <w:sz w:val="28"/>
          <w:szCs w:val="28"/>
        </w:rPr>
        <w:t>а</w:t>
      </w:r>
      <w:r w:rsidR="008D6BA1" w:rsidRPr="008D6BA1">
        <w:rPr>
          <w:rFonts w:ascii="Times New Roman" w:hAnsi="Times New Roman" w:cs="Times New Roman"/>
          <w:sz w:val="28"/>
          <w:szCs w:val="28"/>
        </w:rPr>
        <w:t>тельная школа № 44» г. Перми</w:t>
      </w:r>
      <w:r w:rsidR="001C46FF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</w:t>
      </w:r>
      <w:r w:rsidRPr="00F0118C">
        <w:rPr>
          <w:rFonts w:ascii="Times New Roman" w:hAnsi="Times New Roman" w:cs="Times New Roman"/>
          <w:sz w:val="28"/>
          <w:szCs w:val="28"/>
        </w:rPr>
        <w:t>е</w:t>
      </w:r>
      <w:r w:rsidRPr="00F0118C">
        <w:rPr>
          <w:rFonts w:ascii="Times New Roman" w:hAnsi="Times New Roman" w:cs="Times New Roman"/>
          <w:sz w:val="28"/>
          <w:szCs w:val="28"/>
        </w:rPr>
        <w:t>ждениям, в отношении которых департамент образования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</w:t>
      </w:r>
      <w:r w:rsidR="00AF2ED5" w:rsidRPr="00F0118C">
        <w:rPr>
          <w:rFonts w:ascii="Times New Roman" w:hAnsi="Times New Roman" w:cs="Times New Roman"/>
          <w:sz w:val="28"/>
          <w:szCs w:val="28"/>
        </w:rPr>
        <w:t>и</w:t>
      </w:r>
      <w:r w:rsidR="00AF2ED5" w:rsidRPr="00F0118C">
        <w:rPr>
          <w:rFonts w:ascii="Times New Roman" w:hAnsi="Times New Roman" w:cs="Times New Roman"/>
          <w:sz w:val="28"/>
          <w:szCs w:val="28"/>
        </w:rPr>
        <w:t>дии на иные цели, Учреждения, Департамент).</w:t>
      </w:r>
      <w:proofErr w:type="gramEnd"/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>Получател</w:t>
      </w:r>
      <w:r w:rsidR="008D1061">
        <w:rPr>
          <w:rFonts w:ascii="Times New Roman" w:hAnsi="Times New Roman" w:cs="Times New Roman"/>
          <w:sz w:val="28"/>
          <w:szCs w:val="28"/>
        </w:rPr>
        <w:t>ем</w:t>
      </w:r>
      <w:r w:rsidRPr="004F2D5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D1061">
        <w:rPr>
          <w:rFonts w:ascii="Times New Roman" w:hAnsi="Times New Roman" w:cs="Times New Roman"/>
          <w:sz w:val="28"/>
          <w:szCs w:val="28"/>
        </w:rPr>
        <w:t>и</w:t>
      </w:r>
      <w:r w:rsidRPr="004F2D5D">
        <w:rPr>
          <w:rFonts w:ascii="Times New Roman" w:hAnsi="Times New Roman" w:cs="Times New Roman"/>
          <w:sz w:val="28"/>
          <w:szCs w:val="28"/>
        </w:rPr>
        <w:t xml:space="preserve"> на иные цели являются Учреждени</w:t>
      </w:r>
      <w:r w:rsidR="00A63D03">
        <w:rPr>
          <w:rFonts w:ascii="Times New Roman" w:hAnsi="Times New Roman" w:cs="Times New Roman"/>
          <w:sz w:val="28"/>
          <w:szCs w:val="28"/>
        </w:rPr>
        <w:t>я</w:t>
      </w:r>
      <w:r w:rsidRPr="004F2D5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D1061">
        <w:rPr>
          <w:rFonts w:ascii="Times New Roman" w:hAnsi="Times New Roman" w:cs="Times New Roman"/>
          <w:sz w:val="28"/>
          <w:szCs w:val="28"/>
        </w:rPr>
        <w:t xml:space="preserve"> 2</w:t>
      </w:r>
      <w:r w:rsidRPr="004F2D5D">
        <w:rPr>
          <w:rFonts w:ascii="Times New Roman" w:hAnsi="Times New Roman" w:cs="Times New Roman"/>
          <w:sz w:val="28"/>
          <w:szCs w:val="28"/>
        </w:rPr>
        <w:t xml:space="preserve">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E10725">
        <w:rPr>
          <w:bCs/>
          <w:sz w:val="28"/>
          <w:szCs w:val="28"/>
        </w:rPr>
        <w:t>обеспечение доступности и образовательного процесса</w:t>
      </w:r>
      <w:r w:rsidR="00E94B27">
        <w:rPr>
          <w:bCs/>
          <w:sz w:val="28"/>
          <w:szCs w:val="28"/>
        </w:rPr>
        <w:t xml:space="preserve"> учащимся образовательных учрежд</w:t>
      </w:r>
      <w:r w:rsidR="00E94B27">
        <w:rPr>
          <w:bCs/>
          <w:sz w:val="28"/>
          <w:szCs w:val="28"/>
        </w:rPr>
        <w:t>е</w:t>
      </w:r>
      <w:r w:rsidR="00A63D03">
        <w:rPr>
          <w:bCs/>
          <w:sz w:val="28"/>
          <w:szCs w:val="28"/>
        </w:rPr>
        <w:t>ний, здания</w:t>
      </w:r>
      <w:r w:rsidR="00E94B27">
        <w:rPr>
          <w:bCs/>
          <w:sz w:val="28"/>
          <w:szCs w:val="28"/>
        </w:rPr>
        <w:t xml:space="preserve"> </w:t>
      </w:r>
      <w:r w:rsidR="00A63D03">
        <w:rPr>
          <w:bCs/>
          <w:sz w:val="28"/>
          <w:szCs w:val="28"/>
        </w:rPr>
        <w:t>которых закрыты</w:t>
      </w:r>
      <w:r w:rsidR="00E94B27">
        <w:rPr>
          <w:bCs/>
          <w:sz w:val="28"/>
          <w:szCs w:val="28"/>
        </w:rPr>
        <w:t xml:space="preserve"> на капитальный ремонт</w:t>
      </w:r>
      <w:r w:rsidR="00E10725">
        <w:rPr>
          <w:bCs/>
          <w:sz w:val="28"/>
          <w:szCs w:val="28"/>
        </w:rPr>
        <w:t>,</w:t>
      </w:r>
      <w:r w:rsidR="00BB6B73">
        <w:rPr>
          <w:bCs/>
          <w:sz w:val="28"/>
          <w:szCs w:val="28"/>
        </w:rPr>
        <w:t xml:space="preserve"> </w:t>
      </w:r>
      <w:r w:rsidR="003D2C78" w:rsidRPr="003D2C78">
        <w:rPr>
          <w:bCs/>
          <w:sz w:val="28"/>
          <w:szCs w:val="28"/>
        </w:rPr>
        <w:t>в рамках выполнения м</w:t>
      </w:r>
      <w:r w:rsidR="003D2C78" w:rsidRPr="003D2C78">
        <w:rPr>
          <w:bCs/>
          <w:sz w:val="28"/>
          <w:szCs w:val="28"/>
        </w:rPr>
        <w:t>е</w:t>
      </w:r>
      <w:r w:rsidR="003D2C78" w:rsidRPr="003D2C78">
        <w:rPr>
          <w:bCs/>
          <w:sz w:val="28"/>
          <w:szCs w:val="28"/>
        </w:rPr>
        <w:t xml:space="preserve">роприятий муниципальной программы </w:t>
      </w:r>
      <w:r w:rsidR="003D2C78">
        <w:rPr>
          <w:bCs/>
          <w:sz w:val="28"/>
          <w:szCs w:val="28"/>
        </w:rPr>
        <w:t>«</w:t>
      </w:r>
      <w:r w:rsidR="00E10725">
        <w:rPr>
          <w:bCs/>
          <w:sz w:val="28"/>
          <w:szCs w:val="28"/>
        </w:rPr>
        <w:t>Доступное и качественное образование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5FA">
        <w:rPr>
          <w:rFonts w:ascii="Times New Roman" w:hAnsi="Times New Roman" w:cs="Times New Roman"/>
          <w:sz w:val="28"/>
          <w:szCs w:val="28"/>
        </w:rPr>
        <w:t>1.</w:t>
      </w:r>
      <w:r w:rsidR="00DD7EFB" w:rsidRPr="000005FA">
        <w:rPr>
          <w:rFonts w:ascii="Times New Roman" w:hAnsi="Times New Roman" w:cs="Times New Roman"/>
          <w:sz w:val="28"/>
          <w:szCs w:val="28"/>
        </w:rPr>
        <w:t>4</w:t>
      </w:r>
      <w:r w:rsidRPr="000005F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0005FA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0005FA">
        <w:rPr>
          <w:rFonts w:ascii="Times New Roman" w:hAnsi="Times New Roman" w:cs="Times New Roman"/>
          <w:sz w:val="28"/>
          <w:szCs w:val="28"/>
        </w:rPr>
        <w:t>тся</w:t>
      </w:r>
      <w:r w:rsidR="003D2C78" w:rsidRPr="000005FA">
        <w:rPr>
          <w:rFonts w:ascii="Times New Roman" w:hAnsi="Times New Roman" w:cs="Times New Roman"/>
          <w:sz w:val="28"/>
          <w:szCs w:val="28"/>
        </w:rPr>
        <w:t xml:space="preserve"> на </w:t>
      </w:r>
      <w:r w:rsidR="008D1061" w:rsidRPr="008D1061">
        <w:rPr>
          <w:rFonts w:ascii="Times New Roman" w:hAnsi="Times New Roman" w:cs="Times New Roman"/>
          <w:sz w:val="28"/>
          <w:szCs w:val="28"/>
        </w:rPr>
        <w:t>пополнение транспортных карт учащихся 5-9 классов</w:t>
      </w:r>
      <w:r w:rsidR="008D10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3D03">
        <w:rPr>
          <w:rFonts w:ascii="Times New Roman" w:hAnsi="Times New Roman" w:cs="Times New Roman"/>
          <w:sz w:val="28"/>
          <w:szCs w:val="28"/>
        </w:rPr>
        <w:t>й</w:t>
      </w:r>
      <w:r w:rsidR="00E10725">
        <w:rPr>
          <w:rFonts w:ascii="Times New Roman" w:hAnsi="Times New Roman" w:cs="Times New Roman"/>
          <w:sz w:val="28"/>
          <w:szCs w:val="28"/>
        </w:rPr>
        <w:t>,</w:t>
      </w:r>
      <w:r w:rsidR="008D106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63D03">
        <w:rPr>
          <w:rFonts w:ascii="Times New Roman" w:hAnsi="Times New Roman" w:cs="Times New Roman"/>
          <w:sz w:val="28"/>
          <w:szCs w:val="28"/>
        </w:rPr>
        <w:t>я</w:t>
      </w:r>
      <w:r w:rsidR="008D106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63D03">
        <w:rPr>
          <w:rFonts w:ascii="Times New Roman" w:hAnsi="Times New Roman" w:cs="Times New Roman"/>
          <w:sz w:val="28"/>
          <w:szCs w:val="28"/>
        </w:rPr>
        <w:t>ых</w:t>
      </w:r>
      <w:r w:rsidR="008D1061">
        <w:rPr>
          <w:rFonts w:ascii="Times New Roman" w:hAnsi="Times New Roman" w:cs="Times New Roman"/>
          <w:sz w:val="28"/>
          <w:szCs w:val="28"/>
        </w:rPr>
        <w:t xml:space="preserve"> </w:t>
      </w:r>
      <w:r w:rsidR="00E10725">
        <w:rPr>
          <w:rFonts w:ascii="Times New Roman" w:hAnsi="Times New Roman" w:cs="Times New Roman"/>
          <w:sz w:val="28"/>
          <w:szCs w:val="28"/>
        </w:rPr>
        <w:t>закрыт</w:t>
      </w:r>
      <w:r w:rsidR="00A63D03">
        <w:rPr>
          <w:rFonts w:ascii="Times New Roman" w:hAnsi="Times New Roman" w:cs="Times New Roman"/>
          <w:sz w:val="28"/>
          <w:szCs w:val="28"/>
        </w:rPr>
        <w:t>ы</w:t>
      </w:r>
      <w:r w:rsidR="00E10725">
        <w:rPr>
          <w:rFonts w:ascii="Times New Roman" w:hAnsi="Times New Roman" w:cs="Times New Roman"/>
          <w:sz w:val="28"/>
          <w:szCs w:val="28"/>
        </w:rPr>
        <w:t xml:space="preserve"> на капитальный ремонт</w:t>
      </w:r>
      <w:r w:rsidR="0068287D">
        <w:rPr>
          <w:rFonts w:ascii="Times New Roman" w:hAnsi="Times New Roman" w:cs="Times New Roman"/>
          <w:sz w:val="28"/>
          <w:szCs w:val="28"/>
        </w:rPr>
        <w:t>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</w:t>
      </w:r>
      <w:r w:rsidR="0017698A" w:rsidRPr="0017698A">
        <w:rPr>
          <w:rFonts w:ascii="Times New Roman" w:hAnsi="Times New Roman" w:cs="Times New Roman"/>
          <w:sz w:val="28"/>
          <w:szCs w:val="28"/>
        </w:rPr>
        <w:t>и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E10725">
        <w:rPr>
          <w:rFonts w:ascii="Times New Roman" w:hAnsi="Times New Roman" w:cs="Times New Roman"/>
          <w:sz w:val="28"/>
          <w:szCs w:val="28"/>
        </w:rPr>
        <w:t>Доступное и качественное образование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B578DD" w:rsidRDefault="005E30F2" w:rsidP="0056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>Для получения субсидий на иные цели Учреждени</w:t>
      </w:r>
      <w:r w:rsidR="00A63D03">
        <w:rPr>
          <w:sz w:val="28"/>
        </w:rPr>
        <w:t>я</w:t>
      </w:r>
      <w:r w:rsidRPr="0058177A">
        <w:rPr>
          <w:sz w:val="28"/>
        </w:rPr>
        <w:t xml:space="preserve">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</w:t>
      </w:r>
      <w:r w:rsidRPr="009B6667">
        <w:rPr>
          <w:sz w:val="28"/>
        </w:rPr>
        <w:t>о</w:t>
      </w:r>
      <w:r w:rsidRPr="009B6667">
        <w:rPr>
          <w:sz w:val="28"/>
        </w:rPr>
        <w:t>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="00E10725">
        <w:rPr>
          <w:sz w:val="28"/>
        </w:rPr>
        <w:t>к настоящему Порядку.</w:t>
      </w:r>
      <w:bookmarkStart w:id="0" w:name="_GoBack"/>
      <w:bookmarkEnd w:id="0"/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</w:t>
      </w:r>
      <w:r w:rsidR="00A63D03">
        <w:rPr>
          <w:sz w:val="28"/>
        </w:rPr>
        <w:t>я</w:t>
      </w:r>
      <w:r w:rsidR="00A345F5" w:rsidRPr="00A345F5">
        <w:rPr>
          <w:sz w:val="28"/>
        </w:rPr>
        <w:t xml:space="preserve"> должн</w:t>
      </w:r>
      <w:r w:rsidR="008D1061">
        <w:rPr>
          <w:sz w:val="28"/>
        </w:rPr>
        <w:t>о</w:t>
      </w:r>
      <w:r w:rsidR="00A345F5" w:rsidRPr="00A345F5">
        <w:rPr>
          <w:sz w:val="28"/>
        </w:rPr>
        <w:t xml:space="preserve">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отсутствие неисполненной обязанности по уплате налогов, сборов, страх</w:t>
      </w:r>
      <w:r w:rsidRPr="009B6667">
        <w:rPr>
          <w:sz w:val="28"/>
        </w:rPr>
        <w:t>о</w:t>
      </w:r>
      <w:r w:rsidRPr="009B6667"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</w:t>
      </w:r>
      <w:r w:rsidRPr="009B6667">
        <w:rPr>
          <w:sz w:val="28"/>
        </w:rPr>
        <w:t>р</w:t>
      </w:r>
      <w:r w:rsidRPr="009B6667">
        <w:rPr>
          <w:sz w:val="28"/>
        </w:rPr>
        <w:t xml:space="preserve">ми субсидий, бюджетных инвестиций, </w:t>
      </w:r>
      <w:proofErr w:type="gramStart"/>
      <w:r w:rsidRPr="009B6667">
        <w:rPr>
          <w:sz w:val="28"/>
        </w:rPr>
        <w:t>предоставленных</w:t>
      </w:r>
      <w:proofErr w:type="gramEnd"/>
      <w:r w:rsidRPr="009B6667">
        <w:rPr>
          <w:sz w:val="28"/>
        </w:rPr>
        <w:t xml:space="preserve"> в том числе в соотве</w:t>
      </w:r>
      <w:r w:rsidRPr="009B6667">
        <w:rPr>
          <w:sz w:val="28"/>
        </w:rPr>
        <w:t>т</w:t>
      </w:r>
      <w:r w:rsidRPr="009B6667">
        <w:rPr>
          <w:sz w:val="28"/>
        </w:rPr>
        <w:t>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</w:t>
      </w:r>
      <w:r w:rsidRPr="009B6667">
        <w:rPr>
          <w:sz w:val="28"/>
        </w:rPr>
        <w:t>н</w:t>
      </w:r>
      <w:r w:rsidRPr="009B6667">
        <w:rPr>
          <w:sz w:val="28"/>
        </w:rPr>
        <w:t>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2.4. Основания для отказа Учреждени</w:t>
      </w:r>
      <w:r w:rsidR="00A63D03">
        <w:rPr>
          <w:sz w:val="28"/>
        </w:rPr>
        <w:t>ям</w:t>
      </w:r>
      <w:r w:rsidRPr="009B6667">
        <w:rPr>
          <w:sz w:val="28"/>
        </w:rPr>
        <w:t xml:space="preserve">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</w:t>
      </w:r>
      <w:r w:rsidR="008D1061">
        <w:rPr>
          <w:sz w:val="28"/>
        </w:rPr>
        <w:t>тствие представленных Учреждением</w:t>
      </w:r>
      <w:r w:rsidRPr="009B6667">
        <w:rPr>
          <w:sz w:val="28"/>
        </w:rPr>
        <w:t xml:space="preserve"> документов требованиям, определенным в соответствии с пунктом 2.1 настоящего Порядка, или непре</w:t>
      </w:r>
      <w:r w:rsidRPr="009B6667">
        <w:rPr>
          <w:sz w:val="28"/>
        </w:rPr>
        <w:t>д</w:t>
      </w:r>
      <w:r w:rsidRPr="009B6667">
        <w:rPr>
          <w:sz w:val="28"/>
        </w:rPr>
        <w:t>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</w:t>
      </w:r>
      <w:r w:rsidRPr="009B6667">
        <w:rPr>
          <w:sz w:val="28"/>
        </w:rPr>
        <w:t>н</w:t>
      </w:r>
      <w:r w:rsidRPr="009B6667">
        <w:rPr>
          <w:sz w:val="28"/>
        </w:rPr>
        <w:t>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8D1061" w:rsidRPr="008D1061">
        <w:rPr>
          <w:sz w:val="28"/>
        </w:rPr>
        <w:t xml:space="preserve">исходя из стоимости льготного тарифа, </w:t>
      </w:r>
      <w:r w:rsidR="00FB62F0">
        <w:rPr>
          <w:sz w:val="28"/>
        </w:rPr>
        <w:t xml:space="preserve">количества пополнений льготного проездного документа, </w:t>
      </w:r>
      <w:r w:rsidR="008D1061" w:rsidRPr="008D1061">
        <w:rPr>
          <w:sz w:val="28"/>
        </w:rPr>
        <w:t>ст</w:t>
      </w:r>
      <w:r w:rsidR="008D1061" w:rsidRPr="008D1061">
        <w:rPr>
          <w:sz w:val="28"/>
        </w:rPr>
        <w:t>о</w:t>
      </w:r>
      <w:r w:rsidR="008D1061" w:rsidRPr="008D1061">
        <w:rPr>
          <w:sz w:val="28"/>
        </w:rPr>
        <w:t>имости проезда, количества пополнения транспортной карты и количества уч</w:t>
      </w:r>
      <w:r w:rsidR="008D1061" w:rsidRPr="008D1061">
        <w:rPr>
          <w:sz w:val="28"/>
        </w:rPr>
        <w:t>а</w:t>
      </w:r>
      <w:r w:rsidR="008D1061" w:rsidRPr="008D1061">
        <w:rPr>
          <w:sz w:val="28"/>
        </w:rPr>
        <w:t>щихся</w:t>
      </w:r>
      <w:r w:rsidR="00B45F1C">
        <w:rPr>
          <w:sz w:val="28"/>
          <w:szCs w:val="28"/>
        </w:rPr>
        <w:t>.</w:t>
      </w:r>
    </w:p>
    <w:p w:rsidR="00FB62F0" w:rsidRDefault="00FB62F0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пополнений льготного проездного документа определяется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 из количества необходимых поездок на период проведения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кратного количеству поездок по льготному тарифу, разделенного на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 поездок по льготному тарифу.</w:t>
      </w:r>
    </w:p>
    <w:p w:rsidR="00FB62F0" w:rsidRDefault="00FB62F0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пополнений транспортной карты определяется исходя из </w:t>
      </w:r>
      <w:r w:rsidR="00826883">
        <w:rPr>
          <w:sz w:val="28"/>
          <w:szCs w:val="28"/>
        </w:rPr>
        <w:t>общ</w:t>
      </w:r>
      <w:r w:rsidR="00826883">
        <w:rPr>
          <w:sz w:val="28"/>
          <w:szCs w:val="28"/>
        </w:rPr>
        <w:t>е</w:t>
      </w:r>
      <w:r w:rsidR="00826883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количества необходимых поездок на период проведения капитального ремонта </w:t>
      </w:r>
      <w:r w:rsidR="00826883">
        <w:rPr>
          <w:sz w:val="28"/>
          <w:szCs w:val="28"/>
        </w:rPr>
        <w:t>за вычетом количества поездок по льготному тарифу.</w:t>
      </w:r>
    </w:p>
    <w:p w:rsid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="007A0D98"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="007A0D98" w:rsidRPr="007A0D98">
        <w:rPr>
          <w:sz w:val="28"/>
        </w:rPr>
        <w:t>к настоящему Порядку.</w:t>
      </w:r>
    </w:p>
    <w:p w:rsidR="00A63D03" w:rsidRPr="009B6667" w:rsidRDefault="005E30F2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="00A63D03">
        <w:rPr>
          <w:sz w:val="28"/>
        </w:rPr>
        <w:t>.</w:t>
      </w:r>
      <w:r w:rsidR="00A63D03" w:rsidRPr="00A63D03">
        <w:rPr>
          <w:sz w:val="28"/>
        </w:rPr>
        <w:t xml:space="preserve"> </w:t>
      </w:r>
      <w:proofErr w:type="gramStart"/>
      <w:r w:rsidR="00A63D03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A63D03">
        <w:rPr>
          <w:sz w:val="28"/>
        </w:rPr>
        <w:t>–</w:t>
      </w:r>
      <w:r w:rsidR="00A63D03" w:rsidRPr="007A0D98">
        <w:rPr>
          <w:sz w:val="28"/>
        </w:rPr>
        <w:t xml:space="preserve"> Соглашение), з</w:t>
      </w:r>
      <w:r w:rsidR="00A63D03" w:rsidRPr="007A0D98">
        <w:rPr>
          <w:sz w:val="28"/>
        </w:rPr>
        <w:t>а</w:t>
      </w:r>
      <w:r w:rsidR="00A63D03" w:rsidRPr="007A0D98">
        <w:rPr>
          <w:sz w:val="28"/>
        </w:rPr>
        <w:t>ключенным между Департаментом и Учреждением по типовой форме, утве</w:t>
      </w:r>
      <w:r w:rsidR="00A63D03" w:rsidRPr="007A0D98">
        <w:rPr>
          <w:sz w:val="28"/>
        </w:rPr>
        <w:t>р</w:t>
      </w:r>
      <w:r w:rsidR="00A63D03" w:rsidRPr="007A0D98">
        <w:rPr>
          <w:sz w:val="28"/>
        </w:rPr>
        <w:t>жденной распоряжением начальника департамента финансов администрации г</w:t>
      </w:r>
      <w:r w:rsidR="00A63D03" w:rsidRPr="007A0D98">
        <w:rPr>
          <w:sz w:val="28"/>
        </w:rPr>
        <w:t>о</w:t>
      </w:r>
      <w:r w:rsidR="00A63D03" w:rsidRPr="007A0D98">
        <w:rPr>
          <w:sz w:val="28"/>
        </w:rPr>
        <w:t>род</w:t>
      </w:r>
      <w:r w:rsidR="00A63D03">
        <w:rPr>
          <w:sz w:val="28"/>
        </w:rPr>
        <w:t>а Перми (далее – типовая форма)</w:t>
      </w:r>
      <w:r w:rsidR="00A63D03" w:rsidRPr="00294DDE">
        <w:rPr>
          <w:sz w:val="28"/>
        </w:rPr>
        <w:t xml:space="preserve">, </w:t>
      </w:r>
      <w:r w:rsidR="00A63D03" w:rsidRPr="00F61B14">
        <w:rPr>
          <w:sz w:val="28"/>
        </w:rPr>
        <w:t>не позднее 15 рабочих дней со дня вступл</w:t>
      </w:r>
      <w:r w:rsidR="00A63D03" w:rsidRPr="00F61B14">
        <w:rPr>
          <w:sz w:val="28"/>
        </w:rPr>
        <w:t>е</w:t>
      </w:r>
      <w:r w:rsidR="00A63D03" w:rsidRPr="00F61B14">
        <w:rPr>
          <w:sz w:val="28"/>
        </w:rPr>
        <w:t xml:space="preserve">ния в силу </w:t>
      </w:r>
      <w:r w:rsidR="00A63D03">
        <w:rPr>
          <w:sz w:val="28"/>
        </w:rPr>
        <w:t xml:space="preserve">изменений в </w:t>
      </w:r>
      <w:r w:rsidR="00A63D03" w:rsidRPr="00F61B14">
        <w:rPr>
          <w:sz w:val="28"/>
        </w:rPr>
        <w:t>решени</w:t>
      </w:r>
      <w:r w:rsidR="00A63D03">
        <w:rPr>
          <w:sz w:val="28"/>
        </w:rPr>
        <w:t>е</w:t>
      </w:r>
      <w:r w:rsidR="00A63D03" w:rsidRPr="00F61B14">
        <w:rPr>
          <w:sz w:val="28"/>
        </w:rPr>
        <w:t xml:space="preserve"> Пермской городской Думы о бюджете города Перми на </w:t>
      </w:r>
      <w:r w:rsidR="00A63D03">
        <w:rPr>
          <w:sz w:val="28"/>
        </w:rPr>
        <w:t>текущий</w:t>
      </w:r>
      <w:r w:rsidR="00A63D03" w:rsidRPr="00F61B14">
        <w:rPr>
          <w:sz w:val="28"/>
        </w:rPr>
        <w:t xml:space="preserve"> финансовый</w:t>
      </w:r>
      <w:proofErr w:type="gramEnd"/>
      <w:r w:rsidR="00A63D03" w:rsidRPr="00F61B14">
        <w:rPr>
          <w:sz w:val="28"/>
        </w:rPr>
        <w:t xml:space="preserve"> год и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</w:t>
      </w:r>
      <w:r w:rsidR="00A63D03">
        <w:rPr>
          <w:sz w:val="28"/>
        </w:rPr>
        <w:t>й</w:t>
      </w:r>
      <w:r w:rsidRPr="009B6667">
        <w:rPr>
          <w:sz w:val="28"/>
        </w:rPr>
        <w:t xml:space="preserve"> требованиям, установленным пунктом 2.2 наст</w:t>
      </w:r>
      <w:r w:rsidRPr="009B6667">
        <w:rPr>
          <w:sz w:val="28"/>
        </w:rPr>
        <w:t>о</w:t>
      </w:r>
      <w:r w:rsidRPr="009B6667">
        <w:rPr>
          <w:sz w:val="28"/>
        </w:rPr>
        <w:t>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ли в решении Пермской городской Думы о бюджете города Перми на </w:t>
      </w:r>
      <w:r w:rsidR="00267DAF">
        <w:rPr>
          <w:sz w:val="28"/>
        </w:rPr>
        <w:t>текущий</w:t>
      </w:r>
      <w:r w:rsidRPr="009B6667">
        <w:rPr>
          <w:sz w:val="28"/>
        </w:rPr>
        <w:t xml:space="preserve">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E10725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Pr="00F61B14">
        <w:rPr>
          <w:sz w:val="28"/>
        </w:rPr>
        <w:t>, сводную бюджетную роспись, треб</w:t>
      </w:r>
      <w:r w:rsidRPr="00F61B14">
        <w:rPr>
          <w:sz w:val="28"/>
        </w:rPr>
        <w:t>у</w:t>
      </w:r>
      <w:r w:rsidRPr="00F61B14">
        <w:rPr>
          <w:sz w:val="28"/>
        </w:rPr>
        <w:t>ющих внесения изменений в Соглашение, дополнительные соглашения заключ</w:t>
      </w:r>
      <w:r w:rsidRPr="00F61B14">
        <w:rPr>
          <w:sz w:val="28"/>
        </w:rPr>
        <w:t>а</w:t>
      </w:r>
      <w:r w:rsidRPr="00F61B14">
        <w:rPr>
          <w:sz w:val="28"/>
        </w:rPr>
        <w:t xml:space="preserve">ются в течение 10 рабочих дней со дня вступления в силу изменений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</w:t>
      </w:r>
      <w:r w:rsidR="005E30F2" w:rsidRPr="00294DDE">
        <w:rPr>
          <w:sz w:val="28"/>
        </w:rPr>
        <w:t>у</w:t>
      </w:r>
      <w:r w:rsidR="005E30F2" w:rsidRPr="00294DDE">
        <w:rPr>
          <w:sz w:val="28"/>
        </w:rPr>
        <w:t>сматривающие внесение в него изменений или его расторжение,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>. Субсидии на иные цели перечисляются Учреждени</w:t>
      </w:r>
      <w:r w:rsidR="00A63D03">
        <w:rPr>
          <w:sz w:val="28"/>
        </w:rPr>
        <w:t>ям</w:t>
      </w:r>
      <w:r w:rsidRPr="009B6667">
        <w:rPr>
          <w:sz w:val="28"/>
        </w:rPr>
        <w:t xml:space="preserve"> в сроки, уст</w:t>
      </w:r>
      <w:r w:rsidRPr="009B6667">
        <w:rPr>
          <w:sz w:val="28"/>
        </w:rPr>
        <w:t>а</w:t>
      </w:r>
      <w:r w:rsidRPr="009B6667"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 w:rsidRPr="009B6667">
        <w:rPr>
          <w:sz w:val="28"/>
        </w:rPr>
        <w:t>е</w:t>
      </w:r>
      <w:r w:rsidRPr="009B6667">
        <w:rPr>
          <w:sz w:val="28"/>
        </w:rPr>
        <w:t xml:space="preserve">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 xml:space="preserve">. </w:t>
      </w:r>
      <w:r w:rsidR="00A63D03" w:rsidRPr="009B6667">
        <w:rPr>
          <w:sz w:val="28"/>
        </w:rPr>
        <w:t>Субсидии на иные цели Учреждениям предоставляются путем пер</w:t>
      </w:r>
      <w:r w:rsidR="00A63D03" w:rsidRPr="009B6667">
        <w:rPr>
          <w:sz w:val="28"/>
        </w:rPr>
        <w:t>е</w:t>
      </w:r>
      <w:r w:rsidR="00A63D03" w:rsidRPr="009B6667">
        <w:rPr>
          <w:sz w:val="28"/>
        </w:rPr>
        <w:t>числения Департаментом денежных средств на отдельные лицевые счета Учр</w:t>
      </w:r>
      <w:r w:rsidR="00A63D03" w:rsidRPr="009B6667">
        <w:rPr>
          <w:sz w:val="28"/>
        </w:rPr>
        <w:t>е</w:t>
      </w:r>
      <w:r w:rsidR="00A63D03" w:rsidRPr="009B6667">
        <w:rPr>
          <w:sz w:val="28"/>
        </w:rPr>
        <w:t>ждений, открытые в департаменте финансов администрации города Перми</w:t>
      </w:r>
      <w:r w:rsidR="00A63D03">
        <w:rPr>
          <w:sz w:val="28"/>
        </w:rPr>
        <w:t>,</w:t>
      </w:r>
      <w:r w:rsidR="00A63D03" w:rsidRPr="009B6667">
        <w:rPr>
          <w:sz w:val="28"/>
        </w:rPr>
        <w:t xml:space="preserve"> </w:t>
      </w:r>
      <w:r w:rsidR="00A63D03">
        <w:rPr>
          <w:sz w:val="28"/>
        </w:rPr>
        <w:br/>
      </w:r>
      <w:r w:rsidR="00A63D03" w:rsidRPr="009B6667">
        <w:rPr>
          <w:sz w:val="28"/>
        </w:rPr>
        <w:t>в установленном порядке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</w:t>
      </w:r>
      <w:r w:rsidR="00A63D03">
        <w:rPr>
          <w:sz w:val="28"/>
        </w:rPr>
        <w:t>ям</w:t>
      </w:r>
      <w:r w:rsidRPr="009B6667">
        <w:rPr>
          <w:sz w:val="28"/>
        </w:rPr>
        <w:t xml:space="preserve"> в виде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>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E10725" w:rsidRPr="00E10725">
        <w:rPr>
          <w:sz w:val="28"/>
        </w:rPr>
        <w:t>колич</w:t>
      </w:r>
      <w:r w:rsidR="00E10725" w:rsidRPr="00E10725">
        <w:rPr>
          <w:sz w:val="28"/>
        </w:rPr>
        <w:t>е</w:t>
      </w:r>
      <w:r w:rsidR="00E10725" w:rsidRPr="00E10725">
        <w:rPr>
          <w:sz w:val="28"/>
        </w:rPr>
        <w:t xml:space="preserve">ство </w:t>
      </w:r>
      <w:r w:rsidR="008D1061">
        <w:rPr>
          <w:sz w:val="28"/>
        </w:rPr>
        <w:t xml:space="preserve">учащихся </w:t>
      </w:r>
      <w:r w:rsidR="008D1061" w:rsidRPr="008D1061">
        <w:rPr>
          <w:sz w:val="28"/>
        </w:rPr>
        <w:t>общеобразовательн</w:t>
      </w:r>
      <w:r w:rsidR="00A63D03">
        <w:rPr>
          <w:sz w:val="28"/>
        </w:rPr>
        <w:t>ых</w:t>
      </w:r>
      <w:r w:rsidR="008D1061" w:rsidRPr="008D1061">
        <w:rPr>
          <w:sz w:val="28"/>
        </w:rPr>
        <w:t xml:space="preserve"> учреждени</w:t>
      </w:r>
      <w:r w:rsidR="00A63D03">
        <w:rPr>
          <w:sz w:val="28"/>
        </w:rPr>
        <w:t xml:space="preserve">й, здания которых закрыты </w:t>
      </w:r>
      <w:r w:rsidR="00A63D03">
        <w:rPr>
          <w:sz w:val="28"/>
        </w:rPr>
        <w:br/>
        <w:t>на капитальный ремонт</w:t>
      </w:r>
      <w:r w:rsidR="008D1061">
        <w:rPr>
          <w:sz w:val="28"/>
        </w:rPr>
        <w:t>, обеспеченных бесплатным проездом</w:t>
      </w:r>
      <w:r w:rsidR="00A63D03">
        <w:rPr>
          <w:sz w:val="28"/>
        </w:rPr>
        <w:t>,</w:t>
      </w:r>
      <w:r w:rsidR="00ED5492" w:rsidRPr="00ED5492">
        <w:rPr>
          <w:sz w:val="28"/>
        </w:rPr>
        <w:t xml:space="preserve"> </w:t>
      </w:r>
      <w:r w:rsidR="00F61B14" w:rsidRPr="00F61B14">
        <w:rPr>
          <w:sz w:val="28"/>
        </w:rPr>
        <w:t xml:space="preserve">в соответствии </w:t>
      </w:r>
      <w:r w:rsidR="00A63D03">
        <w:rPr>
          <w:sz w:val="28"/>
        </w:rPr>
        <w:br/>
      </w:r>
      <w:r w:rsidR="00F61B14" w:rsidRPr="00F61B14">
        <w:rPr>
          <w:sz w:val="28"/>
        </w:rPr>
        <w:t xml:space="preserve">с муниципальной программой </w:t>
      </w:r>
      <w:r w:rsidR="00417D80">
        <w:rPr>
          <w:sz w:val="28"/>
        </w:rPr>
        <w:t>«</w:t>
      </w:r>
      <w:r w:rsidR="00E10725">
        <w:rPr>
          <w:sz w:val="28"/>
        </w:rPr>
        <w:t>Доступное и качественное образование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</w:t>
      </w:r>
      <w:r w:rsidRPr="00A25685">
        <w:rPr>
          <w:sz w:val="28"/>
          <w:szCs w:val="28"/>
        </w:rPr>
        <w:t>а</w:t>
      </w:r>
      <w:r w:rsidRPr="00A25685">
        <w:rPr>
          <w:sz w:val="28"/>
          <w:szCs w:val="28"/>
        </w:rPr>
        <w:t>шением устанавливается план мероприятий по достижению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иные цели</w:t>
      </w:r>
      <w:r w:rsidRPr="00E418D6">
        <w:rPr>
          <w:sz w:val="28"/>
          <w:szCs w:val="28"/>
        </w:rPr>
        <w:t>.</w:t>
      </w: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 xml:space="preserve">, следующего за </w:t>
      </w:r>
      <w:proofErr w:type="gramStart"/>
      <w:r w:rsidRPr="00294DDE">
        <w:rPr>
          <w:sz w:val="28"/>
        </w:rPr>
        <w:t>отчетным</w:t>
      </w:r>
      <w:proofErr w:type="gramEnd"/>
      <w:r w:rsidRPr="00294DDE">
        <w:rPr>
          <w:sz w:val="28"/>
        </w:rPr>
        <w:t>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</w:t>
      </w:r>
      <w:proofErr w:type="gramStart"/>
      <w:r w:rsidRPr="00294DDE">
        <w:rPr>
          <w:sz w:val="28"/>
        </w:rPr>
        <w:t>отчетным</w:t>
      </w:r>
      <w:proofErr w:type="gramEnd"/>
      <w:r w:rsidRPr="00294DDE">
        <w:rPr>
          <w:sz w:val="28"/>
        </w:rPr>
        <w:t>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lastRenderedPageBreak/>
        <w:t>отчет о реализации плана мероприятий по достижению результата пред</w:t>
      </w:r>
      <w:r w:rsidRPr="00294DDE">
        <w:rPr>
          <w:sz w:val="28"/>
        </w:rPr>
        <w:t>о</w:t>
      </w:r>
      <w:r w:rsidRPr="00294DDE">
        <w:rPr>
          <w:sz w:val="28"/>
        </w:rPr>
        <w:t>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</w:t>
      </w:r>
      <w:r w:rsidRPr="00294DDE">
        <w:rPr>
          <w:sz w:val="28"/>
        </w:rPr>
        <w:t>о</w:t>
      </w:r>
      <w:r w:rsidRPr="00294DDE">
        <w:rPr>
          <w:sz w:val="28"/>
        </w:rPr>
        <w:t>верностью отчетных данных возлагается на руководителей Учреждений.</w:t>
      </w:r>
    </w:p>
    <w:p w:rsidR="008D1061" w:rsidRDefault="008D1061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</w:t>
      </w:r>
      <w:proofErr w:type="gramStart"/>
      <w:r w:rsidRPr="009B6667">
        <w:rPr>
          <w:b/>
          <w:sz w:val="28"/>
        </w:rPr>
        <w:t>контроля за</w:t>
      </w:r>
      <w:proofErr w:type="gramEnd"/>
      <w:r w:rsidRPr="009B6667">
        <w:rPr>
          <w:b/>
          <w:sz w:val="28"/>
        </w:rPr>
        <w:t xml:space="preserve">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>, несоблюдение условий их предоставления, установленных настоящим П</w:t>
      </w:r>
      <w:r w:rsidRPr="00E23326">
        <w:rPr>
          <w:sz w:val="28"/>
        </w:rPr>
        <w:t>о</w:t>
      </w:r>
      <w:r w:rsidRPr="00E23326">
        <w:rPr>
          <w:sz w:val="28"/>
        </w:rPr>
        <w:t xml:space="preserve">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</w:t>
      </w:r>
      <w:r w:rsidRPr="00E23326">
        <w:rPr>
          <w:sz w:val="28"/>
        </w:rPr>
        <w:t>н</w:t>
      </w:r>
      <w:r w:rsidRPr="00E23326">
        <w:rPr>
          <w:sz w:val="28"/>
        </w:rPr>
        <w:t>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</w:t>
      </w:r>
      <w:r w:rsidRPr="00E23326">
        <w:rPr>
          <w:sz w:val="28"/>
        </w:rPr>
        <w:t>ь</w:t>
      </w:r>
      <w:r w:rsidRPr="00E23326">
        <w:rPr>
          <w:sz w:val="28"/>
        </w:rPr>
        <w:t>ного финансового контроля, данные средства подлежат возврату в бюджет города Перми в следующие сроки:</w:t>
      </w:r>
    </w:p>
    <w:p w:rsidR="00A63D03" w:rsidRPr="00807987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A63D03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A63D03" w:rsidRPr="009B6667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3D03" w:rsidRDefault="00AF4097" w:rsidP="00A63D03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A63D03">
        <w:rPr>
          <w:sz w:val="28"/>
        </w:rPr>
        <w:t>, где</w:t>
      </w:r>
    </w:p>
    <w:p w:rsidR="00A63D03" w:rsidRPr="009B6667" w:rsidRDefault="00A63D03" w:rsidP="00A63D03">
      <w:pPr>
        <w:autoSpaceDE w:val="0"/>
        <w:autoSpaceDN w:val="0"/>
        <w:adjustRightInd w:val="0"/>
        <w:ind w:firstLine="709"/>
        <w:rPr>
          <w:sz w:val="28"/>
        </w:rPr>
      </w:pP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</w:t>
      </w:r>
      <w:r w:rsidRPr="00E23326">
        <w:rPr>
          <w:sz w:val="28"/>
        </w:rPr>
        <w:t>и</w:t>
      </w:r>
      <w:r w:rsidRPr="00E23326">
        <w:rPr>
          <w:sz w:val="28"/>
        </w:rPr>
        <w:t>дий на иные цели на отчетную дату;</w:t>
      </w:r>
    </w:p>
    <w:p w:rsidR="00A63D03" w:rsidRPr="00E23326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lastRenderedPageBreak/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>
        <w:rPr>
          <w:sz w:val="28"/>
        </w:rPr>
        <w:br/>
      </w:r>
      <w:r w:rsidRPr="00417D80">
        <w:rPr>
          <w:sz w:val="28"/>
        </w:rPr>
        <w:t>не позднее первых 4 рабочих дней очередного финансового года.</w:t>
      </w:r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</w:r>
      <w:r w:rsidRPr="00417D80">
        <w:rPr>
          <w:sz w:val="28"/>
        </w:rPr>
        <w:t xml:space="preserve">при наличии потребности в направлении их </w:t>
      </w:r>
      <w:proofErr w:type="gramStart"/>
      <w:r w:rsidRPr="00417D80">
        <w:rPr>
          <w:sz w:val="28"/>
        </w:rPr>
        <w:t>на те</w:t>
      </w:r>
      <w:proofErr w:type="gramEnd"/>
      <w:r w:rsidRPr="00417D80">
        <w:rPr>
          <w:sz w:val="28"/>
        </w:rPr>
        <w:t xml:space="preserve"> же цели.</w:t>
      </w:r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17D80">
        <w:rPr>
          <w:sz w:val="28"/>
        </w:rPr>
        <w:t>При наличии у Учреждения потребности в указанных средствах Учрежд</w:t>
      </w:r>
      <w:r w:rsidRPr="00417D80">
        <w:rPr>
          <w:sz w:val="28"/>
        </w:rPr>
        <w:t>е</w:t>
      </w:r>
      <w:r w:rsidRPr="00417D80">
        <w:rPr>
          <w:sz w:val="28"/>
        </w:rPr>
        <w:t>ние направляет в Департамент в срок до 01 февраля текущего года запрос, отр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  <w:proofErr w:type="gramEnd"/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</w:t>
      </w:r>
      <w:r w:rsidRPr="00417D80">
        <w:rPr>
          <w:sz w:val="28"/>
        </w:rPr>
        <w:t>е</w:t>
      </w:r>
      <w:r w:rsidRPr="00417D80">
        <w:rPr>
          <w:sz w:val="28"/>
        </w:rPr>
        <w:t>шение, оформленное приказом начальника Департамента, о возврате остатков субсидий на иные цели в течение 30 рабочих дней с момента поступления запр</w:t>
      </w:r>
      <w:r w:rsidRPr="00417D80">
        <w:rPr>
          <w:sz w:val="28"/>
        </w:rPr>
        <w:t>о</w:t>
      </w:r>
      <w:r w:rsidRPr="00417D80">
        <w:rPr>
          <w:sz w:val="28"/>
        </w:rPr>
        <w:t>сов, но не позднее 20 мая текущего года.</w:t>
      </w:r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A63D03" w:rsidRPr="00417D80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</w:t>
      </w:r>
      <w:r w:rsidRPr="00417D80">
        <w:rPr>
          <w:sz w:val="28"/>
        </w:rPr>
        <w:t>е</w:t>
      </w:r>
      <w:r w:rsidRPr="00417D80">
        <w:rPr>
          <w:sz w:val="28"/>
        </w:rPr>
        <w:t>жат возврату Учреждениям.</w:t>
      </w:r>
    </w:p>
    <w:p w:rsidR="00A63D03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неиспользованные остатки субсидий на иные цели не пер</w:t>
      </w:r>
      <w:r w:rsidRPr="00417D80">
        <w:rPr>
          <w:sz w:val="28"/>
        </w:rPr>
        <w:t>е</w:t>
      </w:r>
      <w:r w:rsidRPr="00417D80">
        <w:rPr>
          <w:sz w:val="28"/>
        </w:rPr>
        <w:t>числены Учреждениями в доход бюджета города Перми в сроки, установленные бюджетным законодательством, то они подлежат взысканию в установленном з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коном порядке. </w:t>
      </w:r>
    </w:p>
    <w:p w:rsidR="00A63D03" w:rsidRPr="0097349C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 xml:space="preserve">4.6. </w:t>
      </w:r>
      <w:proofErr w:type="gramStart"/>
      <w:r w:rsidRPr="0097349C">
        <w:rPr>
          <w:sz w:val="28"/>
        </w:rPr>
        <w:t>В случае поступления средств от возврата ранее произведенных Учр</w:t>
      </w:r>
      <w:r w:rsidRPr="0097349C">
        <w:rPr>
          <w:sz w:val="28"/>
        </w:rPr>
        <w:t>е</w:t>
      </w:r>
      <w:r w:rsidRPr="0097349C">
        <w:rPr>
          <w:sz w:val="28"/>
        </w:rPr>
        <w:t>ждением выплат, источником финансового обеспечения которых являются субс</w:t>
      </w:r>
      <w:r w:rsidRPr="0097349C">
        <w:rPr>
          <w:sz w:val="28"/>
        </w:rPr>
        <w:t>и</w:t>
      </w:r>
      <w:r w:rsidRPr="0097349C">
        <w:rPr>
          <w:sz w:val="28"/>
        </w:rPr>
        <w:t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 w:rsidRPr="0097349C">
        <w:rPr>
          <w:sz w:val="28"/>
        </w:rPr>
        <w:t>а</w:t>
      </w:r>
      <w:r w:rsidRPr="0097349C">
        <w:rPr>
          <w:sz w:val="28"/>
        </w:rPr>
        <w:t>ющих наличие и объем неисполненных обязательств, принятых</w:t>
      </w:r>
      <w:proofErr w:type="gramEnd"/>
      <w:r w:rsidRPr="0097349C">
        <w:rPr>
          <w:sz w:val="28"/>
        </w:rPr>
        <w:t xml:space="preserve"> до начала тек</w:t>
      </w:r>
      <w:r w:rsidRPr="0097349C">
        <w:rPr>
          <w:sz w:val="28"/>
        </w:rPr>
        <w:t>у</w:t>
      </w:r>
      <w:r w:rsidRPr="0097349C">
        <w:rPr>
          <w:sz w:val="28"/>
        </w:rPr>
        <w:t>щего финансового года либо подлежащих принятию в текущем финансовом году.</w:t>
      </w:r>
    </w:p>
    <w:p w:rsidR="0097349C" w:rsidRPr="0097349C" w:rsidRDefault="00A63D03" w:rsidP="00A63D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</w:t>
      </w:r>
      <w:r w:rsidRPr="0097349C">
        <w:rPr>
          <w:sz w:val="28"/>
        </w:rPr>
        <w:t>р</w:t>
      </w:r>
      <w:r w:rsidRPr="0097349C">
        <w:rPr>
          <w:sz w:val="28"/>
        </w:rPr>
        <w:t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 w:rsidRPr="0097349C">
        <w:rPr>
          <w:sz w:val="28"/>
        </w:rPr>
        <w:t>н</w:t>
      </w:r>
      <w:r w:rsidRPr="0097349C">
        <w:rPr>
          <w:sz w:val="28"/>
        </w:rPr>
        <w:t>совом году указанных средств</w:t>
      </w:r>
      <w:r w:rsidR="0097349C" w:rsidRPr="0097349C">
        <w:rPr>
          <w:sz w:val="28"/>
        </w:rPr>
        <w:t>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>Приложение 1</w:t>
      </w:r>
    </w:p>
    <w:p w:rsidR="004A28FF" w:rsidRDefault="008B2E96" w:rsidP="00837A3E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</w:t>
      </w:r>
      <w:r w:rsidR="00837A3E" w:rsidRPr="00F0118C">
        <w:rPr>
          <w:sz w:val="28"/>
          <w:szCs w:val="28"/>
        </w:rPr>
        <w:t>учреждениям</w:t>
      </w:r>
      <w:r w:rsidR="00ED5492">
        <w:rPr>
          <w:sz w:val="28"/>
          <w:szCs w:val="28"/>
        </w:rPr>
        <w:t xml:space="preserve"> </w:t>
      </w:r>
      <w:r w:rsidR="00ED5492">
        <w:rPr>
          <w:sz w:val="28"/>
          <w:szCs w:val="28"/>
        </w:rPr>
        <w:br/>
        <w:t xml:space="preserve">на </w:t>
      </w:r>
      <w:r w:rsidR="00ED603B" w:rsidRPr="008D6BA1">
        <w:rPr>
          <w:sz w:val="28"/>
          <w:szCs w:val="28"/>
        </w:rPr>
        <w:t>обеспечени</w:t>
      </w:r>
      <w:r w:rsidR="00ED603B">
        <w:rPr>
          <w:sz w:val="28"/>
          <w:szCs w:val="28"/>
        </w:rPr>
        <w:t>е</w:t>
      </w:r>
      <w:r w:rsidR="00ED603B" w:rsidRPr="008D6BA1">
        <w:rPr>
          <w:sz w:val="28"/>
          <w:szCs w:val="28"/>
        </w:rPr>
        <w:t xml:space="preserve">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FB62F0" w:rsidRPr="00FB62F0">
        <w:rPr>
          <w:b/>
          <w:sz w:val="28"/>
          <w:szCs w:val="28"/>
        </w:rPr>
        <w:t>на обеспечение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ED5492" w:rsidRDefault="00ED5492" w:rsidP="00ED549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7017"/>
        <w:gridCol w:w="2586"/>
      </w:tblGrid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для расчета суммы субсидий </w:t>
            </w:r>
            <w:r>
              <w:rPr>
                <w:sz w:val="24"/>
                <w:szCs w:val="24"/>
              </w:rPr>
              <w:br/>
              <w:t>на иные цели*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для расчета суммы субсидий на иные цели</w:t>
            </w: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1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Расчетное количество учебных дней планируемого периода (ед.)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ED603B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FB62F0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2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Количество поездок по льготному тарифу (кратное 30)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ED603B" w:rsidRDefault="00FB62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3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ED5492" w:rsidP="00FB62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 xml:space="preserve">Расчетное количество </w:t>
            </w:r>
            <w:r w:rsidR="00FB62F0" w:rsidRPr="00FB62F0">
              <w:rPr>
                <w:sz w:val="24"/>
                <w:szCs w:val="24"/>
              </w:rPr>
              <w:t>пополнений</w:t>
            </w:r>
            <w:r w:rsidRPr="00FB62F0">
              <w:rPr>
                <w:sz w:val="24"/>
                <w:szCs w:val="24"/>
              </w:rPr>
              <w:t xml:space="preserve"> </w:t>
            </w:r>
            <w:r w:rsidR="00FB62F0" w:rsidRPr="00FB62F0">
              <w:rPr>
                <w:sz w:val="24"/>
                <w:szCs w:val="24"/>
              </w:rPr>
              <w:t>льготного проездного докуме</w:t>
            </w:r>
            <w:r w:rsidR="00FB62F0" w:rsidRPr="00FB62F0">
              <w:rPr>
                <w:sz w:val="24"/>
                <w:szCs w:val="24"/>
              </w:rPr>
              <w:t>н</w:t>
            </w:r>
            <w:r w:rsidR="00FB62F0" w:rsidRPr="00FB62F0">
              <w:rPr>
                <w:sz w:val="24"/>
                <w:szCs w:val="24"/>
              </w:rPr>
              <w:t xml:space="preserve">та </w:t>
            </w:r>
            <w:r w:rsidRPr="00FB62F0">
              <w:rPr>
                <w:sz w:val="24"/>
                <w:szCs w:val="24"/>
              </w:rPr>
              <w:t>(ед.)</w:t>
            </w:r>
            <w:r w:rsidR="00FB62F0" w:rsidRPr="00FB62F0">
              <w:rPr>
                <w:sz w:val="24"/>
                <w:szCs w:val="24"/>
              </w:rPr>
              <w:t xml:space="preserve"> (строка 2 / 30)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ED603B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FB62F0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4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 w:rsidP="00FB62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Сумма пополнений льготного проездного документа (строка 2 x 777,00 руб.)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ED603B" w:rsidRDefault="00FB62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5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FB62F0" w:rsidP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 xml:space="preserve">Количество поездок за рамками льготного тарифа (не кратное </w:t>
            </w:r>
            <w:r w:rsidRPr="00FB62F0">
              <w:rPr>
                <w:sz w:val="24"/>
                <w:szCs w:val="24"/>
              </w:rPr>
              <w:br/>
              <w:t>и меньше 30)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ED603B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FB62F0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6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FB62F0" w:rsidRDefault="00FB62F0" w:rsidP="00FB62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Сумма пополнений транспортной карты (строка 5 x 37,00 руб.)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F0" w:rsidRPr="00ED603B" w:rsidRDefault="00FB62F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7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Количество учащихся (чел.)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ED603B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FB62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>8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FB62F0" w:rsidRDefault="00ED5492" w:rsidP="00FB62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2F0">
              <w:rPr>
                <w:sz w:val="24"/>
                <w:szCs w:val="24"/>
              </w:rPr>
              <w:t xml:space="preserve">Сумма субсидий на иные цели (руб.) </w:t>
            </w:r>
            <w:r w:rsidR="00FB62F0" w:rsidRPr="00FB62F0">
              <w:rPr>
                <w:sz w:val="24"/>
                <w:szCs w:val="24"/>
              </w:rPr>
              <w:t>(</w:t>
            </w:r>
            <w:r w:rsidRPr="00FB62F0">
              <w:rPr>
                <w:sz w:val="24"/>
                <w:szCs w:val="24"/>
              </w:rPr>
              <w:t xml:space="preserve">(строка </w:t>
            </w:r>
            <w:r w:rsidR="00FB62F0" w:rsidRPr="00FB62F0">
              <w:rPr>
                <w:sz w:val="24"/>
                <w:szCs w:val="24"/>
              </w:rPr>
              <w:t xml:space="preserve">4 + </w:t>
            </w:r>
            <w:r w:rsidRPr="00FB62F0">
              <w:rPr>
                <w:sz w:val="24"/>
                <w:szCs w:val="24"/>
              </w:rPr>
              <w:t xml:space="preserve">строка </w:t>
            </w:r>
            <w:r w:rsidR="00FB62F0" w:rsidRPr="00FB62F0">
              <w:rPr>
                <w:sz w:val="24"/>
                <w:szCs w:val="24"/>
              </w:rPr>
              <w:t>6)</w:t>
            </w:r>
            <w:r w:rsidRPr="00FB62F0">
              <w:rPr>
                <w:sz w:val="24"/>
                <w:szCs w:val="24"/>
              </w:rPr>
              <w:t xml:space="preserve"> x стр</w:t>
            </w:r>
            <w:r w:rsidRPr="00FB62F0">
              <w:rPr>
                <w:sz w:val="24"/>
                <w:szCs w:val="24"/>
              </w:rPr>
              <w:t>о</w:t>
            </w:r>
            <w:r w:rsidRPr="00FB62F0">
              <w:rPr>
                <w:sz w:val="24"/>
                <w:szCs w:val="24"/>
              </w:rPr>
              <w:t xml:space="preserve">ка </w:t>
            </w:r>
            <w:r w:rsidR="00FB62F0" w:rsidRPr="00FB62F0">
              <w:rPr>
                <w:sz w:val="24"/>
                <w:szCs w:val="24"/>
              </w:rPr>
              <w:t>7</w:t>
            </w:r>
            <w:r w:rsidRPr="00FB62F0">
              <w:rPr>
                <w:sz w:val="24"/>
                <w:szCs w:val="24"/>
              </w:rPr>
              <w:t>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Pr="00ED603B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ED5492" w:rsidRDefault="00ED5492" w:rsidP="00ED54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B57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ED54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</w:t>
      </w:r>
      <w:r w:rsidR="00ED5492">
        <w:rPr>
          <w:sz w:val="24"/>
          <w:szCs w:val="24"/>
        </w:rPr>
        <w:t xml:space="preserve">учреждениям </w:t>
      </w:r>
      <w:r w:rsidR="00ED5492" w:rsidRPr="00ED5492">
        <w:rPr>
          <w:sz w:val="24"/>
          <w:szCs w:val="24"/>
        </w:rPr>
        <w:t xml:space="preserve">на </w:t>
      </w:r>
      <w:r w:rsidR="00ED603B" w:rsidRPr="00ED603B">
        <w:rPr>
          <w:sz w:val="24"/>
          <w:szCs w:val="24"/>
        </w:rPr>
        <w:t>обеспечение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</w:p>
    <w:p w:rsidR="00ED5492" w:rsidRDefault="00ED5492" w:rsidP="00ED5492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>и автономным учреждениям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</w:t>
      </w:r>
      <w:r w:rsidR="00ED603B" w:rsidRPr="008D6BA1">
        <w:rPr>
          <w:sz w:val="28"/>
          <w:szCs w:val="28"/>
        </w:rPr>
        <w:t>обеспечени</w:t>
      </w:r>
      <w:r w:rsidR="00ED603B">
        <w:rPr>
          <w:sz w:val="28"/>
          <w:szCs w:val="28"/>
        </w:rPr>
        <w:t>е</w:t>
      </w:r>
      <w:r w:rsidR="00ED603B" w:rsidRPr="008D6BA1">
        <w:rPr>
          <w:sz w:val="28"/>
          <w:szCs w:val="28"/>
        </w:rPr>
        <w:t xml:space="preserve">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B05929" w:rsidRDefault="00417D80" w:rsidP="00ED5492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</w:t>
      </w:r>
      <w:r w:rsidR="00ED603B" w:rsidRPr="00ED603B">
        <w:rPr>
          <w:b/>
          <w:sz w:val="28"/>
          <w:szCs w:val="28"/>
        </w:rPr>
        <w:t>обеспечение бесплатным проездом учащихся муниципального автономного общеобразовательного учреждения «Средняя общеобразовательная школа № 44» г. Перми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</w:t>
            </w:r>
            <w:r w:rsidR="004247E6">
              <w:rPr>
                <w:sz w:val="28"/>
                <w:szCs w:val="22"/>
              </w:rPr>
              <w:br/>
            </w:r>
            <w:r w:rsidRPr="00417D80">
              <w:rPr>
                <w:sz w:val="28"/>
                <w:szCs w:val="22"/>
              </w:rPr>
              <w:t xml:space="preserve">на иные цели, </w:t>
            </w:r>
            <w:r w:rsidR="0007395E">
              <w:rPr>
                <w:sz w:val="28"/>
                <w:szCs w:val="22"/>
              </w:rPr>
              <w:br/>
              <w:t xml:space="preserve">тыс. </w:t>
            </w:r>
            <w:r w:rsidRPr="00417D80">
              <w:rPr>
                <w:sz w:val="28"/>
                <w:szCs w:val="22"/>
              </w:rPr>
              <w:t>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361855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17D80" w:rsidRPr="00417D80" w:rsidRDefault="00417D80" w:rsidP="00ED603B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 xml:space="preserve">униципальное автономное </w:t>
            </w:r>
            <w:r w:rsidR="00ED5492">
              <w:rPr>
                <w:color w:val="000000"/>
                <w:sz w:val="28"/>
                <w:szCs w:val="22"/>
              </w:rPr>
              <w:t>общеобразовательное учреждение</w:t>
            </w:r>
            <w:r>
              <w:rPr>
                <w:color w:val="000000"/>
                <w:sz w:val="28"/>
                <w:szCs w:val="22"/>
              </w:rPr>
              <w:t xml:space="preserve"> «</w:t>
            </w:r>
            <w:r w:rsidR="00ED5492">
              <w:rPr>
                <w:color w:val="000000"/>
                <w:sz w:val="28"/>
                <w:szCs w:val="22"/>
              </w:rPr>
              <w:t xml:space="preserve">Средняя общеобразовательная школа № </w:t>
            </w:r>
            <w:r w:rsidR="00ED603B">
              <w:rPr>
                <w:color w:val="000000"/>
                <w:sz w:val="28"/>
                <w:szCs w:val="22"/>
              </w:rPr>
              <w:t>44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693" w:type="dxa"/>
            <w:shd w:val="clear" w:color="auto" w:fill="auto"/>
          </w:tcPr>
          <w:p w:rsidR="00417D80" w:rsidRPr="00FD4562" w:rsidRDefault="00ED603B" w:rsidP="0007395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1 053,390</w:t>
            </w:r>
          </w:p>
        </w:tc>
      </w:tr>
      <w:tr w:rsidR="00417D80" w:rsidRPr="00417D80" w:rsidTr="00361855">
        <w:tc>
          <w:tcPr>
            <w:tcW w:w="7196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ED603B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1 053,390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97" w:rsidRDefault="00AF4097">
      <w:r>
        <w:separator/>
      </w:r>
    </w:p>
  </w:endnote>
  <w:endnote w:type="continuationSeparator" w:id="0">
    <w:p w:rsidR="00AF4097" w:rsidRDefault="00A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97" w:rsidRDefault="00AF4097">
      <w:r>
        <w:separator/>
      </w:r>
    </w:p>
  </w:footnote>
  <w:footnote w:type="continuationSeparator" w:id="0">
    <w:p w:rsidR="00AF4097" w:rsidRDefault="00AF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855FB3">
      <w:rPr>
        <w:noProof/>
        <w:sz w:val="28"/>
      </w:rPr>
      <w:t>5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5FA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7293C"/>
    <w:rsid w:val="0007395E"/>
    <w:rsid w:val="0008166C"/>
    <w:rsid w:val="000818EF"/>
    <w:rsid w:val="00082727"/>
    <w:rsid w:val="00082BBB"/>
    <w:rsid w:val="00084D00"/>
    <w:rsid w:val="000868A0"/>
    <w:rsid w:val="000870E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1FD8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6FF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06728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67DAF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61855"/>
    <w:rsid w:val="00362283"/>
    <w:rsid w:val="003652B5"/>
    <w:rsid w:val="00371127"/>
    <w:rsid w:val="0037120C"/>
    <w:rsid w:val="00371F27"/>
    <w:rsid w:val="00373C6B"/>
    <w:rsid w:val="0037412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247E6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03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3F49"/>
    <w:rsid w:val="005A4536"/>
    <w:rsid w:val="005A479E"/>
    <w:rsid w:val="005A5307"/>
    <w:rsid w:val="005A6FC8"/>
    <w:rsid w:val="005B0836"/>
    <w:rsid w:val="005B1C9C"/>
    <w:rsid w:val="005B4FD6"/>
    <w:rsid w:val="005B573D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48C3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69E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287D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0F5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883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37A3E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5FB3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23EA"/>
    <w:rsid w:val="008A411C"/>
    <w:rsid w:val="008B1C45"/>
    <w:rsid w:val="008B2E96"/>
    <w:rsid w:val="008B319C"/>
    <w:rsid w:val="008B6756"/>
    <w:rsid w:val="008B7AF1"/>
    <w:rsid w:val="008C076B"/>
    <w:rsid w:val="008C6D78"/>
    <w:rsid w:val="008D1061"/>
    <w:rsid w:val="008D57FD"/>
    <w:rsid w:val="008D6BA1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9F7557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2B1D"/>
    <w:rsid w:val="00A430E3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63D03"/>
    <w:rsid w:val="00A701EB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4097"/>
    <w:rsid w:val="00AF60A0"/>
    <w:rsid w:val="00AF64D7"/>
    <w:rsid w:val="00B0099F"/>
    <w:rsid w:val="00B00E4E"/>
    <w:rsid w:val="00B0377E"/>
    <w:rsid w:val="00B03B2E"/>
    <w:rsid w:val="00B05929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78DD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28D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B73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17B7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6BF7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65E5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C153F"/>
    <w:rsid w:val="00DD072A"/>
    <w:rsid w:val="00DD2829"/>
    <w:rsid w:val="00DD3EC0"/>
    <w:rsid w:val="00DD78BA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725"/>
    <w:rsid w:val="00E10C5C"/>
    <w:rsid w:val="00E11A22"/>
    <w:rsid w:val="00E1299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4B2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2"/>
    <w:rsid w:val="00ED5499"/>
    <w:rsid w:val="00ED603B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B62F0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4562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5ACEE-8BE0-4EE4-8DD0-FB102E44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Зобнина Алена Сергеевна</cp:lastModifiedBy>
  <cp:revision>18</cp:revision>
  <cp:lastPrinted>2024-07-02T04:20:00Z</cp:lastPrinted>
  <dcterms:created xsi:type="dcterms:W3CDTF">2024-06-24T07:07:00Z</dcterms:created>
  <dcterms:modified xsi:type="dcterms:W3CDTF">2024-07-26T04:58:00Z</dcterms:modified>
</cp:coreProperties>
</file>