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-537210</wp:posOffset>
                </wp:positionV>
                <wp:extent cx="6334125" cy="1243330"/>
                <wp:effectExtent l="0" t="0" r="952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243330"/>
                          <a:chOff x="1776" y="657"/>
                          <a:chExt cx="9553" cy="273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657"/>
                            <a:ext cx="9553" cy="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53" w:rsidRDefault="00A36D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6D53" w:rsidRPr="0031066C" w:rsidRDefault="00A36D5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36D53" w:rsidRPr="0099544D" w:rsidRDefault="00A36D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36D53" w:rsidRDefault="00A36D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53" w:rsidRPr="00A43577" w:rsidRDefault="00A36D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3pt;margin-top:-42.3pt;width:498.75pt;height:97.9pt;z-index:251657216;mso-position-horizontal-relative:margin" coordorigin="1776,657" coordsize="9553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776;top:657;width:955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36D53" w:rsidRDefault="00A36D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6D53" w:rsidRPr="0031066C" w:rsidRDefault="00A36D5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36D53" w:rsidRPr="0099544D" w:rsidRDefault="00A36D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36D53" w:rsidRDefault="00A36D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36D53" w:rsidRPr="00A43577" w:rsidRDefault="00A36D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E84F39">
      <w:pPr>
        <w:jc w:val="both"/>
        <w:rPr>
          <w:sz w:val="24"/>
        </w:rPr>
      </w:pPr>
      <w:r w:rsidRPr="00E84F39">
        <w:rPr>
          <w:sz w:val="28"/>
          <w:szCs w:val="28"/>
        </w:rPr>
        <w:t xml:space="preserve">14.08.2024 </w:t>
      </w:r>
      <w:r>
        <w:rPr>
          <w:sz w:val="24"/>
        </w:rPr>
        <w:t xml:space="preserve">                                                                                                                                   </w:t>
      </w:r>
      <w:r w:rsidRPr="00E84F39">
        <w:rPr>
          <w:sz w:val="28"/>
          <w:szCs w:val="28"/>
        </w:rPr>
        <w:t>№ 653</w:t>
      </w:r>
    </w:p>
    <w:p w:rsidR="00311B9D" w:rsidRDefault="00311B9D">
      <w:pPr>
        <w:jc w:val="both"/>
        <w:rPr>
          <w:sz w:val="24"/>
        </w:rPr>
      </w:pP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</w:t>
      </w:r>
      <w:r w:rsidR="002540B2">
        <w:rPr>
          <w:b/>
        </w:rPr>
        <w:br/>
      </w:r>
      <w:r w:rsidRPr="005449BC">
        <w:rPr>
          <w:b/>
        </w:rPr>
        <w:t xml:space="preserve">услуг, в отношении которых </w:t>
      </w:r>
      <w:r w:rsidR="002540B2">
        <w:rPr>
          <w:b/>
        </w:rPr>
        <w:br/>
      </w:r>
      <w:r w:rsidRPr="005449BC">
        <w:rPr>
          <w:b/>
        </w:rPr>
        <w:t>определяются</w:t>
      </w:r>
      <w:r w:rsidR="002540B2">
        <w:rPr>
          <w:b/>
        </w:rPr>
        <w:t xml:space="preserve"> </w:t>
      </w:r>
      <w:r w:rsidRPr="005449BC">
        <w:rPr>
          <w:b/>
        </w:rPr>
        <w:t xml:space="preserve">требования </w:t>
      </w:r>
      <w:r w:rsidR="002540B2">
        <w:rPr>
          <w:b/>
        </w:rPr>
        <w:br/>
      </w:r>
      <w:r w:rsidRPr="005449BC">
        <w:rPr>
          <w:b/>
        </w:rPr>
        <w:t xml:space="preserve">к потребительским свойствам </w:t>
      </w:r>
      <w:r w:rsidR="002540B2">
        <w:rPr>
          <w:b/>
        </w:rPr>
        <w:br/>
      </w:r>
      <w:r w:rsidRPr="005449BC">
        <w:rPr>
          <w:b/>
        </w:rPr>
        <w:t xml:space="preserve">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предельные цены товаров, работ, </w:t>
      </w:r>
      <w:r w:rsidR="002540B2">
        <w:rPr>
          <w:b/>
        </w:rPr>
        <w:br/>
      </w:r>
      <w:r w:rsidRPr="005449BC">
        <w:rPr>
          <w:b/>
        </w:rPr>
        <w:t>услуг)</w:t>
      </w:r>
      <w:r>
        <w:rPr>
          <w:b/>
        </w:rPr>
        <w:t>,</w:t>
      </w:r>
      <w:r w:rsidR="002540B2" w:rsidRPr="00FE7FC7">
        <w:rPr>
          <w:b/>
        </w:rPr>
        <w:t xml:space="preserve"> </w:t>
      </w:r>
      <w:r w:rsidR="003B039E"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2540B2" w:rsidRPr="002540B2" w:rsidRDefault="003B039E" w:rsidP="002540B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540B2">
        <w:rPr>
          <w:b/>
          <w:sz w:val="28"/>
          <w:szCs w:val="28"/>
        </w:rPr>
        <w:t xml:space="preserve">от </w:t>
      </w:r>
      <w:r w:rsidR="005449BC" w:rsidRPr="002540B2">
        <w:rPr>
          <w:b/>
          <w:sz w:val="28"/>
          <w:szCs w:val="28"/>
        </w:rPr>
        <w:t>26</w:t>
      </w:r>
      <w:r w:rsidRPr="002540B2">
        <w:rPr>
          <w:b/>
          <w:sz w:val="28"/>
          <w:szCs w:val="28"/>
        </w:rPr>
        <w:t>.0</w:t>
      </w:r>
      <w:r w:rsidR="005449BC" w:rsidRPr="002540B2">
        <w:rPr>
          <w:b/>
          <w:sz w:val="28"/>
          <w:szCs w:val="28"/>
        </w:rPr>
        <w:t>2.20</w:t>
      </w:r>
      <w:r w:rsidR="002540B2">
        <w:rPr>
          <w:b/>
          <w:sz w:val="28"/>
          <w:szCs w:val="28"/>
        </w:rPr>
        <w:t>16</w:t>
      </w:r>
      <w:r w:rsidRPr="002540B2">
        <w:rPr>
          <w:b/>
          <w:sz w:val="28"/>
          <w:szCs w:val="28"/>
        </w:rPr>
        <w:t xml:space="preserve"> </w:t>
      </w:r>
      <w:r w:rsidR="00D807AB" w:rsidRPr="002540B2">
        <w:rPr>
          <w:b/>
          <w:sz w:val="28"/>
          <w:szCs w:val="28"/>
        </w:rPr>
        <w:t xml:space="preserve">№ </w:t>
      </w:r>
      <w:r w:rsidR="005449BC" w:rsidRPr="002540B2">
        <w:rPr>
          <w:b/>
          <w:sz w:val="28"/>
          <w:szCs w:val="28"/>
        </w:rPr>
        <w:t>127</w:t>
      </w:r>
      <w:r w:rsidR="002540B2" w:rsidRPr="002540B2">
        <w:rPr>
          <w:b/>
          <w:sz w:val="28"/>
          <w:szCs w:val="28"/>
        </w:rPr>
        <w:t xml:space="preserve"> «Об утверждении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Правил определения требований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к закупаемым заказчиками города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Перми отдельным видам товаров,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работ, услуг (в том числе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>предельных цен товаров, работ, услуг)»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E0C" w:rsidRPr="00E8242D" w:rsidRDefault="00256E0C" w:rsidP="00256E0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целях актуализации нормативных правовых актов администрации города Перми </w:t>
      </w:r>
    </w:p>
    <w:p w:rsidR="00256E0C" w:rsidRPr="00E8242D" w:rsidRDefault="00256E0C" w:rsidP="00256E0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Pr="003827CA">
        <w:rPr>
          <w:rFonts w:eastAsia="Calibri"/>
          <w:caps/>
          <w:sz w:val="28"/>
          <w:szCs w:val="28"/>
          <w:lang w:eastAsia="en-US"/>
        </w:rPr>
        <w:t>постановляет:</w:t>
      </w:r>
    </w:p>
    <w:p w:rsidR="00256E0C" w:rsidRDefault="00256E0C" w:rsidP="00256E0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127 </w:t>
      </w:r>
      <w:r w:rsidRPr="002540B2">
        <w:rPr>
          <w:sz w:val="28"/>
          <w:szCs w:val="28"/>
        </w:rPr>
        <w:t>«Об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  <w:r w:rsidRPr="004342E1">
        <w:rPr>
          <w:rFonts w:eastAsia="Calibri"/>
          <w:sz w:val="28"/>
          <w:szCs w:val="28"/>
          <w:lang w:eastAsia="en-US"/>
        </w:rPr>
        <w:t xml:space="preserve"> (в ред. от 01.06.2016 </w:t>
      </w:r>
      <w:r>
        <w:rPr>
          <w:rFonts w:eastAsia="Calibri"/>
          <w:sz w:val="28"/>
          <w:szCs w:val="28"/>
          <w:lang w:eastAsia="en-US"/>
        </w:rPr>
        <w:br/>
      </w:r>
      <w:r w:rsidRPr="004342E1">
        <w:rPr>
          <w:rFonts w:eastAsia="Calibri"/>
          <w:sz w:val="28"/>
          <w:szCs w:val="28"/>
          <w:lang w:eastAsia="en-US"/>
        </w:rPr>
        <w:t>№ 368, от 18.05.2017 № 370, от 27.09.2017 № 766, от 08.</w:t>
      </w:r>
      <w:r w:rsidRPr="00651302">
        <w:rPr>
          <w:rFonts w:eastAsia="Calibri"/>
          <w:sz w:val="28"/>
          <w:szCs w:val="28"/>
          <w:lang w:eastAsia="en-US"/>
        </w:rPr>
        <w:t xml:space="preserve">05.2019 </w:t>
      </w:r>
      <w:r>
        <w:rPr>
          <w:rFonts w:eastAsia="Calibri"/>
          <w:sz w:val="28"/>
          <w:szCs w:val="28"/>
          <w:lang w:eastAsia="en-US"/>
        </w:rPr>
        <w:t>№</w:t>
      </w:r>
      <w:r w:rsidRPr="00651302">
        <w:rPr>
          <w:rFonts w:eastAsia="Calibri"/>
          <w:sz w:val="28"/>
          <w:szCs w:val="28"/>
          <w:lang w:eastAsia="en-US"/>
        </w:rPr>
        <w:t xml:space="preserve"> 162-П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D41B76"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>14.04.2022 №</w:t>
      </w:r>
      <w:r w:rsidRPr="003429C4">
        <w:rPr>
          <w:rFonts w:eastAsia="Calibri"/>
          <w:sz w:val="28"/>
          <w:szCs w:val="28"/>
          <w:lang w:eastAsia="en-US"/>
        </w:rPr>
        <w:t xml:space="preserve"> 280</w:t>
      </w:r>
      <w:r w:rsidRPr="004342E1">
        <w:rPr>
          <w:rFonts w:eastAsia="Calibri"/>
          <w:sz w:val="28"/>
          <w:szCs w:val="28"/>
          <w:lang w:eastAsia="en-US"/>
        </w:rPr>
        <w:t>)</w:t>
      </w:r>
      <w:r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>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256E0C" w:rsidRDefault="00E8242D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 xml:space="preserve">2. </w:t>
      </w:r>
      <w:r w:rsidR="00256E0C" w:rsidRPr="00E472DE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 w:rsidR="00256E0C" w:rsidRPr="00DE6B8A">
        <w:rPr>
          <w:rStyle w:val="af"/>
          <w:color w:val="auto"/>
          <w:sz w:val="28"/>
          <w:szCs w:val="28"/>
          <w:u w:val="none"/>
        </w:rPr>
        <w:t>www.gorodperm.ru»</w:t>
      </w:r>
      <w:r w:rsidR="00256E0C" w:rsidRPr="00E472DE">
        <w:rPr>
          <w:sz w:val="28"/>
          <w:szCs w:val="28"/>
        </w:rPr>
        <w:t>.</w:t>
      </w:r>
      <w:r w:rsidR="00256E0C">
        <w:rPr>
          <w:sz w:val="28"/>
          <w:szCs w:val="28"/>
        </w:rPr>
        <w:t xml:space="preserve"> </w:t>
      </w:r>
    </w:p>
    <w:p w:rsidR="00E8242D" w:rsidRDefault="00E8242D" w:rsidP="00C22CC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 xml:space="preserve">3. </w:t>
      </w:r>
      <w:r w:rsidR="00256E0C" w:rsidRPr="00DE6B8A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256E0C" w:rsidRDefault="00BB37DB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6E0C" w:rsidRPr="00E472DE">
        <w:rPr>
          <w:sz w:val="28"/>
          <w:szCs w:val="28"/>
        </w:rPr>
        <w:t>Управлению по общим вопросам администр</w:t>
      </w:r>
      <w:r w:rsidR="00256E0C">
        <w:rPr>
          <w:sz w:val="28"/>
          <w:szCs w:val="28"/>
        </w:rPr>
        <w:t>ации города Перми обеспечить об</w:t>
      </w:r>
      <w:r w:rsidR="00256E0C" w:rsidRPr="00E472DE">
        <w:rPr>
          <w:sz w:val="28"/>
          <w:szCs w:val="28"/>
        </w:rPr>
        <w:t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256E0C">
        <w:rPr>
          <w:sz w:val="28"/>
          <w:szCs w:val="28"/>
        </w:rPr>
        <w:t>льного образования город Пермь».</w:t>
      </w:r>
    </w:p>
    <w:p w:rsidR="00256E0C" w:rsidRPr="00E8242D" w:rsidRDefault="00256E0C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E8242D">
        <w:rPr>
          <w:sz w:val="28"/>
          <w:szCs w:val="28"/>
        </w:rPr>
        <w:t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</w:p>
    <w:p w:rsidR="00E8242D" w:rsidRPr="00E8242D" w:rsidRDefault="00E8242D" w:rsidP="00256E0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295A47" w:rsidP="00D41B76">
      <w:pPr>
        <w:spacing w:line="240" w:lineRule="exact"/>
        <w:jc w:val="both"/>
        <w:rPr>
          <w:sz w:val="28"/>
          <w:szCs w:val="24"/>
        </w:rPr>
        <w:sectPr w:rsidR="00DD4FA2" w:rsidSect="002540B2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4"/>
        </w:rPr>
        <w:t>И.о. Главы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   </w:t>
      </w:r>
      <w:r>
        <w:rPr>
          <w:sz w:val="28"/>
          <w:szCs w:val="24"/>
        </w:rPr>
        <w:t xml:space="preserve">                        </w:t>
      </w:r>
      <w:r w:rsidR="00E8242D" w:rsidRPr="00E8242D">
        <w:rPr>
          <w:sz w:val="28"/>
          <w:szCs w:val="24"/>
        </w:rPr>
        <w:t xml:space="preserve"> </w:t>
      </w:r>
      <w:r>
        <w:rPr>
          <w:sz w:val="28"/>
          <w:szCs w:val="24"/>
        </w:rPr>
        <w:t>О.Н. Андрианова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134DC8" w:rsidRPr="00DD4FA2" w:rsidRDefault="00134DC8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</w:t>
      </w:r>
      <w:r w:rsidR="00E84F39">
        <w:rPr>
          <w:sz w:val="28"/>
          <w:szCs w:val="28"/>
        </w:rPr>
        <w:t xml:space="preserve"> 14.08.2024 № 653</w:t>
      </w:r>
      <w:bookmarkStart w:id="0" w:name="_GoBack"/>
      <w:bookmarkEnd w:id="0"/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81"/>
        <w:gridCol w:w="1755"/>
        <w:gridCol w:w="2295"/>
        <w:gridCol w:w="1041"/>
        <w:gridCol w:w="850"/>
        <w:gridCol w:w="1238"/>
        <w:gridCol w:w="1214"/>
        <w:gridCol w:w="1485"/>
        <w:gridCol w:w="1485"/>
        <w:gridCol w:w="1348"/>
      </w:tblGrid>
      <w:tr w:rsidR="00DD4FA2" w:rsidRPr="00BD752B" w:rsidTr="00BD752B">
        <w:trPr>
          <w:trHeight w:val="20"/>
          <w:tblHeader/>
        </w:trPr>
        <w:tc>
          <w:tcPr>
            <w:tcW w:w="14845" w:type="dxa"/>
            <w:gridSpan w:val="11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РАЗДЕЛ </w:t>
            </w:r>
            <w:r w:rsidRPr="00BD752B">
              <w:rPr>
                <w:sz w:val="22"/>
                <w:szCs w:val="22"/>
                <w:lang w:val="en-US"/>
              </w:rPr>
              <w:t>I</w:t>
            </w:r>
            <w:r w:rsidRPr="00BD752B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BD752B" w:rsidTr="00BD752B">
        <w:trPr>
          <w:trHeight w:val="20"/>
          <w:tblHeader/>
        </w:trPr>
        <w:tc>
          <w:tcPr>
            <w:tcW w:w="1053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Код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ОКПД2</w:t>
            </w:r>
          </w:p>
        </w:tc>
        <w:tc>
          <w:tcPr>
            <w:tcW w:w="175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56" w:type="dxa"/>
            <w:gridSpan w:val="8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наименование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891" w:type="dxa"/>
            <w:gridSpan w:val="2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единица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измерения</w:t>
            </w:r>
          </w:p>
        </w:tc>
        <w:tc>
          <w:tcPr>
            <w:tcW w:w="6770" w:type="dxa"/>
            <w:gridSpan w:val="5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код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Глава города Перми</w:t>
            </w:r>
          </w:p>
        </w:tc>
        <w:tc>
          <w:tcPr>
            <w:tcW w:w="4184" w:type="dxa"/>
            <w:gridSpan w:val="3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1348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работники, должности которых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отнесены </w:t>
            </w:r>
            <w:r w:rsidRPr="00BD752B">
              <w:rPr>
                <w:sz w:val="22"/>
                <w:szCs w:val="22"/>
              </w:rPr>
              <w:br/>
              <w:t>к должностям муниципальной службы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ведущая, старшая, младшая должность муниципальной службы</w:t>
            </w:r>
          </w:p>
        </w:tc>
        <w:tc>
          <w:tcPr>
            <w:tcW w:w="134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752B" w:rsidRPr="00BD752B" w:rsidRDefault="00BD752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1245"/>
        <w:gridCol w:w="1214"/>
        <w:gridCol w:w="1484"/>
        <w:gridCol w:w="1484"/>
        <w:gridCol w:w="1348"/>
      </w:tblGrid>
      <w:tr w:rsidR="00DD4FA2" w:rsidRPr="00BD752B" w:rsidTr="007A0030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в том числе совмещающие </w:t>
            </w:r>
            <w:r w:rsidRPr="00BD752B">
              <w:rPr>
                <w:sz w:val="22"/>
                <w:szCs w:val="22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ноутбуки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размер диагонали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планшетные компьютеры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</w:t>
            </w:r>
            <w:r w:rsidR="00DD4FA2" w:rsidRPr="00BD752B">
              <w:rPr>
                <w:sz w:val="22"/>
                <w:szCs w:val="22"/>
              </w:rPr>
              <w:t xml:space="preserve"> оперативной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Наличие ГЛОНАСС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  <w:r w:rsidR="00183889" w:rsidRPr="00BD752B">
              <w:rPr>
                <w:sz w:val="22"/>
                <w:szCs w:val="22"/>
              </w:rPr>
              <w:t>компьютер персональный</w:t>
            </w:r>
            <w:r w:rsidR="00FA3BD0" w:rsidRPr="00BD752B">
              <w:rPr>
                <w:sz w:val="22"/>
                <w:szCs w:val="22"/>
              </w:rPr>
              <w:t xml:space="preserve"> настольный</w:t>
            </w:r>
            <w:r w:rsidR="00183889"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</w:rPr>
              <w:t>моноблок</w:t>
            </w:r>
            <w:r w:rsidR="00183889" w:rsidRPr="00BD752B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размер </w:t>
            </w:r>
            <w:r w:rsidR="00183889" w:rsidRPr="00BD752B">
              <w:rPr>
                <w:sz w:val="22"/>
                <w:szCs w:val="22"/>
              </w:rPr>
              <w:t>диагонали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FA3BD0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D752B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B3" w:rsidRPr="00BD752B">
              <w:rPr>
                <w:sz w:val="22"/>
                <w:szCs w:val="22"/>
              </w:rPr>
              <w:t>истемный блок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A03FAA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оперативной установленной памяти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26.20.17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Мониторы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проекторы, преимущественно используемые в системах автоматической обработки данных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монитор, подключаемый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 компьютеру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вертикали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горизонтали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26.30.11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Аппаратура коммуникационная</w:t>
            </w:r>
            <w:r w:rsidR="00A36D53">
              <w:rPr>
                <w:sz w:val="22"/>
                <w:szCs w:val="22"/>
              </w:rPr>
              <w:t>,</w:t>
            </w:r>
            <w:r w:rsidRPr="00BD752B">
              <w:rPr>
                <w:sz w:val="22"/>
                <w:szCs w:val="22"/>
              </w:rPr>
              <w:t xml:space="preserve"> передающая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 приемными устройствами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телефоны мобильные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наличие модулей и </w:t>
            </w:r>
            <w:r w:rsidR="00BD752B" w:rsidRPr="00BD752B">
              <w:rPr>
                <w:sz w:val="22"/>
                <w:szCs w:val="22"/>
              </w:rPr>
              <w:t>интерфейсов</w:t>
            </w:r>
            <w:r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  <w:lang w:val="en-US"/>
              </w:rPr>
              <w:t>Wi</w:t>
            </w:r>
            <w:r w:rsidRPr="00BD752B">
              <w:rPr>
                <w:sz w:val="22"/>
                <w:szCs w:val="22"/>
              </w:rPr>
              <w:t>-</w:t>
            </w:r>
            <w:r w:rsidRPr="00BD752B">
              <w:rPr>
                <w:sz w:val="22"/>
                <w:szCs w:val="22"/>
                <w:lang w:val="en-US"/>
              </w:rPr>
              <w:t>Fi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Bluetooth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USB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GPS</w:t>
            </w:r>
            <w:r w:rsidRPr="00BD752B">
              <w:rPr>
                <w:sz w:val="22"/>
                <w:szCs w:val="22"/>
              </w:rPr>
              <w:t>),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61.20.11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подвижной связи общего пользования – обеспечение доступа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поддержка пользователя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оказание услуг подвижной радиотелефонной связи,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мобильной связи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(ежемесячные расходы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 одного служащего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/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работника)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главам </w:t>
            </w:r>
            <w:r w:rsidRPr="00BD752B">
              <w:rPr>
                <w:sz w:val="22"/>
                <w:szCs w:val="22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5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2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 ведущую должность муниципальной службы – 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 xml:space="preserve">000, </w:t>
            </w:r>
            <w:r w:rsidRPr="00BD752B">
              <w:rPr>
                <w:sz w:val="22"/>
                <w:szCs w:val="22"/>
              </w:rPr>
              <w:br/>
              <w:t xml:space="preserve">на старшую </w:t>
            </w:r>
            <w:r w:rsidRPr="00BD752B">
              <w:rPr>
                <w:sz w:val="22"/>
                <w:szCs w:val="22"/>
              </w:rPr>
              <w:br/>
              <w:t xml:space="preserve">и младшую должность муниципальной службы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(год)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1</w:t>
            </w:r>
            <w:r w:rsidR="006A6F71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двигателем </w:t>
            </w:r>
            <w:r w:rsidRPr="00BD752B">
              <w:rPr>
                <w:sz w:val="22"/>
                <w:szCs w:val="22"/>
              </w:rPr>
              <w:br/>
              <w:t xml:space="preserve">с искровым </w:t>
            </w:r>
            <w:r w:rsidRPr="00BD752B">
              <w:rPr>
                <w:sz w:val="22"/>
                <w:szCs w:val="22"/>
              </w:rPr>
              <w:br/>
              <w:t xml:space="preserve">зажиганием,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с рабочим объемом цилиндров более 1</w:t>
            </w:r>
            <w:r w:rsidR="006A6F71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29.10.23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6A6F71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поршневым двигателем внутреннего сгорания с воспламенением от сжатия (дизелем </w:t>
            </w:r>
          </w:p>
          <w:p w:rsidR="00DD4FA2" w:rsidRPr="00BD752B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полудизелем),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> 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29.10.24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37E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металлическая для офисов</w:t>
            </w: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металлическим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</w:t>
            </w:r>
            <w:r w:rsidR="00BD637E" w:rsidRPr="00BD752B">
              <w:rPr>
                <w:sz w:val="22"/>
                <w:szCs w:val="22"/>
              </w:rPr>
              <w:t>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</w:tr>
      <w:tr w:rsidR="007F601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деревянная для офисов</w:t>
            </w: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деревянным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56120B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A0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</w:tr>
      <w:tr w:rsidR="007F6013" w:rsidRPr="00BD752B" w:rsidTr="007A0030">
        <w:trPr>
          <w:trHeight w:val="828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D41B76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 аренде легковых автомобилей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086F02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F31870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590</w:t>
            </w:r>
          </w:p>
        </w:tc>
        <w:tc>
          <w:tcPr>
            <w:tcW w:w="121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</w:t>
            </w:r>
            <w:r w:rsidR="006968E9" w:rsidRPr="00086F02">
              <w:rPr>
                <w:sz w:val="22"/>
                <w:szCs w:val="22"/>
              </w:rPr>
              <w:t>9</w:t>
            </w:r>
            <w:r w:rsidR="00A721C6" w:rsidRPr="00086F02">
              <w:rPr>
                <w:sz w:val="22"/>
                <w:szCs w:val="22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49.39.31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6A6F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7F6013" w:rsidRPr="00BD752B" w:rsidRDefault="007F6013" w:rsidP="006A6F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аренде городских и междугородных автобусов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 автобусом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(от 10 человек)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77.11.10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 аренде и лизингу легковых автомобилей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легких автотранспортных средств без водителя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7F6013" w:rsidRPr="00BD752B" w:rsidRDefault="007F6013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7F6013" w:rsidRPr="00BD752B" w:rsidRDefault="00622C8A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DD4FA2" w:rsidRPr="007A0030" w:rsidTr="007A0030">
        <w:tc>
          <w:tcPr>
            <w:tcW w:w="14850" w:type="dxa"/>
            <w:gridSpan w:val="7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РАЗДЕЛ </w:t>
            </w:r>
            <w:r w:rsidRPr="007A0030">
              <w:rPr>
                <w:sz w:val="22"/>
                <w:szCs w:val="22"/>
                <w:lang w:val="en-US"/>
              </w:rPr>
              <w:t>II</w:t>
            </w:r>
            <w:r w:rsidRPr="007A0030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7A0030" w:rsidTr="007A0030">
        <w:tc>
          <w:tcPr>
            <w:tcW w:w="1052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Код 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 ОКПД2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60" w:type="dxa"/>
            <w:gridSpan w:val="4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Требования к потребительским свойствам (в том числе качеству) и иным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наименование </w:t>
            </w:r>
            <w:r w:rsidRPr="007A0030">
              <w:rPr>
                <w:sz w:val="22"/>
                <w:szCs w:val="22"/>
              </w:rPr>
              <w:br/>
              <w:t>характеристики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единица </w:t>
            </w:r>
            <w:r w:rsidRPr="007A003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775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75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7866C0" w:rsidRPr="007A0030" w:rsidTr="007866C0">
        <w:trPr>
          <w:trHeight w:val="315"/>
          <w:tblHeader/>
        </w:trPr>
        <w:tc>
          <w:tcPr>
            <w:tcW w:w="1052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7866C0" w:rsidRPr="007A003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7</w:t>
            </w:r>
          </w:p>
        </w:tc>
      </w:tr>
      <w:tr w:rsidR="00116600" w:rsidRPr="007A0030" w:rsidTr="007A0030">
        <w:trPr>
          <w:trHeight w:val="315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6A6F7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A1497C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640</w:t>
            </w:r>
          </w:p>
        </w:tc>
      </w:tr>
      <w:tr w:rsidR="00116600" w:rsidRPr="007A0030" w:rsidTr="007A0030">
        <w:trPr>
          <w:trHeight w:val="313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6A6F7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="00A03FAA" w:rsidRPr="007A0030">
              <w:rPr>
                <w:sz w:val="22"/>
                <w:szCs w:val="22"/>
              </w:rPr>
              <w:t>300</w:t>
            </w:r>
          </w:p>
        </w:tc>
      </w:tr>
      <w:tr w:rsidR="00A1497C" w:rsidRPr="007A0030" w:rsidTr="007A0030">
        <w:trPr>
          <w:trHeight w:val="848"/>
        </w:trPr>
        <w:tc>
          <w:tcPr>
            <w:tcW w:w="1052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1497C" w:rsidRPr="007A0030" w:rsidRDefault="00A1497C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  <w:shd w:val="clear" w:color="auto" w:fill="auto"/>
          </w:tcPr>
          <w:p w:rsidR="006A6F71" w:rsidRDefault="00A1497C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116600" w:rsidRPr="007A0030" w:rsidTr="007A0030">
        <w:trPr>
          <w:trHeight w:val="607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1497C" w:rsidRPr="007A0030" w:rsidTr="007A0030">
        <w:trPr>
          <w:trHeight w:val="643"/>
        </w:trPr>
        <w:tc>
          <w:tcPr>
            <w:tcW w:w="1052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A1497C" w:rsidRPr="007A0030" w:rsidRDefault="00A1497C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rPr>
          <w:trHeight w:val="374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78A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3</w:t>
            </w:r>
            <w:r w:rsidR="00D41B76">
              <w:rPr>
                <w:sz w:val="22"/>
                <w:szCs w:val="22"/>
              </w:rPr>
              <w:t xml:space="preserve"> </w:t>
            </w:r>
            <w:r w:rsidR="00A03FAA" w:rsidRPr="007A0030">
              <w:rPr>
                <w:sz w:val="22"/>
                <w:szCs w:val="22"/>
              </w:rPr>
              <w:t>200</w:t>
            </w:r>
          </w:p>
        </w:tc>
      </w:tr>
      <w:tr w:rsidR="00491091" w:rsidRPr="007A0030" w:rsidTr="007A0030">
        <w:tc>
          <w:tcPr>
            <w:tcW w:w="1052" w:type="dxa"/>
            <w:vMerge w:val="restart"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34DC8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</w:t>
            </w:r>
            <w:r w:rsidR="00491091" w:rsidRPr="007A0030">
              <w:rPr>
                <w:sz w:val="22"/>
                <w:szCs w:val="22"/>
              </w:rPr>
              <w:t xml:space="preserve">чая </w:t>
            </w:r>
          </w:p>
          <w:p w:rsidR="006A6F7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36252B" w:rsidRPr="007A0030" w:rsidRDefault="00491091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</w:tcPr>
          <w:p w:rsidR="006A6F71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491091" w:rsidRPr="007A0030" w:rsidRDefault="00491091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491091" w:rsidRPr="007A0030" w:rsidRDefault="0049109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1800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36252B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52B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651302" w:rsidP="00362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651302" w:rsidRPr="007A0030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651302" w:rsidRPr="007A0030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SRА4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A6F71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600</w:t>
            </w:r>
          </w:p>
        </w:tc>
      </w:tr>
      <w:tr w:rsidR="00651302" w:rsidRPr="007A0030" w:rsidTr="007A0030">
        <w:tc>
          <w:tcPr>
            <w:tcW w:w="1052" w:type="dxa"/>
            <w:vMerge w:val="restart"/>
          </w:tcPr>
          <w:p w:rsidR="00651302" w:rsidRPr="007A0030" w:rsidRDefault="00164C6B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651302" w:rsidRPr="007A0030" w:rsidRDefault="00651302" w:rsidP="00D41B7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</w:t>
            </w:r>
            <w:r w:rsidR="00651406" w:rsidRPr="007A0030">
              <w:rPr>
                <w:sz w:val="22"/>
                <w:szCs w:val="22"/>
              </w:rPr>
              <w:t>рамм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spacing w:after="1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SRА3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  <w:r w:rsidR="007A0030">
              <w:rPr>
                <w:sz w:val="22"/>
                <w:szCs w:val="22"/>
              </w:rPr>
              <w:br/>
            </w: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250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принтеры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</w:rPr>
              <w:t>способ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  <w:r w:rsidRPr="007A0030">
              <w:rPr>
                <w:sz w:val="22"/>
                <w:szCs w:val="22"/>
              </w:rPr>
              <w:t>подключения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  <w:lang w:val="en-US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ублимационная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  <w:p w:rsidR="0036252B" w:rsidRPr="007A0030" w:rsidRDefault="0036252B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134DC8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</w:t>
            </w:r>
            <w:r w:rsidR="00651302" w:rsidRPr="007A0030">
              <w:rPr>
                <w:sz w:val="22"/>
                <w:szCs w:val="22"/>
              </w:rPr>
              <w:t xml:space="preserve">вода, содержащие или не </w:t>
            </w:r>
            <w:r w:rsidR="007A0030" w:rsidRPr="007A0030">
              <w:rPr>
                <w:sz w:val="22"/>
                <w:szCs w:val="22"/>
              </w:rPr>
              <w:t>содержащие</w:t>
            </w:r>
            <w:r w:rsidR="00651302" w:rsidRPr="007A0030">
              <w:rPr>
                <w:sz w:val="22"/>
                <w:szCs w:val="22"/>
              </w:rPr>
              <w:t xml:space="preserve"> 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Принтеры с высокой скоростью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метод печати (струйный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лазерный)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C06EE5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мин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45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A6F71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наличие дополнительных модулей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135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rPr>
          <w:trHeight w:val="2528"/>
        </w:trPr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164C6B" w:rsidRPr="007A0030" w:rsidRDefault="00651302" w:rsidP="00622C8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сканеры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тип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нижный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ланетарный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(бесконтактный)</w:t>
            </w:r>
            <w:r w:rsidR="002432D4"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планшетный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учной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лайд-сканер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651302" w:rsidRPr="007A0030">
              <w:rPr>
                <w:sz w:val="22"/>
                <w:szCs w:val="22"/>
              </w:rPr>
              <w:t>отоаппаратный</w:t>
            </w:r>
          </w:p>
        </w:tc>
      </w:tr>
      <w:tr w:rsidR="00651302" w:rsidRPr="007A0030" w:rsidTr="007A0030">
        <w:trPr>
          <w:trHeight w:val="419"/>
        </w:trPr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</w:t>
            </w:r>
            <w:r w:rsidR="006A6F71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r w:rsidRPr="007A0030">
              <w:rPr>
                <w:sz w:val="22"/>
                <w:szCs w:val="22"/>
              </w:rPr>
              <w:t>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651302" w:rsidRPr="007A0030" w:rsidRDefault="00E84F39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2" w:history="1">
              <w:r w:rsidR="00651302" w:rsidRPr="007A003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200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A6F7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Пояснение: многофункциональные устройства 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 высоким разрешением сканирования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струйная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электрографическая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200 х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200 точек на дюйм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C06EE5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A6F7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наличие дополнительных модулей 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86.21.10</w:t>
            </w:r>
          </w:p>
        </w:tc>
        <w:tc>
          <w:tcPr>
            <w:tcW w:w="1757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Услуги в области общей врачебной практики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диспансеризация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3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927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8D" w:rsidRDefault="0018028D">
      <w:r>
        <w:separator/>
      </w:r>
    </w:p>
  </w:endnote>
  <w:endnote w:type="continuationSeparator" w:id="0">
    <w:p w:rsidR="0018028D" w:rsidRDefault="001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8D" w:rsidRDefault="0018028D">
      <w:r>
        <w:separator/>
      </w:r>
    </w:p>
  </w:footnote>
  <w:footnote w:type="continuationSeparator" w:id="0">
    <w:p w:rsidR="0018028D" w:rsidRDefault="0018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D53" w:rsidRDefault="00A36D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Pr="004C7C15" w:rsidRDefault="00A36D5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84F3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36D53" w:rsidRDefault="00A36D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D53" w:rsidRDefault="00A36D5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Pr="00BD752B" w:rsidRDefault="00A36D5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E84F39">
      <w:rPr>
        <w:rStyle w:val="a9"/>
        <w:noProof/>
        <w:sz w:val="28"/>
        <w:szCs w:val="28"/>
      </w:rPr>
      <w:t>12</w:t>
    </w:r>
    <w:r w:rsidRPr="00BD752B">
      <w:rPr>
        <w:rStyle w:val="a9"/>
        <w:sz w:val="28"/>
        <w:szCs w:val="28"/>
      </w:rPr>
      <w:fldChar w:fldCharType="end"/>
    </w:r>
  </w:p>
  <w:p w:rsidR="00A36D53" w:rsidRDefault="00A36D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86F02"/>
    <w:rsid w:val="000924B2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0F5929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28D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84"/>
    <w:rsid w:val="002173C0"/>
    <w:rsid w:val="00220DAE"/>
    <w:rsid w:val="00222678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56E0C"/>
    <w:rsid w:val="0026464B"/>
    <w:rsid w:val="00265FBA"/>
    <w:rsid w:val="00270459"/>
    <w:rsid w:val="00271143"/>
    <w:rsid w:val="0027347D"/>
    <w:rsid w:val="00273AC1"/>
    <w:rsid w:val="00273F91"/>
    <w:rsid w:val="00274D4D"/>
    <w:rsid w:val="00275088"/>
    <w:rsid w:val="00276AF1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95A47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6252B"/>
    <w:rsid w:val="00381FC2"/>
    <w:rsid w:val="00382554"/>
    <w:rsid w:val="003827CA"/>
    <w:rsid w:val="00383581"/>
    <w:rsid w:val="0038457E"/>
    <w:rsid w:val="003866B1"/>
    <w:rsid w:val="003941C2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49BC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57B3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968E9"/>
    <w:rsid w:val="006A6F71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29F6"/>
    <w:rsid w:val="0079336A"/>
    <w:rsid w:val="00796F24"/>
    <w:rsid w:val="007A0030"/>
    <w:rsid w:val="007A07D0"/>
    <w:rsid w:val="007A29E4"/>
    <w:rsid w:val="007A5994"/>
    <w:rsid w:val="007B15BF"/>
    <w:rsid w:val="007B36CE"/>
    <w:rsid w:val="007C0555"/>
    <w:rsid w:val="007C46E8"/>
    <w:rsid w:val="007C7B0C"/>
    <w:rsid w:val="007D17DA"/>
    <w:rsid w:val="007D567E"/>
    <w:rsid w:val="007E191E"/>
    <w:rsid w:val="007E23F2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36D53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21C6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6CBB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D752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EE5"/>
    <w:rsid w:val="00C0799E"/>
    <w:rsid w:val="00C22CC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FA3"/>
    <w:rsid w:val="00C67B95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41B76"/>
    <w:rsid w:val="00D463A3"/>
    <w:rsid w:val="00D536D6"/>
    <w:rsid w:val="00D57318"/>
    <w:rsid w:val="00D60FAF"/>
    <w:rsid w:val="00D717A0"/>
    <w:rsid w:val="00D74F19"/>
    <w:rsid w:val="00D750F3"/>
    <w:rsid w:val="00D7581B"/>
    <w:rsid w:val="00D807AB"/>
    <w:rsid w:val="00D81398"/>
    <w:rsid w:val="00D825D6"/>
    <w:rsid w:val="00D8621A"/>
    <w:rsid w:val="00D8777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4F39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E672C"/>
    <w:rsid w:val="00EF0EAB"/>
    <w:rsid w:val="00F022D2"/>
    <w:rsid w:val="00F02F64"/>
    <w:rsid w:val="00F05CCA"/>
    <w:rsid w:val="00F16424"/>
    <w:rsid w:val="00F25A31"/>
    <w:rsid w:val="00F31051"/>
    <w:rsid w:val="00F31870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2C5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2012-F761-4363-AE1E-D0C149F8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2342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2024-08-14T12:18:00Z</cp:lastPrinted>
  <dcterms:created xsi:type="dcterms:W3CDTF">2024-08-14T12:18:00Z</dcterms:created>
  <dcterms:modified xsi:type="dcterms:W3CDTF">2024-08-14T12:18:00Z</dcterms:modified>
</cp:coreProperties>
</file>