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26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C26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C26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C26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30ECA" w:rsidRDefault="00230ECA" w:rsidP="00025DB9">
      <w:pPr>
        <w:jc w:val="both"/>
        <w:rPr>
          <w:b/>
          <w:bCs/>
          <w:sz w:val="28"/>
          <w:szCs w:val="28"/>
        </w:rPr>
      </w:pPr>
    </w:p>
    <w:p w:rsidR="00230ECA" w:rsidRPr="00230ECA" w:rsidRDefault="00230ECA" w:rsidP="00230ECA">
      <w:pPr>
        <w:spacing w:before="480"/>
        <w:jc w:val="center"/>
        <w:rPr>
          <w:sz w:val="24"/>
          <w:lang w:eastAsia="zh-CN"/>
        </w:rPr>
      </w:pPr>
      <w:r w:rsidRPr="00230ECA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230ECA" w:rsidRPr="00230ECA" w:rsidRDefault="00230ECA" w:rsidP="00230ECA">
      <w:pPr>
        <w:jc w:val="center"/>
        <w:rPr>
          <w:sz w:val="24"/>
          <w:lang w:eastAsia="zh-CN"/>
        </w:rPr>
      </w:pPr>
      <w:r w:rsidRPr="00230ECA">
        <w:rPr>
          <w:b/>
          <w:color w:val="000000"/>
          <w:sz w:val="28"/>
          <w:szCs w:val="28"/>
          <w:lang w:eastAsia="zh-CN"/>
        </w:rPr>
        <w:t xml:space="preserve">от 19.12.2023 № 265 </w:t>
      </w:r>
      <w:r w:rsidRPr="00230ECA">
        <w:rPr>
          <w:b/>
          <w:bCs/>
          <w:color w:val="000000"/>
          <w:sz w:val="28"/>
          <w:szCs w:val="28"/>
          <w:lang w:eastAsia="zh-CN"/>
        </w:rPr>
        <w:t>«О бюджете города Перми на 2024 год</w:t>
      </w:r>
    </w:p>
    <w:p w:rsidR="00230ECA" w:rsidRPr="00230ECA" w:rsidRDefault="00230ECA" w:rsidP="00230ECA">
      <w:pPr>
        <w:spacing w:after="480"/>
        <w:jc w:val="center"/>
        <w:rPr>
          <w:b/>
          <w:color w:val="000000"/>
          <w:sz w:val="28"/>
          <w:szCs w:val="28"/>
          <w:lang w:eastAsia="zh-CN"/>
        </w:rPr>
      </w:pPr>
      <w:r w:rsidRPr="00230ECA">
        <w:rPr>
          <w:b/>
          <w:bCs/>
          <w:color w:val="000000"/>
          <w:sz w:val="28"/>
          <w:szCs w:val="28"/>
          <w:lang w:eastAsia="zh-CN"/>
        </w:rPr>
        <w:t>и на плановый период 2025 и 2026 годов»</w:t>
      </w:r>
    </w:p>
    <w:p w:rsidR="00230ECA" w:rsidRPr="00230ECA" w:rsidRDefault="00230ECA" w:rsidP="00230ECA">
      <w:pPr>
        <w:spacing w:after="240"/>
        <w:jc w:val="center"/>
        <w:rPr>
          <w:color w:val="000000"/>
          <w:sz w:val="28"/>
          <w:szCs w:val="28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230ECA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230ECA" w:rsidRPr="00230ECA" w:rsidRDefault="00230ECA" w:rsidP="00230ECA">
      <w:pPr>
        <w:ind w:firstLine="709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 w:rsidR="00C81080">
        <w:rPr>
          <w:color w:val="000000"/>
          <w:sz w:val="28"/>
          <w:szCs w:val="28"/>
          <w:lang w:eastAsia="zh-CN"/>
        </w:rPr>
        <w:t>умы от 27.02.2024 № 22, от </w:t>
      </w:r>
      <w:r w:rsidRPr="00230ECA">
        <w:rPr>
          <w:color w:val="000000"/>
          <w:sz w:val="28"/>
          <w:szCs w:val="28"/>
          <w:lang w:eastAsia="zh-CN"/>
        </w:rPr>
        <w:t>26.03.2024 № 52, от 23.04.2024 № 69, от 25.06.2024 №</w:t>
      </w:r>
      <w:r w:rsidR="004C14F2" w:rsidRPr="004C14F2">
        <w:rPr>
          <w:color w:val="000000"/>
          <w:sz w:val="28"/>
          <w:szCs w:val="28"/>
          <w:lang w:eastAsia="zh-CN"/>
        </w:rPr>
        <w:t xml:space="preserve"> </w:t>
      </w:r>
      <w:r w:rsidRPr="00230ECA">
        <w:rPr>
          <w:color w:val="000000"/>
          <w:sz w:val="28"/>
          <w:szCs w:val="28"/>
          <w:lang w:eastAsia="zh-CN"/>
        </w:rPr>
        <w:t>103) изменения: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1.1 статью 1 изложить в редакции: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«Статья 1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1. Утвердить основные характеристики бюджета города Перми (далее - бюджет города) на 2024 год: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1.1 прогнозируемый общий объем доходов бюджета города в сумме 55 139 077,698 тыс. руб.;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1.2 общий объем расходов бюджета гор</w:t>
      </w:r>
      <w:r w:rsidR="00C81080">
        <w:rPr>
          <w:bCs/>
          <w:color w:val="000000"/>
          <w:sz w:val="28"/>
          <w:szCs w:val="28"/>
          <w:lang w:eastAsia="zh-CN"/>
        </w:rPr>
        <w:t>ода в сумме 55 384 236,757 тыс. </w:t>
      </w:r>
      <w:r w:rsidRPr="00230ECA">
        <w:rPr>
          <w:bCs/>
          <w:color w:val="000000"/>
          <w:sz w:val="28"/>
          <w:szCs w:val="28"/>
          <w:lang w:eastAsia="zh-CN"/>
        </w:rPr>
        <w:t>руб.;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1.3 дефицит бюджета города в сумме 245 159,059 тыс. руб.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 xml:space="preserve">2. Утвердить основные характеристики бюджета города на </w:t>
      </w:r>
      <w:r w:rsidR="00C81080">
        <w:rPr>
          <w:bCs/>
          <w:color w:val="000000"/>
          <w:sz w:val="28"/>
          <w:szCs w:val="28"/>
          <w:lang w:eastAsia="zh-CN"/>
        </w:rPr>
        <w:t>2025 год и </w:t>
      </w:r>
      <w:r w:rsidRPr="00230ECA">
        <w:rPr>
          <w:bCs/>
          <w:color w:val="000000"/>
          <w:sz w:val="28"/>
          <w:szCs w:val="28"/>
          <w:lang w:eastAsia="zh-CN"/>
        </w:rPr>
        <w:t>на</w:t>
      </w:r>
      <w:r w:rsidR="00C81080">
        <w:rPr>
          <w:bCs/>
          <w:color w:val="000000"/>
          <w:sz w:val="28"/>
          <w:szCs w:val="28"/>
          <w:lang w:eastAsia="zh-CN"/>
        </w:rPr>
        <w:t> </w:t>
      </w:r>
      <w:r w:rsidRPr="00230ECA">
        <w:rPr>
          <w:bCs/>
          <w:color w:val="000000"/>
          <w:sz w:val="28"/>
          <w:szCs w:val="28"/>
          <w:lang w:eastAsia="zh-CN"/>
        </w:rPr>
        <w:t>2026 год: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2.1 прогнозируемый общий объем доходов бюджета города на 2025 год в сумме 52 880 725,979 тыс. руб. и на 2026 год в сумме 52 848 076,5 тыс. руб.;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2.2 общий объем расходов бюджета города на 2025 год в сумме 52 670 725,979 тыс. руб., в том числе</w:t>
      </w:r>
      <w:r w:rsidR="00C81080">
        <w:rPr>
          <w:bCs/>
          <w:color w:val="000000"/>
          <w:sz w:val="28"/>
          <w:szCs w:val="28"/>
          <w:lang w:eastAsia="zh-CN"/>
        </w:rPr>
        <w:t xml:space="preserve"> условно утвержденные расходы в </w:t>
      </w:r>
      <w:r w:rsidRPr="00230ECA">
        <w:rPr>
          <w:bCs/>
          <w:color w:val="000000"/>
          <w:sz w:val="28"/>
          <w:szCs w:val="28"/>
          <w:lang w:eastAsia="zh-CN"/>
        </w:rPr>
        <w:t xml:space="preserve">сумме </w:t>
      </w:r>
      <w:r w:rsidR="00C45475">
        <w:rPr>
          <w:bCs/>
          <w:sz w:val="28"/>
        </w:rPr>
        <w:t> 1</w:t>
      </w:r>
      <w:r w:rsidR="00C45475" w:rsidRPr="00612157">
        <w:rPr>
          <w:bCs/>
          <w:sz w:val="28"/>
        </w:rPr>
        <w:t xml:space="preserve"> </w:t>
      </w:r>
      <w:r w:rsidR="00C45475">
        <w:rPr>
          <w:bCs/>
          <w:sz w:val="28"/>
        </w:rPr>
        <w:t> </w:t>
      </w:r>
      <w:r w:rsidR="00C45475" w:rsidRPr="00612157">
        <w:rPr>
          <w:bCs/>
          <w:sz w:val="28"/>
        </w:rPr>
        <w:t>106 431,933</w:t>
      </w:r>
      <w:r w:rsidR="00C45475">
        <w:rPr>
          <w:bCs/>
          <w:sz w:val="28"/>
        </w:rPr>
        <w:t xml:space="preserve"> </w:t>
      </w:r>
      <w:r w:rsidRPr="00230ECA">
        <w:rPr>
          <w:bCs/>
          <w:color w:val="000000"/>
          <w:sz w:val="28"/>
          <w:szCs w:val="28"/>
          <w:lang w:eastAsia="zh-CN"/>
        </w:rPr>
        <w:t xml:space="preserve">тыс. руб., и на 2026 год в </w:t>
      </w:r>
      <w:r w:rsidR="00C81080">
        <w:rPr>
          <w:bCs/>
          <w:color w:val="000000"/>
          <w:sz w:val="28"/>
          <w:szCs w:val="28"/>
          <w:lang w:eastAsia="zh-CN"/>
        </w:rPr>
        <w:t>сумме 52 257 214,7 тыс. руб., в </w:t>
      </w:r>
      <w:r w:rsidRPr="00230ECA">
        <w:rPr>
          <w:bCs/>
          <w:color w:val="000000"/>
          <w:sz w:val="28"/>
          <w:szCs w:val="28"/>
          <w:lang w:eastAsia="zh-CN"/>
        </w:rPr>
        <w:t>том числе условно утвержденные расходы в сумме 2 052 020,507 тыс. руб.;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color w:val="000000"/>
          <w:sz w:val="28"/>
          <w:szCs w:val="28"/>
          <w:lang w:eastAsia="zh-CN"/>
        </w:rPr>
        <w:t>2.3 профицит бюджета города на 2025 год в сумме 210 000,0 тыс. руб. и на 2026 год в сумме 590 861,8 тыс. руб.»;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1.2 в статье 5: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230ECA">
        <w:rPr>
          <w:sz w:val="28"/>
          <w:szCs w:val="28"/>
          <w:lang w:eastAsia="zh-CN"/>
        </w:rPr>
        <w:t>1.2.1 в пункте 1 слова «на 2024 год в сумме 242 525,207 тыс. руб.,» заменить словами «на 2024 год в сумме 292 525,207 тыс. руб.,»;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1.2.2 в пункте 2: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 xml:space="preserve">1.2.2.1 в абзаце первом слова «на 2024 год в сумме 165 472,075 тыс. руб.,» </w:t>
      </w:r>
      <w:r w:rsidRPr="00230ECA">
        <w:rPr>
          <w:color w:val="000000"/>
          <w:sz w:val="28"/>
          <w:szCs w:val="28"/>
          <w:lang w:eastAsia="zh-CN"/>
        </w:rPr>
        <w:lastRenderedPageBreak/>
        <w:t>заменить словами «на 2024 год в сумме 166 137,315 тыс. руб.,»;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1.2.2.2 в подпункте 2.3 слова «на 2024 год в сумме 2 346,0 тыс. руб.,» заменить словами «на 2024 год в сумме 3 011,24 тыс. руб.,»;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sz w:val="28"/>
          <w:szCs w:val="28"/>
          <w:lang w:eastAsia="zh-CN"/>
        </w:rPr>
        <w:t>1.2.3 пункт 3 изложить в редакции: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230ECA">
        <w:rPr>
          <w:sz w:val="28"/>
          <w:szCs w:val="28"/>
          <w:lang w:eastAsia="zh-CN"/>
        </w:rPr>
        <w:t xml:space="preserve">«3. Утвердить объем бюджетных ассигнований дорожного фонда города Перми на 2024 год в сумме 6 271 144,070 тыс. руб., на 2025 год в сумме </w:t>
      </w:r>
      <w:r w:rsidR="00E437A1">
        <w:rPr>
          <w:sz w:val="28"/>
          <w:szCs w:val="28"/>
        </w:rPr>
        <w:t>6 206 033,541</w:t>
      </w:r>
      <w:r w:rsidRPr="00230ECA">
        <w:rPr>
          <w:sz w:val="28"/>
          <w:szCs w:val="28"/>
          <w:lang w:eastAsia="zh-CN"/>
        </w:rPr>
        <w:t xml:space="preserve"> тыс. руб., на 2026 год в сумме 5 976 197,600 тыс. руб., в том числе средства федерального бюджета на 2024 год в </w:t>
      </w:r>
      <w:r w:rsidR="00C81080">
        <w:rPr>
          <w:sz w:val="28"/>
          <w:szCs w:val="28"/>
          <w:lang w:eastAsia="zh-CN"/>
        </w:rPr>
        <w:t>сумме 201 775,700 тыс. руб., на </w:t>
      </w:r>
      <w:r w:rsidRPr="00230ECA">
        <w:rPr>
          <w:sz w:val="28"/>
          <w:szCs w:val="28"/>
          <w:lang w:eastAsia="zh-CN"/>
        </w:rPr>
        <w:t>2025 год в сумме 37 459,3 тыс. руб., средства</w:t>
      </w:r>
      <w:r w:rsidR="00C81080">
        <w:rPr>
          <w:sz w:val="28"/>
          <w:szCs w:val="28"/>
          <w:lang w:eastAsia="zh-CN"/>
        </w:rPr>
        <w:t xml:space="preserve"> бюджета Пермского края на 2024 </w:t>
      </w:r>
      <w:r w:rsidRPr="00230ECA">
        <w:rPr>
          <w:sz w:val="28"/>
          <w:szCs w:val="28"/>
          <w:lang w:eastAsia="zh-CN"/>
        </w:rPr>
        <w:t>год в сумме 1 095 752,400 тыс. руб., на 20</w:t>
      </w:r>
      <w:r w:rsidR="00C81080">
        <w:rPr>
          <w:sz w:val="28"/>
          <w:szCs w:val="28"/>
          <w:lang w:eastAsia="zh-CN"/>
        </w:rPr>
        <w:t>25 год в сумме 978 905,700 тыс. </w:t>
      </w:r>
      <w:r w:rsidRPr="00230ECA">
        <w:rPr>
          <w:sz w:val="28"/>
          <w:szCs w:val="28"/>
          <w:lang w:eastAsia="zh-CN"/>
        </w:rPr>
        <w:t>руб., на 2026 год в сумме 976 934,100 тыс. руб.»;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230ECA">
        <w:rPr>
          <w:sz w:val="28"/>
          <w:szCs w:val="28"/>
          <w:lang w:eastAsia="zh-CN"/>
        </w:rPr>
        <w:t>1.2.4 в пункте 4 слова «в 2024 году в сумме 21 921 707,004 тыс. руб.,» заменить словами «в 2024 году в сумме 21 945 507,004 тыс. руб.,»;</w:t>
      </w:r>
    </w:p>
    <w:p w:rsidR="00230ECA" w:rsidRPr="00230ECA" w:rsidRDefault="00230ECA" w:rsidP="00230ECA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230ECA">
        <w:rPr>
          <w:bCs/>
          <w:sz w:val="28"/>
          <w:szCs w:val="28"/>
          <w:lang w:eastAsia="zh-CN"/>
        </w:rPr>
        <w:t xml:space="preserve">1.3 Распределение доходов бюджета города Перми по кодам поступлений </w:t>
      </w:r>
      <w:r w:rsidRPr="00230ECA">
        <w:rPr>
          <w:bCs/>
          <w:color w:val="000000"/>
          <w:sz w:val="28"/>
          <w:szCs w:val="28"/>
          <w:lang w:eastAsia="zh-CN"/>
        </w:rPr>
        <w:t>в бюджет (группам, подгруппам, статьям классификации доходов бюджета) на 2024 год и плановый период 2025 и 2026 годов (приложение 1) изложить в редакции согласно приложению 1 к настоящему решению;</w:t>
      </w:r>
    </w:p>
    <w:p w:rsidR="00230ECA" w:rsidRPr="00230ECA" w:rsidRDefault="00230ECA" w:rsidP="00230ECA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 w:rsidR="00230ECA" w:rsidRPr="00230ECA" w:rsidRDefault="00230ECA" w:rsidP="00230ECA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1.5 Ведомственную структуру расходов бюджета города Перми на 2024 год и на плановый период 2025 и 2026 годов (приложение 3) изложить в редакции согласно приложению 3 к настоящему решению;</w:t>
      </w:r>
    </w:p>
    <w:p w:rsidR="00230ECA" w:rsidRPr="00230ECA" w:rsidRDefault="00230ECA" w:rsidP="00230ECA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4 к настоящему решению;</w:t>
      </w:r>
    </w:p>
    <w:p w:rsidR="00230ECA" w:rsidRPr="00230ECA" w:rsidRDefault="00230ECA" w:rsidP="00230ECA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>1.7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</w:p>
    <w:p w:rsidR="00734315" w:rsidRDefault="00734315" w:rsidP="00734315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734315" w:rsidRPr="00332AA2" w:rsidRDefault="00734315" w:rsidP="00734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AA2">
        <w:rPr>
          <w:sz w:val="28"/>
          <w:szCs w:val="28"/>
        </w:rPr>
        <w:t xml:space="preserve">2.1 представить в Пермскую городскую Думу информацию о результатах </w:t>
      </w:r>
      <w:r w:rsidRPr="00332AA2">
        <w:rPr>
          <w:color w:val="000000"/>
          <w:sz w:val="28"/>
          <w:szCs w:val="28"/>
        </w:rPr>
        <w:t xml:space="preserve">государственной экспертизы проектной документации и, в случае необходимости, обеспечить внесение соответствующих изменений в бюджет города Перми </w:t>
      </w:r>
      <w:r w:rsidR="00C81080">
        <w:rPr>
          <w:sz w:val="28"/>
          <w:szCs w:val="28"/>
        </w:rPr>
        <w:t>по </w:t>
      </w:r>
      <w:r w:rsidRPr="00332AA2">
        <w:rPr>
          <w:sz w:val="28"/>
          <w:szCs w:val="28"/>
        </w:rPr>
        <w:t>следующим инвестиционным проектам:</w:t>
      </w:r>
    </w:p>
    <w:p w:rsidR="00734315" w:rsidRPr="00332AA2" w:rsidRDefault="00734315" w:rsidP="00734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AA2">
        <w:rPr>
          <w:sz w:val="28"/>
          <w:szCs w:val="28"/>
        </w:rPr>
        <w:t xml:space="preserve">2.1.1 до </w:t>
      </w:r>
      <w:r>
        <w:rPr>
          <w:sz w:val="28"/>
          <w:szCs w:val="28"/>
        </w:rPr>
        <w:t>30.09.2024</w:t>
      </w:r>
      <w:r w:rsidRPr="00332AA2">
        <w:rPr>
          <w:sz w:val="28"/>
          <w:szCs w:val="28"/>
        </w:rPr>
        <w:t xml:space="preserve"> «Строительство спор</w:t>
      </w:r>
      <w:r>
        <w:rPr>
          <w:sz w:val="28"/>
          <w:szCs w:val="28"/>
        </w:rPr>
        <w:t>тивного зала МАОУ «СОШ № 81»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Перми»;</w:t>
      </w:r>
    </w:p>
    <w:p w:rsidR="00734315" w:rsidRPr="00332AA2" w:rsidRDefault="00734315" w:rsidP="00734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AA2">
        <w:rPr>
          <w:sz w:val="28"/>
          <w:szCs w:val="28"/>
        </w:rPr>
        <w:t xml:space="preserve">2.1.2 до </w:t>
      </w:r>
      <w:r>
        <w:rPr>
          <w:sz w:val="28"/>
          <w:szCs w:val="28"/>
        </w:rPr>
        <w:t>01.11.2024</w:t>
      </w:r>
      <w:r w:rsidRPr="00332AA2">
        <w:rPr>
          <w:sz w:val="28"/>
          <w:szCs w:val="28"/>
        </w:rPr>
        <w:t xml:space="preserve"> «Строительство ливневой канализации и очистных сооружений для отвода воды с автомобильной</w:t>
      </w:r>
      <w:r w:rsidR="00C81080">
        <w:rPr>
          <w:sz w:val="28"/>
          <w:szCs w:val="28"/>
        </w:rPr>
        <w:t xml:space="preserve"> дороги по ул. Маршала Жукова и </w:t>
      </w:r>
      <w:r w:rsidRPr="00332AA2">
        <w:rPr>
          <w:sz w:val="28"/>
          <w:szCs w:val="28"/>
        </w:rPr>
        <w:t>прилега</w:t>
      </w:r>
      <w:r>
        <w:rPr>
          <w:sz w:val="28"/>
          <w:szCs w:val="28"/>
        </w:rPr>
        <w:t>ющей территории»;</w:t>
      </w:r>
    </w:p>
    <w:p w:rsidR="00734315" w:rsidRPr="00332AA2" w:rsidRDefault="00734315" w:rsidP="00734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AA2">
        <w:rPr>
          <w:sz w:val="28"/>
          <w:szCs w:val="28"/>
        </w:rPr>
        <w:t xml:space="preserve">2.1.3 до </w:t>
      </w:r>
      <w:r>
        <w:rPr>
          <w:sz w:val="28"/>
          <w:szCs w:val="28"/>
        </w:rPr>
        <w:t>10.12.2024</w:t>
      </w:r>
      <w:r w:rsidRPr="00332AA2">
        <w:rPr>
          <w:sz w:val="28"/>
          <w:szCs w:val="28"/>
        </w:rPr>
        <w:t xml:space="preserve"> «Строительство спор</w:t>
      </w:r>
      <w:r>
        <w:rPr>
          <w:sz w:val="28"/>
          <w:szCs w:val="28"/>
        </w:rPr>
        <w:t>тивного зала МАОУ «СОШ № 96» г.</w:t>
      </w:r>
      <w:r>
        <w:rPr>
          <w:sz w:val="28"/>
          <w:szCs w:val="28"/>
          <w:lang w:val="en-US"/>
        </w:rPr>
        <w:t> </w:t>
      </w:r>
      <w:r w:rsidRPr="00332AA2">
        <w:rPr>
          <w:sz w:val="28"/>
          <w:szCs w:val="28"/>
        </w:rPr>
        <w:t>Перми»;</w:t>
      </w:r>
    </w:p>
    <w:p w:rsidR="00734315" w:rsidRPr="00332AA2" w:rsidRDefault="00734315" w:rsidP="00734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AA2">
        <w:rPr>
          <w:sz w:val="28"/>
          <w:szCs w:val="28"/>
        </w:rPr>
        <w:t>2.2 производить расходование средств бюджета города Перми:</w:t>
      </w:r>
    </w:p>
    <w:p w:rsidR="00734315" w:rsidRPr="00880E14" w:rsidRDefault="00734315" w:rsidP="00734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AA2">
        <w:rPr>
          <w:sz w:val="28"/>
          <w:szCs w:val="28"/>
        </w:rPr>
        <w:lastRenderedPageBreak/>
        <w:t>2.2.1 на реализацию инвестиционного проекта «Устройство спортивных площадок МАОУ «Гимназия № 5» г. Перми по адресу: г. Пермь, ул. КИМ, 90» - после принятия решения о наделении департамента образования администрации города Перм</w:t>
      </w:r>
      <w:r w:rsidR="00880E14">
        <w:rPr>
          <w:sz w:val="28"/>
          <w:szCs w:val="28"/>
        </w:rPr>
        <w:t>и соответствующими полномочиями;</w:t>
      </w:r>
    </w:p>
    <w:p w:rsidR="00734315" w:rsidRPr="00332AA2" w:rsidRDefault="00734315" w:rsidP="007343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32AA2">
        <w:rPr>
          <w:sz w:val="28"/>
          <w:szCs w:val="28"/>
        </w:rPr>
        <w:t>2.2.2 на финансовое обеспечение выполнения муниципальной услуги «Оказание услуг, предусмотренных гарантированным перечнем услуг по погребению, и услуг по погребению погибших (умерших), не имеющих супруга, близких родственников, иных родственников либо законного представителя умершего, в городе Перми» - после утверждения размера нормативных затрат на оказание данной услуги.</w:t>
      </w:r>
    </w:p>
    <w:p w:rsidR="00230ECA" w:rsidRPr="00230ECA" w:rsidRDefault="00734315" w:rsidP="00230ECA"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230ECA" w:rsidRPr="00230ECA">
        <w:rPr>
          <w:color w:val="000000"/>
          <w:sz w:val="28"/>
          <w:szCs w:val="28"/>
          <w:lang w:eastAsia="zh-CN"/>
        </w:rPr>
        <w:t xml:space="preserve">. </w:t>
      </w:r>
      <w:r w:rsidR="00230ECA" w:rsidRPr="00230ECA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обнародования посредством официального опубликования </w:t>
      </w:r>
      <w:r w:rsidR="00230ECA" w:rsidRPr="00230ECA">
        <w:rPr>
          <w:color w:val="000000"/>
          <w:sz w:val="28"/>
          <w:szCs w:val="28"/>
          <w:lang w:eastAsia="zh-CN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0ECA" w:rsidRDefault="00734315" w:rsidP="00230ECA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230ECA" w:rsidRPr="00230ECA">
        <w:rPr>
          <w:color w:val="000000"/>
          <w:sz w:val="28"/>
          <w:szCs w:val="28"/>
          <w:lang w:eastAsia="zh-CN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C81080">
        <w:rPr>
          <w:color w:val="000000"/>
          <w:sz w:val="28"/>
          <w:szCs w:val="28"/>
          <w:lang w:eastAsia="zh-CN"/>
        </w:rPr>
        <w:t>ого образования город Пермь», а </w:t>
      </w:r>
      <w:r w:rsidR="00230ECA" w:rsidRPr="00230ECA">
        <w:rPr>
          <w:color w:val="000000"/>
          <w:sz w:val="28"/>
          <w:szCs w:val="28"/>
          <w:lang w:eastAsia="zh-CN"/>
        </w:rPr>
        <w:t xml:space="preserve">также в сетевом издании «Официальный сайт муниципального образования город Пермь </w:t>
      </w:r>
      <w:r w:rsidR="00230ECA" w:rsidRPr="00734315">
        <w:rPr>
          <w:sz w:val="28"/>
          <w:szCs w:val="28"/>
          <w:lang w:val="en-US" w:eastAsia="zh-CN"/>
        </w:rPr>
        <w:t>www</w:t>
      </w:r>
      <w:r w:rsidR="00230ECA" w:rsidRPr="00734315">
        <w:rPr>
          <w:sz w:val="28"/>
          <w:szCs w:val="28"/>
          <w:lang w:eastAsia="zh-CN"/>
        </w:rPr>
        <w:t>.</w:t>
      </w:r>
      <w:r w:rsidR="00230ECA" w:rsidRPr="00734315">
        <w:rPr>
          <w:sz w:val="28"/>
          <w:szCs w:val="28"/>
          <w:lang w:val="en-US" w:eastAsia="zh-CN"/>
        </w:rPr>
        <w:t>gorodperm</w:t>
      </w:r>
      <w:r w:rsidR="00230ECA" w:rsidRPr="00734315">
        <w:rPr>
          <w:sz w:val="28"/>
          <w:szCs w:val="28"/>
          <w:lang w:eastAsia="zh-CN"/>
        </w:rPr>
        <w:t>.</w:t>
      </w:r>
      <w:r w:rsidR="00230ECA" w:rsidRPr="00734315">
        <w:rPr>
          <w:sz w:val="28"/>
          <w:szCs w:val="28"/>
          <w:lang w:val="en-US" w:eastAsia="zh-CN"/>
        </w:rPr>
        <w:t>ru</w:t>
      </w:r>
      <w:r w:rsidR="00230ECA" w:rsidRPr="00734315">
        <w:rPr>
          <w:sz w:val="28"/>
          <w:szCs w:val="28"/>
          <w:lang w:eastAsia="zh-CN"/>
        </w:rPr>
        <w:t>»</w:t>
      </w:r>
      <w:r w:rsidR="00230ECA" w:rsidRPr="00230ECA">
        <w:rPr>
          <w:color w:val="000000"/>
          <w:sz w:val="28"/>
          <w:szCs w:val="28"/>
          <w:lang w:eastAsia="zh-CN"/>
        </w:rPr>
        <w:t>.</w:t>
      </w:r>
    </w:p>
    <w:p w:rsidR="00230ECA" w:rsidRPr="00230ECA" w:rsidRDefault="00734315" w:rsidP="00230ECA"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230ECA" w:rsidRPr="00230ECA">
        <w:rPr>
          <w:color w:val="000000"/>
          <w:sz w:val="28"/>
          <w:szCs w:val="28"/>
          <w:lang w:eastAsia="zh-CN"/>
        </w:rPr>
        <w:t xml:space="preserve">. </w:t>
      </w:r>
      <w:r w:rsidR="00230ECA" w:rsidRPr="00230ECA"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230ECA" w:rsidRDefault="00230ECA" w:rsidP="00230ECA"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 w:rsidRPr="00230ECA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230ECA" w:rsidRPr="00230ECA" w:rsidRDefault="00230ECA" w:rsidP="00230ECA">
      <w:pPr>
        <w:rPr>
          <w:rFonts w:eastAsia="Calibri"/>
          <w:color w:val="000000"/>
          <w:sz w:val="28"/>
          <w:szCs w:val="28"/>
          <w:lang w:eastAsia="en-US"/>
        </w:rPr>
      </w:pPr>
      <w:r w:rsidRPr="00230ECA">
        <w:rPr>
          <w:rFonts w:eastAsia="Calibri"/>
          <w:color w:val="000000"/>
          <w:sz w:val="28"/>
          <w:szCs w:val="28"/>
          <w:lang w:eastAsia="en-US"/>
        </w:rPr>
        <w:t xml:space="preserve">Пермской городской Думы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Pr="00230ECA">
        <w:rPr>
          <w:rFonts w:eastAsia="Calibri"/>
          <w:color w:val="000000"/>
          <w:sz w:val="28"/>
          <w:szCs w:val="28"/>
          <w:lang w:eastAsia="en-US"/>
        </w:rPr>
        <w:t xml:space="preserve">               Д.В. Малютин</w:t>
      </w:r>
    </w:p>
    <w:p w:rsidR="00230ECA" w:rsidRPr="00230ECA" w:rsidRDefault="00230ECA" w:rsidP="00230ECA">
      <w:pPr>
        <w:spacing w:before="720"/>
        <w:jc w:val="both"/>
        <w:rPr>
          <w:sz w:val="24"/>
          <w:szCs w:val="24"/>
          <w:lang w:eastAsia="zh-CN"/>
        </w:rPr>
      </w:pPr>
      <w:r w:rsidRPr="00230ECA">
        <w:rPr>
          <w:color w:val="000000"/>
          <w:sz w:val="28"/>
          <w:szCs w:val="28"/>
          <w:lang w:eastAsia="zh-CN"/>
        </w:rPr>
        <w:t xml:space="preserve">Глава города Перми               </w:t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 w:rsidRPr="00230ECA"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 </w:t>
      </w:r>
      <w:r w:rsidRPr="00230ECA">
        <w:rPr>
          <w:color w:val="000000"/>
          <w:sz w:val="28"/>
          <w:szCs w:val="28"/>
          <w:lang w:eastAsia="zh-CN"/>
        </w:rPr>
        <w:t xml:space="preserve">      Э.О. Соснин</w:t>
      </w:r>
    </w:p>
    <w:p w:rsidR="00897D8E" w:rsidRPr="00230ECA" w:rsidRDefault="00897D8E" w:rsidP="00230ECA">
      <w:pPr>
        <w:rPr>
          <w:sz w:val="28"/>
          <w:szCs w:val="28"/>
        </w:rPr>
      </w:pPr>
    </w:p>
    <w:sectPr w:rsidR="00897D8E" w:rsidRPr="00230EC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260C">
      <w:rPr>
        <w:noProof/>
        <w:snapToGrid w:val="0"/>
        <w:sz w:val="16"/>
      </w:rPr>
      <w:t>27.08.2024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260C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502637"/>
      <w:docPartObj>
        <w:docPartGallery w:val="Page Numbers (Top of Page)"/>
        <w:docPartUnique/>
      </w:docPartObj>
    </w:sdtPr>
    <w:sdtEndPr/>
    <w:sdtContent>
      <w:p w:rsidR="00230ECA" w:rsidRDefault="00230E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0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nK3Uy9WlD25u2tKR8XaWNvLCIB5ymbKp25ZarWGI3shbVMynU/i++6tnR2Emr8i9dbPR3PXpRIiwP+XRXZlw==" w:salt="LZr5HWFi4fwVkKjLrHJZ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ECA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14F2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431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E1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5475"/>
    <w:rsid w:val="00C635BE"/>
    <w:rsid w:val="00C63DAA"/>
    <w:rsid w:val="00C660FD"/>
    <w:rsid w:val="00C81080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260C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437A1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D514F21-F3DB-462B-8044-5F22D6E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894</Words>
  <Characters>5102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2024-08-27T11:05:00Z</cp:lastPrinted>
  <dcterms:created xsi:type="dcterms:W3CDTF">2024-08-14T10:10:00Z</dcterms:created>
  <dcterms:modified xsi:type="dcterms:W3CDTF">2024-08-27T11:05:00Z</dcterms:modified>
</cp:coreProperties>
</file>