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-588010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70pt;mso-position-horizontal:absolute;mso-position-vertical-relative:text;margin-top:-46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26.02.2015 № 100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установлении расходного обязательства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Пермского городского округа по вопросам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и осуществления мероприятий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правонарушений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</w:rPr>
      </w:pPr>
      <w:r>
        <w:rPr>
          <w:bCs/>
          <w:sz w:val="28"/>
          <w:szCs w:val="28"/>
        </w:rPr>
        <w:t xml:space="preserve">В</w:t>
      </w:r>
      <w:r>
        <w:rPr>
          <w:sz w:val="28"/>
        </w:rPr>
        <w:t xml:space="preserve"> целях актуализации правовых актов администрации города Перми 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jc w:val="both"/>
        <w:spacing w:line="276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</w:t>
      </w:r>
      <w:r>
        <w:rPr>
          <w:sz w:val="28"/>
          <w:szCs w:val="28"/>
        </w:rPr>
        <w:t xml:space="preserve">постановление администра</w:t>
      </w:r>
      <w:r>
        <w:rPr>
          <w:sz w:val="28"/>
          <w:szCs w:val="28"/>
        </w:rPr>
        <w:t xml:space="preserve">ции города Перми </w:t>
      </w:r>
      <w:r>
        <w:rPr>
          <w:sz w:val="28"/>
          <w:szCs w:val="28"/>
        </w:rPr>
        <w:t xml:space="preserve">от 26 февраля 2015 г. № 100</w:t>
      </w:r>
      <w:r>
        <w:rPr>
          <w:sz w:val="28"/>
          <w:szCs w:val="28"/>
        </w:rPr>
        <w:t xml:space="preserve"> «Об установлении расходного обязательства Пермского городского округа по вопросам организации и осуществления мероприятий </w:t>
      </w:r>
      <w:r>
        <w:rPr>
          <w:sz w:val="28"/>
          <w:szCs w:val="28"/>
        </w:rPr>
        <w:br/>
        <w:t xml:space="preserve">по профилактике правонарушений на территории города Перми»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14.12.2015 № 1054, от 14.11.2016 № 1004, от 21.02.2017 № 124, </w:t>
      </w:r>
      <w:r>
        <w:rPr>
          <w:sz w:val="28"/>
          <w:szCs w:val="28"/>
        </w:rPr>
        <w:br/>
        <w:t xml:space="preserve">от 28.11.2018 № 934, от 02.12.2019 № 957, 25.12.2023 № 1460), изложив абзац третий  </w:t>
      </w:r>
      <w:r>
        <w:rPr>
          <w:sz w:val="28"/>
          <w:szCs w:val="28"/>
        </w:rPr>
        <w:t xml:space="preserve">пункта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4"/>
        <w:ind w:firstLine="709"/>
        <w:jc w:val="both"/>
        <w:spacing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 организацию отдыха несовершеннолетних, состоящих </w:t>
      </w:r>
      <w:r>
        <w:rPr>
          <w:sz w:val="28"/>
          <w:szCs w:val="28"/>
          <w:highlight w:val="white"/>
        </w:rPr>
        <w:br/>
        <w:t xml:space="preserve">на учете в территориальных отделах </w:t>
      </w:r>
      <w:r>
        <w:rPr>
          <w:sz w:val="28"/>
          <w:szCs w:val="28"/>
          <w:highlight w:val="white"/>
        </w:rPr>
        <w:t xml:space="preserve">полиции города Перми, с проведением программ профилактики противоправного поведения сроком от 5 до 7 дней </w:t>
      </w:r>
      <w:r>
        <w:rPr>
          <w:sz w:val="28"/>
          <w:szCs w:val="28"/>
          <w:highlight w:val="white"/>
        </w:rPr>
        <w:br/>
        <w:t xml:space="preserve">с организацией питания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76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76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2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748"/>
    <w:link w:val="740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8"/>
    <w:link w:val="760"/>
    <w:uiPriority w:val="10"/>
    <w:rPr>
      <w:sz w:val="48"/>
      <w:szCs w:val="48"/>
    </w:rPr>
  </w:style>
  <w:style w:type="character" w:styleId="734">
    <w:name w:val="Subtitle Char"/>
    <w:basedOn w:val="748"/>
    <w:link w:val="762"/>
    <w:uiPriority w:val="11"/>
    <w:rPr>
      <w:sz w:val="24"/>
      <w:szCs w:val="24"/>
    </w:rPr>
  </w:style>
  <w:style w:type="character" w:styleId="735">
    <w:name w:val="Quote Char"/>
    <w:link w:val="764"/>
    <w:uiPriority w:val="29"/>
    <w:rPr>
      <w:i/>
    </w:rPr>
  </w:style>
  <w:style w:type="character" w:styleId="736">
    <w:name w:val="Intense Quote Char"/>
    <w:link w:val="766"/>
    <w:uiPriority w:val="30"/>
    <w:rPr>
      <w:i/>
    </w:rPr>
  </w:style>
  <w:style w:type="character" w:styleId="737">
    <w:name w:val="Endnote Text Char"/>
    <w:link w:val="897"/>
    <w:uiPriority w:val="99"/>
    <w:rPr>
      <w:sz w:val="20"/>
    </w:rPr>
  </w:style>
  <w:style w:type="paragraph" w:styleId="738" w:default="1">
    <w:name w:val="Normal"/>
    <w:qFormat/>
  </w:style>
  <w:style w:type="paragraph" w:styleId="739">
    <w:name w:val="Heading 1"/>
    <w:basedOn w:val="738"/>
    <w:next w:val="738"/>
    <w:link w:val="751"/>
    <w:qFormat/>
    <w:pPr>
      <w:ind w:right="-1" w:firstLine="709"/>
      <w:jc w:val="both"/>
      <w:keepNext/>
      <w:outlineLvl w:val="0"/>
    </w:pPr>
    <w:rPr>
      <w:sz w:val="24"/>
    </w:rPr>
  </w:style>
  <w:style w:type="paragraph" w:styleId="740">
    <w:name w:val="Heading 2"/>
    <w:basedOn w:val="738"/>
    <w:next w:val="738"/>
    <w:link w:val="752"/>
    <w:qFormat/>
    <w:pPr>
      <w:ind w:right="-1"/>
      <w:jc w:val="both"/>
      <w:keepNext/>
      <w:outlineLvl w:val="1"/>
    </w:pPr>
    <w:rPr>
      <w:sz w:val="24"/>
    </w:rPr>
  </w:style>
  <w:style w:type="paragraph" w:styleId="741">
    <w:name w:val="Heading 3"/>
    <w:basedOn w:val="738"/>
    <w:next w:val="738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Заголовок 1 Знак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Title"/>
    <w:basedOn w:val="738"/>
    <w:next w:val="73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748"/>
    <w:link w:val="760"/>
    <w:uiPriority w:val="10"/>
    <w:rPr>
      <w:sz w:val="48"/>
      <w:szCs w:val="48"/>
    </w:rPr>
  </w:style>
  <w:style w:type="paragraph" w:styleId="762">
    <w:name w:val="Subtitle"/>
    <w:basedOn w:val="738"/>
    <w:next w:val="73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48"/>
    <w:link w:val="762"/>
    <w:uiPriority w:val="11"/>
    <w:rPr>
      <w:sz w:val="24"/>
      <w:szCs w:val="24"/>
    </w:rPr>
  </w:style>
  <w:style w:type="paragraph" w:styleId="764">
    <w:name w:val="Quote"/>
    <w:basedOn w:val="738"/>
    <w:next w:val="738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8"/>
    <w:next w:val="738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Header Char"/>
    <w:basedOn w:val="748"/>
    <w:uiPriority w:val="99"/>
  </w:style>
  <w:style w:type="character" w:styleId="769" w:customStyle="1">
    <w:name w:val="Footer Char"/>
    <w:basedOn w:val="748"/>
    <w:uiPriority w:val="99"/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4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1"/>
    <w:basedOn w:val="74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4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4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4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4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4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4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4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4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4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4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4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4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4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4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4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4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4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4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4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4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4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4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4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4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4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4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4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basedOn w:val="74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4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4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4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4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4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4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4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4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4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4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4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4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4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4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4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4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4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4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basedOn w:val="74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4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4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4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4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4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4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4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4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4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4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4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4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4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 w:customStyle="1">
    <w:name w:val="Footnote Text Char"/>
    <w:uiPriority w:val="99"/>
    <w:rPr>
      <w:sz w:val="18"/>
    </w:rPr>
  </w:style>
  <w:style w:type="paragraph" w:styleId="897">
    <w:name w:val="endnote text"/>
    <w:basedOn w:val="738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8"/>
    <w:uiPriority w:val="99"/>
    <w:semiHidden/>
    <w:unhideWhenUsed/>
    <w:rPr>
      <w:vertAlign w:val="superscript"/>
    </w:rPr>
  </w:style>
  <w:style w:type="paragraph" w:styleId="900">
    <w:name w:val="toc 1"/>
    <w:basedOn w:val="738"/>
    <w:next w:val="738"/>
    <w:uiPriority w:val="39"/>
    <w:unhideWhenUsed/>
    <w:pPr>
      <w:spacing w:after="57"/>
    </w:pPr>
  </w:style>
  <w:style w:type="paragraph" w:styleId="901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02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03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04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05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06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07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08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8"/>
    <w:next w:val="738"/>
    <w:uiPriority w:val="99"/>
    <w:unhideWhenUsed/>
  </w:style>
  <w:style w:type="paragraph" w:styleId="911">
    <w:name w:val="Caption"/>
    <w:basedOn w:val="738"/>
    <w:next w:val="73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Body Text"/>
    <w:basedOn w:val="738"/>
    <w:link w:val="940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38"/>
    <w:pPr>
      <w:ind w:right="-1"/>
      <w:jc w:val="both"/>
    </w:pPr>
    <w:rPr>
      <w:sz w:val="26"/>
    </w:rPr>
  </w:style>
  <w:style w:type="paragraph" w:styleId="914">
    <w:name w:val="Footer"/>
    <w:basedOn w:val="738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page number"/>
    <w:basedOn w:val="748"/>
  </w:style>
  <w:style w:type="paragraph" w:styleId="916">
    <w:name w:val="Header"/>
    <w:basedOn w:val="738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Balloon Text"/>
    <w:basedOn w:val="738"/>
    <w:link w:val="918"/>
    <w:rPr>
      <w:rFonts w:ascii="Segoe UI" w:hAnsi="Segoe UI"/>
      <w:sz w:val="18"/>
      <w:szCs w:val="18"/>
    </w:rPr>
  </w:style>
  <w:style w:type="character" w:styleId="918" w:customStyle="1">
    <w:name w:val="Текст выноски Знак"/>
    <w:link w:val="917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916"/>
    <w:uiPriority w:val="99"/>
  </w:style>
  <w:style w:type="numbering" w:styleId="920" w:customStyle="1">
    <w:name w:val="Нет списка1"/>
    <w:next w:val="750"/>
    <w:uiPriority w:val="99"/>
    <w:semiHidden/>
    <w:unhideWhenUsed/>
  </w:style>
  <w:style w:type="paragraph" w:styleId="9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2">
    <w:name w:val="Hyperlink"/>
    <w:uiPriority w:val="99"/>
    <w:unhideWhenUsed/>
    <w:rPr>
      <w:color w:val="0000ff"/>
      <w:u w:val="single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 w:customStyle="1">
    <w:name w:val="xl65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7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6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69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0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71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2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3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4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5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7"/>
    <w:basedOn w:val="73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8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9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Форма"/>
    <w:rPr>
      <w:sz w:val="28"/>
      <w:szCs w:val="28"/>
    </w:rPr>
  </w:style>
  <w:style w:type="character" w:styleId="940" w:customStyle="1">
    <w:name w:val="Основной текст Знак"/>
    <w:link w:val="912"/>
    <w:rPr>
      <w:rFonts w:ascii="Courier New" w:hAnsi="Courier New"/>
      <w:sz w:val="26"/>
    </w:rPr>
  </w:style>
  <w:style w:type="paragraph" w:styleId="941" w:customStyle="1">
    <w:name w:val="ConsPlusNormal"/>
    <w:rPr>
      <w:sz w:val="28"/>
      <w:szCs w:val="28"/>
    </w:rPr>
  </w:style>
  <w:style w:type="numbering" w:styleId="942" w:customStyle="1">
    <w:name w:val="Нет списка11"/>
    <w:next w:val="750"/>
    <w:uiPriority w:val="99"/>
    <w:semiHidden/>
    <w:unhideWhenUsed/>
  </w:style>
  <w:style w:type="numbering" w:styleId="943" w:customStyle="1">
    <w:name w:val="Нет списка111"/>
    <w:next w:val="750"/>
    <w:uiPriority w:val="99"/>
    <w:semiHidden/>
    <w:unhideWhenUsed/>
  </w:style>
  <w:style w:type="paragraph" w:styleId="944" w:customStyle="1">
    <w:name w:val="font5"/>
    <w:basedOn w:val="73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 w:customStyle="1">
    <w:name w:val="xl8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73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Table Grid"/>
    <w:basedOn w:val="74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9" w:customStyle="1">
    <w:name w:val="xl8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8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9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0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9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4"/>
    <w:basedOn w:val="73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8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 w:customStyle="1">
    <w:name w:val="xl99"/>
    <w:basedOn w:val="73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10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8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9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1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2"/>
    <w:basedOn w:val="73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 w:customStyle="1">
    <w:name w:val="xl11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4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5"/>
    <w:basedOn w:val="73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 w:customStyle="1">
    <w:name w:val="xl116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7"/>
    <w:basedOn w:val="73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9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2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1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2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 w:customStyle="1">
    <w:name w:val="Нет списка2"/>
    <w:next w:val="750"/>
    <w:uiPriority w:val="99"/>
    <w:semiHidden/>
    <w:unhideWhenUsed/>
  </w:style>
  <w:style w:type="numbering" w:styleId="993" w:customStyle="1">
    <w:name w:val="Нет списка3"/>
    <w:next w:val="750"/>
    <w:uiPriority w:val="99"/>
    <w:semiHidden/>
    <w:unhideWhenUsed/>
  </w:style>
  <w:style w:type="paragraph" w:styleId="994" w:customStyle="1">
    <w:name w:val="font6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7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8"/>
    <w:basedOn w:val="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 w:customStyle="1">
    <w:name w:val="Нет списка4"/>
    <w:next w:val="750"/>
    <w:uiPriority w:val="99"/>
    <w:semiHidden/>
    <w:unhideWhenUsed/>
  </w:style>
  <w:style w:type="paragraph" w:styleId="998">
    <w:name w:val="List Paragraph"/>
    <w:basedOn w:val="7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9" w:customStyle="1">
    <w:name w:val="Нижний колонтитул Знак"/>
    <w:link w:val="914"/>
    <w:uiPriority w:val="99"/>
  </w:style>
  <w:style w:type="paragraph" w:styleId="1000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1001">
    <w:name w:val="footnote text"/>
    <w:basedOn w:val="738"/>
    <w:link w:val="1002"/>
  </w:style>
  <w:style w:type="character" w:styleId="1002" w:customStyle="1">
    <w:name w:val="Текст сноски Знак"/>
    <w:basedOn w:val="748"/>
    <w:link w:val="1001"/>
  </w:style>
  <w:style w:type="character" w:styleId="1003">
    <w:name w:val="footnote reference"/>
    <w:rPr>
      <w:vertAlign w:val="superscript"/>
    </w:rPr>
  </w:style>
  <w:style w:type="paragraph" w:styleId="1004" w:customStyle="1">
    <w:name w:val="Приложение"/>
    <w:basedOn w:val="91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5" w:customStyle="1">
    <w:name w:val="Подпись на  бланке должностного лица"/>
    <w:basedOn w:val="738"/>
    <w:next w:val="912"/>
    <w:pPr>
      <w:ind w:left="7088"/>
      <w:spacing w:before="480" w:line="240" w:lineRule="exact"/>
    </w:pPr>
    <w:rPr>
      <w:sz w:val="28"/>
    </w:rPr>
  </w:style>
  <w:style w:type="paragraph" w:styleId="1006">
    <w:name w:val="Signature"/>
    <w:basedOn w:val="738"/>
    <w:next w:val="912"/>
    <w:link w:val="100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07" w:customStyle="1">
    <w:name w:val="Подпись Знак"/>
    <w:link w:val="1006"/>
    <w:rPr>
      <w:sz w:val="28"/>
    </w:rPr>
  </w:style>
  <w:style w:type="character" w:styleId="1008">
    <w:name w:val="annotation reference"/>
    <w:rPr>
      <w:sz w:val="16"/>
      <w:szCs w:val="16"/>
    </w:rPr>
  </w:style>
  <w:style w:type="paragraph" w:styleId="1009">
    <w:name w:val="annotation text"/>
    <w:basedOn w:val="738"/>
    <w:link w:val="1010"/>
  </w:style>
  <w:style w:type="character" w:styleId="1010" w:customStyle="1">
    <w:name w:val="Текст примечания Знак"/>
    <w:basedOn w:val="748"/>
    <w:link w:val="1009"/>
  </w:style>
  <w:style w:type="paragraph" w:styleId="1011">
    <w:name w:val="annotation subject"/>
    <w:basedOn w:val="1009"/>
    <w:next w:val="1009"/>
    <w:link w:val="1012"/>
    <w:rPr>
      <w:b/>
      <w:bCs/>
    </w:rPr>
  </w:style>
  <w:style w:type="character" w:styleId="1012" w:customStyle="1">
    <w:name w:val="Тема примечания Знак"/>
    <w:link w:val="1011"/>
    <w:rPr>
      <w:b/>
      <w:bCs/>
    </w:rPr>
  </w:style>
  <w:style w:type="character" w:styleId="1013">
    <w:name w:val="Emphasis"/>
    <w:uiPriority w:val="20"/>
    <w:qFormat/>
    <w:rPr>
      <w:i/>
      <w:iCs/>
    </w:rPr>
  </w:style>
  <w:style w:type="paragraph" w:styleId="1014" w:customStyle="1">
    <w:name w:val="Default"/>
    <w:rPr>
      <w:color w:val="000000"/>
      <w:sz w:val="24"/>
      <w:szCs w:val="24"/>
    </w:rPr>
  </w:style>
  <w:style w:type="paragraph" w:styleId="101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5F50-8C3F-4AD8-854C-FFB00C9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</cp:revision>
  <dcterms:created xsi:type="dcterms:W3CDTF">2024-08-28T10:02:00Z</dcterms:created>
  <dcterms:modified xsi:type="dcterms:W3CDTF">2024-08-30T05:44:45Z</dcterms:modified>
</cp:coreProperties>
</file>