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28" w:rsidRDefault="007A18D5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" stroked="f">
            <v:textbox inset="0,0,0,0">
              <w:txbxContent>
                <w:p w:rsidR="00481F28" w:rsidRDefault="007A18D5">
                  <w:pPr>
                    <w:pStyle w:val="ad"/>
                    <w:jc w:val="center"/>
                  </w:pPr>
                  <w:r w:rsidRPr="007A18D5">
                    <w:rPr>
                      <w:noProof/>
                      <w:lang w:val="ru-RU"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15pt;height:52.35pt;visibility:visible;mso-wrap-style:square">
                        <v:imagedata r:id="rId7" o:title=""/>
                      </v:shape>
                    </w:pict>
                  </w:r>
                </w:p>
                <w:p w:rsidR="00481F28" w:rsidRDefault="007A18D5">
                  <w:pPr>
                    <w:pStyle w:val="16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481F28" w:rsidRDefault="007A18D5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481F28" w:rsidRDefault="00481F2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481F28" w:rsidRDefault="00481F2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481F28" w:rsidRDefault="00481F2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481F28" w:rsidRDefault="00481F2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4"/>
        </w:rPr>
        <w:t>Проект вносится Главой города Перми</w:t>
      </w: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481F2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1F28" w:rsidRDefault="007A18D5" w:rsidP="00C67C43">
      <w:pPr>
        <w:suppressAutoHyphens/>
        <w:spacing w:after="720"/>
        <w:jc w:val="center"/>
      </w:pPr>
      <w:r>
        <w:rPr>
          <w:rFonts w:eastAsia="Calibri"/>
          <w:b/>
          <w:sz w:val="28"/>
          <w:szCs w:val="24"/>
          <w:lang w:eastAsia="en-US"/>
        </w:rPr>
        <w:t xml:space="preserve">О внесении изменения в Положение о департаменте образования администрации города Перми, утвержденное решением Пермской городской Думы от 12.09.2006 № 224 </w:t>
      </w:r>
    </w:p>
    <w:p w:rsidR="00481F28" w:rsidRDefault="007A18D5">
      <w:pPr>
        <w:pStyle w:val="ConsPlusNormal"/>
        <w:ind w:firstLine="709"/>
        <w:jc w:val="both"/>
      </w:pPr>
      <w:r>
        <w:rPr>
          <w:sz w:val="28"/>
          <w:szCs w:val="28"/>
        </w:rPr>
        <w:t>На основании Федерального закона</w:t>
      </w:r>
      <w:bookmarkStart w:id="0" w:name="_GoBack"/>
      <w:bookmarkEnd w:id="0"/>
      <w:r>
        <w:rPr>
          <w:sz w:val="28"/>
          <w:szCs w:val="28"/>
        </w:rPr>
        <w:t xml:space="preserve"> от 06.10.2003 № 131-ФЗ «Об общих принципах организации местного само</w:t>
      </w:r>
      <w:r>
        <w:rPr>
          <w:sz w:val="28"/>
          <w:szCs w:val="28"/>
        </w:rPr>
        <w:t xml:space="preserve">управления в Российской Федерации», Устава города Перми </w:t>
      </w:r>
    </w:p>
    <w:p w:rsidR="00481F28" w:rsidRDefault="00481F28">
      <w:pPr>
        <w:pStyle w:val="ConsPlusNormal"/>
        <w:ind w:firstLine="540"/>
        <w:jc w:val="both"/>
        <w:rPr>
          <w:sz w:val="28"/>
          <w:szCs w:val="28"/>
        </w:rPr>
      </w:pPr>
    </w:p>
    <w:p w:rsidR="00481F28" w:rsidRDefault="007A18D5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z w:val="28"/>
          <w:szCs w:val="28"/>
          <w:lang w:eastAsia="en-US"/>
        </w:rPr>
        <w:t>р е ш и л 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481F28" w:rsidRDefault="00481F28">
      <w:pPr>
        <w:pStyle w:val="ConsPlusNormal"/>
        <w:jc w:val="both"/>
        <w:rPr>
          <w:sz w:val="28"/>
          <w:szCs w:val="28"/>
        </w:rPr>
      </w:pPr>
    </w:p>
    <w:p w:rsidR="00481F28" w:rsidRDefault="007A18D5">
      <w:pPr>
        <w:pStyle w:val="ConsPlusNonforma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 1.   Внести в Положение о департаменте образования администрации города Перми, утвержденное решением Пермской городской Думы от 12.09.2006 № 224 (в редакции ре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шений Пермской городской Думы от 28.08.2007 № 199, от 29.01.2008 № 24, от 24.06.2008 № 194, от 24.02.2009 № 36, от 24.03.2009 № 40, от 25.08.2009 № 188, от 27.10.2009 № 243, от 24.11.2009 № 292, от 24.08.2010 № 125, от 17.12.2010 № 216, от 01.03.2011 № 27,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 30.08.2011 № 157, от 21.12.2011 № 253, от 25.09.2012 № 189, от 20.11.2012 № 259, от 18.12.2012 № 277, от 25.03.2014 № 69, от 24.02.2015 № 43, от 24.03.2015 № 48, от 22.12.2015 № 282, от 23.08.2016 № 195, от 24.01.2017 № 3, от 24.01.2017 № 14, от 27.03.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2018 № 48, от 25.09.2018 № 191, от 26.03.2019 № 62, от 25.02.2020 № 43, от 15.12.2020 № 257, от 16.11.2021 № 292, от 23.08.2022 № 188, от 19.12.2023 № 279, от 19.12.2023 № 280, от 23.04.2024 № 74), изменение, дополнив подпунктом 3.5.8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следующего содержания:</w:t>
      </w:r>
    </w:p>
    <w:p w:rsidR="00481F28" w:rsidRDefault="007A18D5">
      <w:pPr>
        <w:pStyle w:val="ConsPlusNonforma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«3.5.8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 организует работу по строительству, устройству спортивных площадок, стадионов, плоскостных сооружений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территори</w:t>
      </w:r>
      <w:r w:rsidR="000E33E2">
        <w:rPr>
          <w:rFonts w:ascii="Times New Roman" w:eastAsia="Times New Roman" w:hAnsi="Times New Roman" w:cs="Times New Roman"/>
          <w:sz w:val="28"/>
          <w:szCs w:val="28"/>
          <w:lang w:bidi="ar-SA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принадлежащих подведомственным муниципальным учреждениям;».</w:t>
      </w:r>
    </w:p>
    <w:p w:rsidR="00481F28" w:rsidRDefault="007A18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</w:t>
      </w:r>
      <w:r>
        <w:rPr>
          <w:sz w:val="28"/>
          <w:szCs w:val="28"/>
        </w:rPr>
        <w:t>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81F28" w:rsidRDefault="007A18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</w:t>
      </w:r>
      <w:r>
        <w:rPr>
          <w:sz w:val="28"/>
          <w:szCs w:val="28"/>
        </w:rPr>
        <w:t xml:space="preserve">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>
        <w:rPr>
          <w:sz w:val="28"/>
          <w:szCs w:val="28"/>
        </w:rPr>
        <w:lastRenderedPageBreak/>
        <w:t>а также в сетевом издании «Официальный сайт муниципального образования город Пермь www.gorodperm.r</w:t>
      </w:r>
      <w:r>
        <w:rPr>
          <w:sz w:val="28"/>
          <w:szCs w:val="28"/>
        </w:rPr>
        <w:t>u»</w:t>
      </w:r>
      <w:r>
        <w:rPr>
          <w:sz w:val="28"/>
          <w:szCs w:val="24"/>
        </w:rPr>
        <w:t>.</w:t>
      </w:r>
    </w:p>
    <w:p w:rsidR="00481F28" w:rsidRDefault="007A18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</w:t>
      </w:r>
      <w:r>
        <w:rPr>
          <w:sz w:val="28"/>
          <w:szCs w:val="24"/>
        </w:rPr>
        <w:t xml:space="preserve"> комитет Пермской городской Думы по местному самоуправлению и регламенту.</w:t>
      </w:r>
    </w:p>
    <w:p w:rsidR="00481F28" w:rsidRDefault="00481F28">
      <w:pPr>
        <w:tabs>
          <w:tab w:val="left" w:pos="900"/>
        </w:tabs>
        <w:jc w:val="both"/>
        <w:outlineLvl w:val="1"/>
        <w:rPr>
          <w:sz w:val="28"/>
          <w:szCs w:val="28"/>
        </w:rPr>
      </w:pPr>
    </w:p>
    <w:p w:rsidR="00481F28" w:rsidRDefault="00481F28">
      <w:pPr>
        <w:tabs>
          <w:tab w:val="left" w:pos="900"/>
        </w:tabs>
        <w:jc w:val="both"/>
        <w:outlineLvl w:val="1"/>
        <w:rPr>
          <w:sz w:val="28"/>
          <w:szCs w:val="28"/>
        </w:rPr>
      </w:pPr>
    </w:p>
    <w:p w:rsidR="00481F28" w:rsidRDefault="00481F28">
      <w:pPr>
        <w:tabs>
          <w:tab w:val="left" w:pos="900"/>
        </w:tabs>
        <w:jc w:val="both"/>
        <w:outlineLvl w:val="1"/>
        <w:rPr>
          <w:sz w:val="28"/>
          <w:szCs w:val="28"/>
        </w:rPr>
      </w:pPr>
    </w:p>
    <w:p w:rsidR="00481F28" w:rsidRDefault="007A18D5">
      <w:pPr>
        <w:tabs>
          <w:tab w:val="left" w:pos="900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81F28" w:rsidRDefault="007A18D5">
      <w:pPr>
        <w:tabs>
          <w:tab w:val="left" w:pos="900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Д.В. Малютин</w:t>
      </w:r>
    </w:p>
    <w:p w:rsidR="00481F28" w:rsidRDefault="00481F28">
      <w:pPr>
        <w:jc w:val="both"/>
        <w:rPr>
          <w:sz w:val="28"/>
          <w:szCs w:val="28"/>
        </w:rPr>
      </w:pPr>
    </w:p>
    <w:p w:rsidR="00481F28" w:rsidRDefault="00481F28">
      <w:pPr>
        <w:jc w:val="both"/>
        <w:rPr>
          <w:sz w:val="28"/>
          <w:szCs w:val="28"/>
        </w:rPr>
      </w:pPr>
    </w:p>
    <w:p w:rsidR="00481F28" w:rsidRDefault="00481F28">
      <w:pPr>
        <w:jc w:val="both"/>
        <w:rPr>
          <w:sz w:val="28"/>
          <w:szCs w:val="28"/>
        </w:rPr>
      </w:pPr>
    </w:p>
    <w:p w:rsidR="00481F28" w:rsidRDefault="007A18D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Э.О. Соснин</w:t>
      </w:r>
      <w:r>
        <w:rPr>
          <w:sz w:val="28"/>
          <w:szCs w:val="28"/>
          <w:lang w:eastAsia="en-US"/>
        </w:rPr>
        <w:t xml:space="preserve"> </w:t>
      </w:r>
    </w:p>
    <w:sectPr w:rsidR="00481F28">
      <w:headerReference w:type="default" r:id="rId8"/>
      <w:pgSz w:w="11906" w:h="16838"/>
      <w:pgMar w:top="363" w:right="567" w:bottom="1134" w:left="1418" w:header="363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D5" w:rsidRDefault="007A18D5">
      <w:r>
        <w:separator/>
      </w:r>
    </w:p>
  </w:endnote>
  <w:endnote w:type="continuationSeparator" w:id="0">
    <w:p w:rsidR="007A18D5" w:rsidRDefault="007A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D5" w:rsidRDefault="007A18D5">
      <w:r>
        <w:separator/>
      </w:r>
    </w:p>
  </w:footnote>
  <w:footnote w:type="continuationSeparator" w:id="0">
    <w:p w:rsidR="007A18D5" w:rsidRDefault="007A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28" w:rsidRDefault="007A18D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C67C43">
      <w:rPr>
        <w:noProof/>
      </w:rPr>
      <w:t>2</w:t>
    </w:r>
    <w:r>
      <w:fldChar w:fldCharType="end"/>
    </w:r>
  </w:p>
  <w:p w:rsidR="00481F28" w:rsidRDefault="00481F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84100"/>
    <w:multiLevelType w:val="hybridMultilevel"/>
    <w:tmpl w:val="BEE8846C"/>
    <w:lvl w:ilvl="0" w:tplc="9E968A4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500459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954F8F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420CA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E2F8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0B417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0C2C9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2F00A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B441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F28"/>
    <w:rsid w:val="000E33E2"/>
    <w:rsid w:val="00481F28"/>
    <w:rsid w:val="007A18D5"/>
    <w:rsid w:val="00C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97E432-F485-4917-B298-E60EEBB7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1"/>
    <w:pPr>
      <w:keepNext/>
      <w:numPr>
        <w:numId w:val="1"/>
      </w:numPr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jc w:val="center"/>
      <w:outlineLvl w:val="1"/>
    </w:pPr>
    <w:rPr>
      <w:sz w:val="24"/>
      <w:lang w:val="en-US"/>
    </w:rPr>
  </w:style>
  <w:style w:type="paragraph" w:styleId="3">
    <w:name w:val="heading 3"/>
    <w:basedOn w:val="a0"/>
    <w:next w:val="a1"/>
    <w:link w:val="3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e"/>
    <w:uiPriority w:val="99"/>
  </w:style>
  <w:style w:type="table" w:styleId="af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3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15">
    <w:name w:val="Заголовок 1 Знак"/>
    <w:rPr>
      <w:b/>
      <w:sz w:val="28"/>
    </w:rPr>
  </w:style>
  <w:style w:type="character" w:customStyle="1" w:styleId="25">
    <w:name w:val="Заголовок 2 Знак"/>
    <w:rPr>
      <w:sz w:val="24"/>
    </w:rPr>
  </w:style>
  <w:style w:type="character" w:customStyle="1" w:styleId="af9">
    <w:name w:val="Текст примечания Знак"/>
  </w:style>
  <w:style w:type="character" w:customStyle="1" w:styleId="afa">
    <w:name w:val="Верхний колонтитул Знак"/>
    <w:uiPriority w:val="99"/>
  </w:style>
  <w:style w:type="character" w:customStyle="1" w:styleId="afb">
    <w:name w:val="Нижний колонтитул Знак"/>
  </w:style>
  <w:style w:type="character" w:customStyle="1" w:styleId="afc">
    <w:name w:val="Текст выноски Знак"/>
    <w:rPr>
      <w:rFonts w:ascii="Tahoma" w:hAnsi="Tahoma" w:cs="Tahoma"/>
      <w:sz w:val="16"/>
      <w:szCs w:val="16"/>
    </w:rPr>
  </w:style>
  <w:style w:type="character" w:styleId="afd">
    <w:name w:val="annotation reference"/>
    <w:rPr>
      <w:sz w:val="16"/>
      <w:szCs w:val="16"/>
    </w:rPr>
  </w:style>
  <w:style w:type="character" w:styleId="afe">
    <w:name w:val="Placeholder Text"/>
    <w:rPr>
      <w:color w:val="808080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f">
    <w:name w:val="List"/>
    <w:basedOn w:val="a1"/>
    <w:rPr>
      <w:rFonts w:cs="Lohit Devanagari"/>
    </w:rPr>
  </w:style>
  <w:style w:type="paragraph" w:styleId="aff0">
    <w:name w:val="caption"/>
    <w:basedOn w:val="a"/>
    <w:pPr>
      <w:widowControl w:val="0"/>
      <w:spacing w:line="360" w:lineRule="exact"/>
      <w:jc w:val="center"/>
    </w:pPr>
    <w:rPr>
      <w:b/>
      <w:sz w:val="32"/>
    </w:rPr>
  </w:style>
  <w:style w:type="paragraph" w:styleId="aff1">
    <w:name w:val="index heading"/>
    <w:basedOn w:val="a"/>
    <w:pPr>
      <w:suppressLineNumbers/>
    </w:pPr>
    <w:rPr>
      <w:rFonts w:cs="Lohit Devanagari"/>
    </w:rPr>
  </w:style>
  <w:style w:type="paragraph" w:customStyle="1" w:styleId="ConsPlusNormal">
    <w:name w:val="ConsPlusNormal"/>
    <w:pPr>
      <w:widowControl w:val="0"/>
    </w:pPr>
    <w:rPr>
      <w:lang w:eastAsia="zh-CN"/>
    </w:rPr>
  </w:style>
  <w:style w:type="paragraph" w:customStyle="1" w:styleId="ConsPlusTitle">
    <w:name w:val="ConsPlusTitle"/>
    <w:pPr>
      <w:widowControl w:val="0"/>
    </w:pPr>
    <w:rPr>
      <w:b/>
      <w:lang w:eastAsia="zh-CN"/>
    </w:rPr>
  </w:style>
  <w:style w:type="paragraph" w:styleId="aff2">
    <w:name w:val="annotation text"/>
    <w:basedOn w:val="a"/>
    <w:rPr>
      <w:lang w:val="en-US"/>
    </w:rPr>
  </w:style>
  <w:style w:type="paragraph" w:customStyle="1" w:styleId="af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10"/>
    <w:uiPriority w:val="99"/>
    <w:rPr>
      <w:lang w:val="en-US"/>
    </w:rPr>
  </w:style>
  <w:style w:type="paragraph" w:styleId="ae">
    <w:name w:val="footer"/>
    <w:basedOn w:val="a"/>
    <w:link w:val="12"/>
    <w:rPr>
      <w:lang w:val="en-US"/>
    </w:rPr>
  </w:style>
  <w:style w:type="paragraph" w:styleId="aff4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16">
    <w:name w:val="Название объекта1"/>
    <w:basedOn w:val="a"/>
    <w:next w:val="a"/>
    <w:uiPriority w:val="35"/>
    <w:qFormat/>
    <w:pPr>
      <w:spacing w:after="200"/>
    </w:pPr>
    <w:rPr>
      <w:rFonts w:ascii="Calibri" w:eastAsia="Calibri" w:hAnsi="Calibri" w:cs="Calibri"/>
      <w:i/>
      <w:iCs/>
      <w:color w:val="1F497D"/>
      <w:sz w:val="18"/>
      <w:szCs w:val="18"/>
    </w:rPr>
  </w:style>
  <w:style w:type="paragraph" w:customStyle="1" w:styleId="aff5">
    <w:name w:val="Содержимое врезки"/>
    <w:basedOn w:val="a"/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aff6">
    <w:name w:val="Содержимое таблицы"/>
    <w:basedOn w:val="a"/>
    <w:pPr>
      <w:widowControl w:val="0"/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Дубровина Ольга Юрьевна</cp:lastModifiedBy>
  <cp:revision>37</cp:revision>
  <dcterms:created xsi:type="dcterms:W3CDTF">2023-10-11T08:28:00Z</dcterms:created>
  <dcterms:modified xsi:type="dcterms:W3CDTF">2024-09-03T11:50:00Z</dcterms:modified>
</cp:coreProperties>
</file>