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01" w:rsidRDefault="005257A6">
      <w:pPr>
        <w:pStyle w:val="12"/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2980106</wp:posOffset>
            </wp:positionH>
            <wp:positionV relativeFrom="paragraph">
              <wp:posOffset>-498383</wp:posOffset>
            </wp:positionV>
            <wp:extent cx="407160" cy="49536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60" cy="495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801D3">
        <w:rPr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286500" cy="1812290"/>
                <wp:effectExtent l="3175" t="1905" r="0" b="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812290"/>
                          <a:chOff x="12" y="-862"/>
                          <a:chExt cx="9900" cy="261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-862"/>
                            <a:ext cx="9900" cy="2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801" w:rsidRDefault="00A9382A">
                              <w:pPr>
                                <w:spacing w:before="12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>АДМИНИСТРАЦИЯ ГОРОДА ПЕРМИ</w:t>
                              </w:r>
                            </w:p>
                            <w:p w:rsidR="00153801" w:rsidRDefault="00A9382A" w:rsidP="005257A6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bidi="ar-SA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1264"/>
                            <a:ext cx="2420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801" w:rsidRPr="000801D3" w:rsidRDefault="000801D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801D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11.09.2024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1269"/>
                            <a:ext cx="1710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801" w:rsidRPr="000801D3" w:rsidRDefault="000801D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756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Фигура1" o:spid="_x0000_s1026" style="position:absolute;margin-left:.6pt;margin-top:-.3pt;width:495pt;height:142.7pt;z-index:251660288" coordorigin="12,-862" coordsize="9900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;top:-862;width:9900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3801" w:rsidRDefault="00A9382A">
                        <w:pPr>
                          <w:spacing w:before="120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bidi="ar-SA"/>
                          </w:rPr>
                          <w:t>АДМИНИСТРАЦИЯ ГОРОДА ПЕРМИ</w:t>
                        </w:r>
                      </w:p>
                      <w:p w:rsidR="00153801" w:rsidRDefault="00A9382A" w:rsidP="005257A6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bidi="ar-SA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5" o:spid="_x0000_s1028" type="#_x0000_t202" style="position:absolute;left:419;top:1264;width:242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3801" w:rsidRPr="000801D3" w:rsidRDefault="000801D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0801D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11.09.2024</w:t>
                        </w:r>
                      </w:p>
                    </w:txbxContent>
                  </v:textbox>
                </v:shape>
                <v:shape id="Text Box 6" o:spid="_x0000_s1029" type="#_x0000_t202" style="position:absolute;left:7793;top:1269;width:171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3801" w:rsidRPr="000801D3" w:rsidRDefault="000801D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756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153801" w:rsidRDefault="00153801">
      <w:pPr>
        <w:pStyle w:val="12"/>
      </w:pPr>
    </w:p>
    <w:p w:rsidR="00153801" w:rsidRDefault="00153801">
      <w:pPr>
        <w:pStyle w:val="12"/>
      </w:pPr>
    </w:p>
    <w:p w:rsidR="00153801" w:rsidRDefault="00153801">
      <w:pPr>
        <w:pStyle w:val="12"/>
      </w:pPr>
    </w:p>
    <w:p w:rsidR="00153801" w:rsidRDefault="00153801">
      <w:pPr>
        <w:pStyle w:val="12"/>
      </w:pPr>
    </w:p>
    <w:p w:rsidR="00153801" w:rsidRDefault="00153801">
      <w:pPr>
        <w:pStyle w:val="10"/>
      </w:pPr>
    </w:p>
    <w:p w:rsidR="00153801" w:rsidRDefault="00153801">
      <w:pPr>
        <w:pStyle w:val="Textbody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153801" w:rsidRDefault="00153801">
      <w:pPr>
        <w:pStyle w:val="Textbody"/>
        <w:ind w:right="0"/>
        <w:jc w:val="both"/>
        <w:rPr>
          <w:rFonts w:ascii="Times New Roman" w:hAnsi="Times New Roman" w:cs="Times New Roman"/>
          <w:sz w:val="24"/>
        </w:rPr>
      </w:pPr>
    </w:p>
    <w:p w:rsidR="00153801" w:rsidRDefault="00153801">
      <w:pPr>
        <w:pStyle w:val="Textbody"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:rsidR="00153801" w:rsidRDefault="00153801">
      <w:pPr>
        <w:pStyle w:val="Standard"/>
        <w:jc w:val="both"/>
        <w:rPr>
          <w:sz w:val="24"/>
          <w:lang w:val="en-US"/>
        </w:rPr>
      </w:pPr>
    </w:p>
    <w:p w:rsidR="00153801" w:rsidRDefault="00153801">
      <w:pPr>
        <w:pStyle w:val="Standard"/>
        <w:jc w:val="both"/>
        <w:rPr>
          <w:sz w:val="24"/>
          <w:lang w:val="en-US"/>
        </w:rPr>
      </w:pPr>
    </w:p>
    <w:p w:rsidR="00153801" w:rsidRDefault="00153801">
      <w:pPr>
        <w:pStyle w:val="Standard"/>
        <w:jc w:val="both"/>
        <w:rPr>
          <w:sz w:val="24"/>
        </w:rPr>
      </w:pP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D012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состав </w:t>
      </w:r>
      <w:r>
        <w:rPr>
          <w:b/>
          <w:sz w:val="28"/>
          <w:szCs w:val="28"/>
        </w:rPr>
        <w:br/>
        <w:t>Совета по предпринимательству</w:t>
      </w:r>
    </w:p>
    <w:p w:rsidR="00153801" w:rsidRDefault="00A9382A">
      <w:pPr>
        <w:pStyle w:val="Standard"/>
        <w:spacing w:line="240" w:lineRule="exact"/>
      </w:pPr>
      <w:r>
        <w:rPr>
          <w:b/>
          <w:sz w:val="28"/>
          <w:szCs w:val="28"/>
        </w:rPr>
        <w:t>и улучшению инвестиционного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климата при Главе города Перми,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27.12.2023 № 1509 «О создании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предпринимательству</w:t>
      </w:r>
    </w:p>
    <w:p w:rsidR="00153801" w:rsidRDefault="00A9382A">
      <w:pPr>
        <w:pStyle w:val="Standard"/>
        <w:spacing w:line="240" w:lineRule="exact"/>
      </w:pPr>
      <w:r>
        <w:rPr>
          <w:b/>
          <w:sz w:val="28"/>
          <w:szCs w:val="28"/>
        </w:rPr>
        <w:t>и улучшению инвестиционного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климата при Главе города Перми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признании утратившими силу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правовых актов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153801" w:rsidRDefault="00A9382A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сфере инвестиционной деятельности</w:t>
      </w:r>
    </w:p>
    <w:p w:rsidR="00153801" w:rsidRDefault="00A9382A">
      <w:pPr>
        <w:pStyle w:val="Standard"/>
        <w:spacing w:line="240" w:lineRule="exact"/>
      </w:pPr>
      <w:r>
        <w:rPr>
          <w:b/>
          <w:sz w:val="28"/>
          <w:szCs w:val="28"/>
        </w:rPr>
        <w:t>и предпринимательства»</w:t>
      </w:r>
    </w:p>
    <w:p w:rsidR="00153801" w:rsidRPr="005257A6" w:rsidRDefault="00153801">
      <w:pPr>
        <w:pStyle w:val="Standard"/>
        <w:spacing w:line="240" w:lineRule="exact"/>
        <w:rPr>
          <w:b/>
          <w:sz w:val="28"/>
          <w:szCs w:val="28"/>
        </w:rPr>
      </w:pPr>
    </w:p>
    <w:p w:rsidR="00153801" w:rsidRPr="005257A6" w:rsidRDefault="00153801">
      <w:pPr>
        <w:pStyle w:val="Standard"/>
        <w:spacing w:line="240" w:lineRule="exact"/>
        <w:rPr>
          <w:sz w:val="28"/>
          <w:szCs w:val="28"/>
        </w:rPr>
      </w:pPr>
    </w:p>
    <w:p w:rsidR="00153801" w:rsidRPr="005257A6" w:rsidRDefault="00153801">
      <w:pPr>
        <w:pStyle w:val="Standard"/>
        <w:spacing w:line="240" w:lineRule="exact"/>
        <w:rPr>
          <w:sz w:val="28"/>
          <w:szCs w:val="28"/>
        </w:rPr>
      </w:pPr>
    </w:p>
    <w:p w:rsidR="00153801" w:rsidRDefault="00A9382A">
      <w:pPr>
        <w:pStyle w:val="Standard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В целях актуализации правовых актов администрации города Перми</w:t>
      </w:r>
    </w:p>
    <w:p w:rsidR="00153801" w:rsidRDefault="00A9382A">
      <w:pPr>
        <w:pStyle w:val="Standard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администрация города Перми ПОСТАНОВЛЯЕТ:</w:t>
      </w:r>
    </w:p>
    <w:p w:rsidR="00F635FD" w:rsidRDefault="00A9382A" w:rsidP="005257A6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4"/>
        </w:rPr>
        <w:t xml:space="preserve">1. Внести </w:t>
      </w:r>
      <w:r w:rsidR="00F635FD">
        <w:rPr>
          <w:bCs/>
          <w:sz w:val="28"/>
          <w:szCs w:val="24"/>
        </w:rPr>
        <w:t xml:space="preserve">изменения </w:t>
      </w:r>
      <w:r>
        <w:rPr>
          <w:bCs/>
          <w:sz w:val="28"/>
          <w:szCs w:val="24"/>
        </w:rPr>
        <w:t xml:space="preserve">в </w:t>
      </w:r>
      <w:hyperlink r:id="rId8" w:history="1">
        <w:r>
          <w:rPr>
            <w:bCs/>
            <w:sz w:val="28"/>
            <w:szCs w:val="24"/>
          </w:rPr>
          <w:t>состав</w:t>
        </w:r>
      </w:hyperlink>
      <w:r>
        <w:rPr>
          <w:bCs/>
          <w:sz w:val="28"/>
          <w:szCs w:val="24"/>
        </w:rPr>
        <w:t xml:space="preserve"> Совета по предпринимательству и улучшению инвестиционного климата при Главе города Перми, утвержденный постановлением администрации города Перми от 27 декабря 2023 г. № 1509 </w:t>
      </w:r>
      <w:r w:rsidRPr="007A0C5B">
        <w:rPr>
          <w:bCs/>
          <w:sz w:val="28"/>
          <w:szCs w:val="24"/>
        </w:rPr>
        <w:t>«</w:t>
      </w:r>
      <w:r>
        <w:rPr>
          <w:sz w:val="28"/>
          <w:szCs w:val="28"/>
        </w:rPr>
        <w:t xml:space="preserve">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предпринимательства» </w:t>
      </w:r>
      <w:r>
        <w:rPr>
          <w:bCs/>
          <w:sz w:val="28"/>
          <w:szCs w:val="24"/>
        </w:rPr>
        <w:t>(в ред. от 22.03.2024 № 218</w:t>
      </w:r>
      <w:r w:rsidR="004D012E">
        <w:rPr>
          <w:bCs/>
          <w:sz w:val="28"/>
          <w:szCs w:val="24"/>
        </w:rPr>
        <w:t>, от 22.08.2024 № 687</w:t>
      </w:r>
      <w:r>
        <w:rPr>
          <w:bCs/>
          <w:sz w:val="28"/>
          <w:szCs w:val="24"/>
        </w:rPr>
        <w:t xml:space="preserve">), </w:t>
      </w:r>
      <w:r w:rsidR="00F635FD">
        <w:rPr>
          <w:bCs/>
          <w:sz w:val="28"/>
          <w:szCs w:val="24"/>
        </w:rPr>
        <w:t>изложив позицию</w:t>
      </w:r>
      <w:r>
        <w:rPr>
          <w:bCs/>
          <w:sz w:val="28"/>
          <w:szCs w:val="28"/>
        </w:rPr>
        <w:t>:</w:t>
      </w:r>
    </w:p>
    <w:tbl>
      <w:tblPr>
        <w:tblW w:w="99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526"/>
      </w:tblGrid>
      <w:tr w:rsidR="00153801" w:rsidTr="005257A6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2E" w:rsidRDefault="00A9382A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="004D012E">
              <w:rPr>
                <w:rFonts w:eastAsia="Calibri"/>
                <w:bCs/>
                <w:sz w:val="28"/>
                <w:szCs w:val="28"/>
              </w:rPr>
              <w:t>Кожевников</w:t>
            </w:r>
          </w:p>
          <w:p w:rsidR="00153801" w:rsidRDefault="004D012E" w:rsidP="004D012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Михайлович</w:t>
            </w:r>
            <w:r>
              <w:t xml:space="preserve"> 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A6" w:rsidRDefault="00A9382A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4D012E">
              <w:rPr>
                <w:rFonts w:eastAsia="Calibri"/>
                <w:bCs/>
                <w:sz w:val="28"/>
                <w:szCs w:val="28"/>
              </w:rPr>
              <w:t xml:space="preserve">управляющий филиалом акционерного </w:t>
            </w:r>
          </w:p>
          <w:p w:rsidR="005257A6" w:rsidRDefault="004D012E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коммерческого банка «Фора-Б</w:t>
            </w:r>
            <w:r w:rsidR="00564A4F"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 xml:space="preserve">нк» </w:t>
            </w:r>
          </w:p>
          <w:p w:rsidR="004D012E" w:rsidRPr="005257A6" w:rsidRDefault="004D012E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(АО) в городе Перми </w:t>
            </w:r>
            <w:r w:rsidR="00A9382A">
              <w:rPr>
                <w:rFonts w:eastAsia="Calibri"/>
                <w:bCs/>
                <w:sz w:val="28"/>
                <w:szCs w:val="28"/>
              </w:rPr>
              <w:t>(по согласованию)</w:t>
            </w:r>
            <w:r w:rsidR="00A9382A">
              <w:rPr>
                <w:sz w:val="28"/>
                <w:szCs w:val="28"/>
              </w:rPr>
              <w:t>»</w:t>
            </w:r>
          </w:p>
          <w:p w:rsidR="004D012E" w:rsidRPr="005257A6" w:rsidRDefault="004D012E">
            <w:pPr>
              <w:pStyle w:val="Standard"/>
              <w:autoSpaceDE w:val="0"/>
              <w:rPr>
                <w:sz w:val="28"/>
              </w:rPr>
            </w:pPr>
          </w:p>
        </w:tc>
      </w:tr>
    </w:tbl>
    <w:p w:rsidR="00153801" w:rsidRDefault="00A9382A" w:rsidP="005257A6">
      <w:pPr>
        <w:pStyle w:val="Standard"/>
        <w:jc w:val="both"/>
      </w:pPr>
      <w:r>
        <w:rPr>
          <w:sz w:val="28"/>
          <w:szCs w:val="28"/>
        </w:rPr>
        <w:t>в следующей редакции:</w:t>
      </w:r>
    </w:p>
    <w:tbl>
      <w:tblPr>
        <w:tblW w:w="99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526"/>
      </w:tblGrid>
      <w:tr w:rsidR="00153801" w:rsidTr="005257A6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2E" w:rsidRDefault="00A9382A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="004D012E">
              <w:rPr>
                <w:rFonts w:eastAsia="Calibri"/>
                <w:bCs/>
                <w:sz w:val="28"/>
                <w:szCs w:val="28"/>
              </w:rPr>
              <w:t>Иващенко</w:t>
            </w:r>
          </w:p>
          <w:p w:rsidR="00153801" w:rsidRDefault="004D012E" w:rsidP="004D012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Наталья Валерьевна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A6" w:rsidRDefault="00A9382A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4D012E">
              <w:rPr>
                <w:rFonts w:eastAsia="Calibri"/>
                <w:bCs/>
                <w:sz w:val="28"/>
                <w:szCs w:val="28"/>
              </w:rPr>
              <w:t xml:space="preserve">управляющий филиалом акционерного </w:t>
            </w:r>
          </w:p>
          <w:p w:rsidR="005257A6" w:rsidRDefault="004D012E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коммерческого банка «Фора-Б</w:t>
            </w:r>
            <w:r w:rsidR="00564A4F"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 xml:space="preserve">нк» </w:t>
            </w:r>
          </w:p>
          <w:p w:rsidR="004D012E" w:rsidRPr="005257A6" w:rsidRDefault="004D012E" w:rsidP="005257A6">
            <w:pPr>
              <w:pStyle w:val="Standard"/>
              <w:autoSpaceDE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(АО) в городе Перми (по согласованию)</w:t>
            </w:r>
            <w:r>
              <w:rPr>
                <w:sz w:val="28"/>
                <w:szCs w:val="28"/>
              </w:rPr>
              <w:t>»</w:t>
            </w:r>
            <w:r w:rsidR="00917A38">
              <w:rPr>
                <w:sz w:val="28"/>
                <w:szCs w:val="28"/>
              </w:rPr>
              <w:t>.</w:t>
            </w:r>
          </w:p>
          <w:p w:rsidR="00153801" w:rsidRPr="005257A6" w:rsidRDefault="00153801" w:rsidP="00917A38">
            <w:pPr>
              <w:pStyle w:val="Standard"/>
              <w:autoSpaceDE w:val="0"/>
              <w:jc w:val="both"/>
              <w:rPr>
                <w:sz w:val="28"/>
              </w:rPr>
            </w:pPr>
          </w:p>
        </w:tc>
      </w:tr>
    </w:tbl>
    <w:p w:rsidR="00153801" w:rsidRDefault="00A9382A">
      <w:pPr>
        <w:pStyle w:val="Standard"/>
        <w:tabs>
          <w:tab w:val="left" w:pos="28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3801" w:rsidRDefault="00A9382A">
      <w:pPr>
        <w:pStyle w:val="Standard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3801" w:rsidRDefault="00A9382A">
      <w:pPr>
        <w:pStyle w:val="Standard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 w:rsidRPr="005257A6">
        <w:rPr>
          <w:rFonts w:eastAsia="Calibri"/>
          <w:sz w:val="28"/>
          <w:szCs w:val="28"/>
          <w:lang w:eastAsia="en-US"/>
        </w:rPr>
        <w:t xml:space="preserve">Пермь </w:t>
      </w:r>
      <w:r w:rsidRPr="005257A6">
        <w:rPr>
          <w:rStyle w:val="Internetlink"/>
          <w:color w:val="auto"/>
          <w:sz w:val="28"/>
          <w:szCs w:val="28"/>
          <w:u w:val="none"/>
        </w:rPr>
        <w:t>www.gorodperm.ru</w:t>
      </w:r>
      <w:r>
        <w:rPr>
          <w:sz w:val="28"/>
          <w:szCs w:val="28"/>
        </w:rPr>
        <w:t>».</w:t>
      </w:r>
    </w:p>
    <w:p w:rsidR="00153801" w:rsidRDefault="00A9382A">
      <w:pPr>
        <w:pStyle w:val="Standard"/>
        <w:tabs>
          <w:tab w:val="left" w:pos="284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заместителя главы администрации города Перми Фурман Я.В.</w:t>
      </w:r>
    </w:p>
    <w:p w:rsidR="00153801" w:rsidRDefault="00153801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53801" w:rsidRDefault="00153801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53801" w:rsidRDefault="00153801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53801" w:rsidRDefault="00A9382A">
      <w:pPr>
        <w:pStyle w:val="Standard"/>
        <w:autoSpaceDE w:val="0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53801" w:rsidRDefault="00153801">
      <w:pPr>
        <w:pStyle w:val="Standard"/>
        <w:ind w:firstLine="680"/>
        <w:jc w:val="both"/>
        <w:rPr>
          <w:bCs/>
          <w:sz w:val="28"/>
          <w:szCs w:val="28"/>
        </w:rPr>
      </w:pPr>
    </w:p>
    <w:sectPr w:rsidR="00153801" w:rsidSect="005257A6"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AC" w:rsidRDefault="00363BAC" w:rsidP="00153801">
      <w:r>
        <w:separator/>
      </w:r>
    </w:p>
  </w:endnote>
  <w:endnote w:type="continuationSeparator" w:id="0">
    <w:p w:rsidR="00363BAC" w:rsidRDefault="00363BAC" w:rsidP="0015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01" w:rsidRDefault="00153801">
    <w:pPr>
      <w:pStyle w:val="10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AC" w:rsidRDefault="00363BAC" w:rsidP="00153801">
      <w:r w:rsidRPr="00153801">
        <w:rPr>
          <w:color w:val="000000"/>
        </w:rPr>
        <w:separator/>
      </w:r>
    </w:p>
  </w:footnote>
  <w:footnote w:type="continuationSeparator" w:id="0">
    <w:p w:rsidR="00363BAC" w:rsidRDefault="00363BAC" w:rsidP="0015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03146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257A6" w:rsidRPr="005257A6" w:rsidRDefault="005257A6">
        <w:pPr>
          <w:pStyle w:val="ad"/>
          <w:jc w:val="center"/>
          <w:rPr>
            <w:sz w:val="28"/>
          </w:rPr>
        </w:pPr>
        <w:r w:rsidRPr="005257A6">
          <w:rPr>
            <w:sz w:val="28"/>
          </w:rPr>
          <w:fldChar w:fldCharType="begin"/>
        </w:r>
        <w:r w:rsidRPr="005257A6">
          <w:rPr>
            <w:sz w:val="28"/>
          </w:rPr>
          <w:instrText>PAGE   \* MERGEFORMAT</w:instrText>
        </w:r>
        <w:r w:rsidRPr="005257A6">
          <w:rPr>
            <w:sz w:val="28"/>
          </w:rPr>
          <w:fldChar w:fldCharType="separate"/>
        </w:r>
        <w:r w:rsidR="009C54CF">
          <w:rPr>
            <w:noProof/>
            <w:sz w:val="28"/>
          </w:rPr>
          <w:t>2</w:t>
        </w:r>
        <w:r w:rsidRPr="005257A6">
          <w:rPr>
            <w:sz w:val="28"/>
          </w:rPr>
          <w:fldChar w:fldCharType="end"/>
        </w:r>
      </w:p>
    </w:sdtContent>
  </w:sdt>
  <w:p w:rsidR="005257A6" w:rsidRDefault="005257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6A14"/>
    <w:multiLevelType w:val="multilevel"/>
    <w:tmpl w:val="B5B0ACD0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B3D1BA1"/>
    <w:multiLevelType w:val="multilevel"/>
    <w:tmpl w:val="5A68C1B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2D21BEF"/>
    <w:multiLevelType w:val="multilevel"/>
    <w:tmpl w:val="CFFCB5A4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C66BE"/>
    <w:multiLevelType w:val="multilevel"/>
    <w:tmpl w:val="C3BEF92E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5DE25F1"/>
    <w:multiLevelType w:val="multilevel"/>
    <w:tmpl w:val="AB40215C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B7502EE"/>
    <w:multiLevelType w:val="multilevel"/>
    <w:tmpl w:val="4662A6D0"/>
    <w:styleLink w:val="WW8Num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F5D48EE"/>
    <w:multiLevelType w:val="multilevel"/>
    <w:tmpl w:val="3FB4681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FF33B76"/>
    <w:multiLevelType w:val="multilevel"/>
    <w:tmpl w:val="9A68348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74AD57B1"/>
    <w:multiLevelType w:val="multilevel"/>
    <w:tmpl w:val="ED28C922"/>
    <w:styleLink w:val="WW8Num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76A200D0"/>
    <w:multiLevelType w:val="multilevel"/>
    <w:tmpl w:val="957AE760"/>
    <w:styleLink w:val="WW8Num10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A805443"/>
    <w:multiLevelType w:val="multilevel"/>
    <w:tmpl w:val="9D36C516"/>
    <w:styleLink w:val="WW8Num7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01"/>
    <w:rsid w:val="00007CCD"/>
    <w:rsid w:val="000801D3"/>
    <w:rsid w:val="00133CB7"/>
    <w:rsid w:val="00153801"/>
    <w:rsid w:val="00363BAC"/>
    <w:rsid w:val="004D012E"/>
    <w:rsid w:val="00514C29"/>
    <w:rsid w:val="005227AB"/>
    <w:rsid w:val="005257A6"/>
    <w:rsid w:val="00564A4F"/>
    <w:rsid w:val="005C6A16"/>
    <w:rsid w:val="007A0C5B"/>
    <w:rsid w:val="00917A38"/>
    <w:rsid w:val="00985EE7"/>
    <w:rsid w:val="009C54CF"/>
    <w:rsid w:val="00A9382A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C0C2EC0-6117-48D8-8B5E-499656E8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ahoma" w:hAnsi="Tempora LGC Uni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801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53801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customStyle="1" w:styleId="Textbody">
    <w:name w:val="Text body"/>
    <w:basedOn w:val="Standard"/>
    <w:rsid w:val="00153801"/>
    <w:pPr>
      <w:ind w:right="3117"/>
    </w:pPr>
    <w:rPr>
      <w:rFonts w:ascii="Courier New" w:hAnsi="Courier New" w:cs="Courier New"/>
      <w:sz w:val="26"/>
    </w:rPr>
  </w:style>
  <w:style w:type="paragraph" w:styleId="a3">
    <w:name w:val="List"/>
    <w:basedOn w:val="Textbody"/>
    <w:rsid w:val="00153801"/>
    <w:rPr>
      <w:rFonts w:cs="Lohit Devanagari"/>
      <w:sz w:val="24"/>
    </w:rPr>
  </w:style>
  <w:style w:type="paragraph" w:customStyle="1" w:styleId="1">
    <w:name w:val="Название объекта1"/>
    <w:basedOn w:val="Standard"/>
    <w:rsid w:val="0015380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153801"/>
    <w:pPr>
      <w:suppressLineNumbers/>
    </w:pPr>
    <w:rPr>
      <w:rFonts w:cs="Lohit Devanagari"/>
      <w:sz w:val="24"/>
    </w:rPr>
  </w:style>
  <w:style w:type="paragraph" w:customStyle="1" w:styleId="11">
    <w:name w:val="Заголовок 11"/>
    <w:basedOn w:val="Standard"/>
    <w:next w:val="Standard"/>
    <w:rsid w:val="00153801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Standard"/>
    <w:next w:val="Standard"/>
    <w:rsid w:val="00153801"/>
    <w:pPr>
      <w:keepNext/>
      <w:ind w:right="-1"/>
      <w:jc w:val="both"/>
      <w:outlineLvl w:val="1"/>
    </w:pPr>
    <w:rPr>
      <w:sz w:val="24"/>
    </w:rPr>
  </w:style>
  <w:style w:type="paragraph" w:styleId="a4">
    <w:name w:val="caption"/>
    <w:basedOn w:val="Standard"/>
    <w:next w:val="Standard"/>
    <w:rsid w:val="00153801"/>
    <w:pPr>
      <w:widowControl w:val="0"/>
      <w:spacing w:line="360" w:lineRule="exact"/>
      <w:jc w:val="center"/>
    </w:pPr>
    <w:rPr>
      <w:b/>
      <w:sz w:val="32"/>
    </w:rPr>
  </w:style>
  <w:style w:type="paragraph" w:customStyle="1" w:styleId="Textbodyindent">
    <w:name w:val="Text body indent"/>
    <w:basedOn w:val="Standard"/>
    <w:rsid w:val="00153801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Standard"/>
    <w:rsid w:val="00153801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Standard"/>
    <w:rsid w:val="00153801"/>
    <w:pPr>
      <w:tabs>
        <w:tab w:val="center" w:pos="4153"/>
        <w:tab w:val="right" w:pos="8306"/>
      </w:tabs>
    </w:pPr>
  </w:style>
  <w:style w:type="paragraph" w:customStyle="1" w:styleId="12">
    <w:name w:val="Верхний колонтитул1"/>
    <w:basedOn w:val="Standard"/>
    <w:rsid w:val="00153801"/>
    <w:pPr>
      <w:tabs>
        <w:tab w:val="center" w:pos="4153"/>
        <w:tab w:val="right" w:pos="8306"/>
      </w:tabs>
    </w:pPr>
  </w:style>
  <w:style w:type="paragraph" w:styleId="a5">
    <w:name w:val="Balloon Text"/>
    <w:basedOn w:val="Standard"/>
    <w:rsid w:val="00153801"/>
    <w:rPr>
      <w:rFonts w:ascii="Segoe UI" w:hAnsi="Segoe UI" w:cs="Segoe UI"/>
      <w:sz w:val="18"/>
      <w:szCs w:val="18"/>
    </w:rPr>
  </w:style>
  <w:style w:type="paragraph" w:styleId="a6">
    <w:name w:val="No Spacing"/>
    <w:rsid w:val="00153801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xl65">
    <w:name w:val="xl65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Standard"/>
    <w:rsid w:val="001538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Standard"/>
    <w:rsid w:val="001538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Standard"/>
    <w:rsid w:val="00153801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Standard"/>
    <w:rsid w:val="001538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7">
    <w:name w:val="Форма"/>
    <w:rsid w:val="00153801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rsid w:val="00153801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font5">
    <w:name w:val="font5"/>
    <w:basedOn w:val="Standard"/>
    <w:rsid w:val="00153801"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Standard"/>
    <w:rsid w:val="00153801"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Standard"/>
    <w:rsid w:val="00153801"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Standard"/>
    <w:rsid w:val="001538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Standard"/>
    <w:rsid w:val="001538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Standard"/>
    <w:rsid w:val="001538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Standard"/>
    <w:rsid w:val="001538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Standard"/>
    <w:rsid w:val="0015380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Standard"/>
    <w:rsid w:val="001538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Standard"/>
    <w:rsid w:val="00153801"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Standard"/>
    <w:rsid w:val="001538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Standard"/>
    <w:rsid w:val="001538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Standard"/>
    <w:rsid w:val="001538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Standard"/>
    <w:rsid w:val="00153801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Standard"/>
    <w:rsid w:val="001538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Standard"/>
    <w:rsid w:val="001538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Standard"/>
    <w:rsid w:val="0015380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Standard"/>
    <w:rsid w:val="001538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Standard"/>
    <w:rsid w:val="00153801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Standard"/>
    <w:rsid w:val="00153801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Standard"/>
    <w:rsid w:val="00153801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8">
    <w:name w:val="List Paragraph"/>
    <w:basedOn w:val="Standard"/>
    <w:rsid w:val="0015380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rsid w:val="00153801"/>
    <w:pPr>
      <w:widowControl w:val="0"/>
      <w:suppressLineNumbers/>
    </w:pPr>
  </w:style>
  <w:style w:type="paragraph" w:customStyle="1" w:styleId="TableHeading">
    <w:name w:val="Table Heading"/>
    <w:basedOn w:val="TableContents"/>
    <w:rsid w:val="00153801"/>
    <w:pPr>
      <w:jc w:val="center"/>
    </w:pPr>
    <w:rPr>
      <w:b/>
      <w:bCs/>
    </w:rPr>
  </w:style>
  <w:style w:type="character" w:customStyle="1" w:styleId="WW8Num1z0">
    <w:name w:val="WW8Num1z0"/>
    <w:rsid w:val="00153801"/>
  </w:style>
  <w:style w:type="character" w:customStyle="1" w:styleId="WW8Num2z0">
    <w:name w:val="WW8Num2z0"/>
    <w:rsid w:val="00153801"/>
  </w:style>
  <w:style w:type="character" w:customStyle="1" w:styleId="WW8Num4z0">
    <w:name w:val="WW8Num4z0"/>
    <w:rsid w:val="00153801"/>
  </w:style>
  <w:style w:type="character" w:customStyle="1" w:styleId="WW8Num5z0">
    <w:name w:val="WW8Num5z0"/>
    <w:rsid w:val="00153801"/>
  </w:style>
  <w:style w:type="character" w:customStyle="1" w:styleId="WW8Num7z0">
    <w:name w:val="WW8Num7z0"/>
    <w:rsid w:val="00153801"/>
  </w:style>
  <w:style w:type="character" w:customStyle="1" w:styleId="WW8Num9z0">
    <w:name w:val="WW8Num9z0"/>
    <w:rsid w:val="00153801"/>
  </w:style>
  <w:style w:type="character" w:customStyle="1" w:styleId="WW8Num10z0">
    <w:name w:val="WW8Num10z0"/>
    <w:rsid w:val="00153801"/>
  </w:style>
  <w:style w:type="character" w:customStyle="1" w:styleId="13">
    <w:name w:val="Номер страницы1"/>
    <w:basedOn w:val="a0"/>
    <w:rsid w:val="00153801"/>
  </w:style>
  <w:style w:type="character" w:customStyle="1" w:styleId="a9">
    <w:name w:val="Текст выноски Знак"/>
    <w:rsid w:val="00153801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uiPriority w:val="99"/>
    <w:rsid w:val="00153801"/>
  </w:style>
  <w:style w:type="character" w:customStyle="1" w:styleId="Internetlink">
    <w:name w:val="Internet link"/>
    <w:rsid w:val="00153801"/>
    <w:rPr>
      <w:color w:val="0000FF"/>
      <w:u w:val="single"/>
    </w:rPr>
  </w:style>
  <w:style w:type="character" w:customStyle="1" w:styleId="VisitedInternetLink">
    <w:name w:val="Visited Internet Link"/>
    <w:rsid w:val="00153801"/>
    <w:rPr>
      <w:color w:val="800080"/>
      <w:u w:val="single"/>
    </w:rPr>
  </w:style>
  <w:style w:type="character" w:customStyle="1" w:styleId="ab">
    <w:name w:val="Основной текст Знак"/>
    <w:rsid w:val="00153801"/>
    <w:rPr>
      <w:rFonts w:ascii="Courier New" w:hAnsi="Courier New" w:cs="Courier New"/>
      <w:sz w:val="26"/>
    </w:rPr>
  </w:style>
  <w:style w:type="character" w:customStyle="1" w:styleId="ac">
    <w:name w:val="Нижний колонтитул Знак"/>
    <w:rsid w:val="00153801"/>
  </w:style>
  <w:style w:type="character" w:customStyle="1" w:styleId="subheading-category">
    <w:name w:val="subheading-category"/>
    <w:basedOn w:val="a0"/>
    <w:rsid w:val="00153801"/>
  </w:style>
  <w:style w:type="numbering" w:customStyle="1" w:styleId="WW8Num1">
    <w:name w:val="WW8Num1"/>
    <w:basedOn w:val="a2"/>
    <w:rsid w:val="00153801"/>
    <w:pPr>
      <w:numPr>
        <w:numId w:val="1"/>
      </w:numPr>
    </w:pPr>
  </w:style>
  <w:style w:type="numbering" w:customStyle="1" w:styleId="WW8Num2">
    <w:name w:val="WW8Num2"/>
    <w:basedOn w:val="a2"/>
    <w:rsid w:val="00153801"/>
    <w:pPr>
      <w:numPr>
        <w:numId w:val="2"/>
      </w:numPr>
    </w:pPr>
  </w:style>
  <w:style w:type="numbering" w:customStyle="1" w:styleId="WW8Num3">
    <w:name w:val="WW8Num3"/>
    <w:basedOn w:val="a2"/>
    <w:rsid w:val="00153801"/>
    <w:pPr>
      <w:numPr>
        <w:numId w:val="3"/>
      </w:numPr>
    </w:pPr>
  </w:style>
  <w:style w:type="numbering" w:customStyle="1" w:styleId="WW8Num4">
    <w:name w:val="WW8Num4"/>
    <w:basedOn w:val="a2"/>
    <w:rsid w:val="00153801"/>
    <w:pPr>
      <w:numPr>
        <w:numId w:val="4"/>
      </w:numPr>
    </w:pPr>
  </w:style>
  <w:style w:type="numbering" w:customStyle="1" w:styleId="WW8Num5">
    <w:name w:val="WW8Num5"/>
    <w:basedOn w:val="a2"/>
    <w:rsid w:val="00153801"/>
    <w:pPr>
      <w:numPr>
        <w:numId w:val="5"/>
      </w:numPr>
    </w:pPr>
  </w:style>
  <w:style w:type="numbering" w:customStyle="1" w:styleId="WW8Num6">
    <w:name w:val="WW8Num6"/>
    <w:basedOn w:val="a2"/>
    <w:rsid w:val="00153801"/>
    <w:pPr>
      <w:numPr>
        <w:numId w:val="6"/>
      </w:numPr>
    </w:pPr>
  </w:style>
  <w:style w:type="numbering" w:customStyle="1" w:styleId="WW8Num7">
    <w:name w:val="WW8Num7"/>
    <w:basedOn w:val="a2"/>
    <w:rsid w:val="00153801"/>
    <w:pPr>
      <w:numPr>
        <w:numId w:val="7"/>
      </w:numPr>
    </w:pPr>
  </w:style>
  <w:style w:type="numbering" w:customStyle="1" w:styleId="WW8Num8">
    <w:name w:val="WW8Num8"/>
    <w:basedOn w:val="a2"/>
    <w:rsid w:val="00153801"/>
    <w:pPr>
      <w:numPr>
        <w:numId w:val="8"/>
      </w:numPr>
    </w:pPr>
  </w:style>
  <w:style w:type="numbering" w:customStyle="1" w:styleId="WW8Num9">
    <w:name w:val="WW8Num9"/>
    <w:basedOn w:val="a2"/>
    <w:rsid w:val="00153801"/>
    <w:pPr>
      <w:numPr>
        <w:numId w:val="9"/>
      </w:numPr>
    </w:pPr>
  </w:style>
  <w:style w:type="numbering" w:customStyle="1" w:styleId="WW8Num10">
    <w:name w:val="WW8Num10"/>
    <w:basedOn w:val="a2"/>
    <w:rsid w:val="00153801"/>
    <w:pPr>
      <w:numPr>
        <w:numId w:val="10"/>
      </w:numPr>
    </w:pPr>
  </w:style>
  <w:style w:type="numbering" w:customStyle="1" w:styleId="WW8Num11">
    <w:name w:val="WW8Num11"/>
    <w:basedOn w:val="a2"/>
    <w:rsid w:val="00153801"/>
    <w:pPr>
      <w:numPr>
        <w:numId w:val="11"/>
      </w:numPr>
    </w:pPr>
  </w:style>
  <w:style w:type="paragraph" w:styleId="ad">
    <w:name w:val="header"/>
    <w:basedOn w:val="a"/>
    <w:link w:val="14"/>
    <w:uiPriority w:val="99"/>
    <w:unhideWhenUsed/>
    <w:rsid w:val="001538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d"/>
    <w:uiPriority w:val="99"/>
    <w:rsid w:val="00153801"/>
    <w:rPr>
      <w:rFonts w:cs="Mangal"/>
      <w:szCs w:val="21"/>
    </w:rPr>
  </w:style>
  <w:style w:type="paragraph" w:styleId="ae">
    <w:name w:val="footer"/>
    <w:basedOn w:val="a"/>
    <w:link w:val="15"/>
    <w:uiPriority w:val="99"/>
    <w:unhideWhenUsed/>
    <w:rsid w:val="001538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e"/>
    <w:uiPriority w:val="99"/>
    <w:rsid w:val="0015380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866310D2775AD8C57DD8895DE5917D3B2A738AFCCC73C6402525242CC078532BA6E667EE0C01C324DB4454742BB5F76F5B52WA5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2024-09-03T09:36:00Z</cp:lastPrinted>
  <dcterms:created xsi:type="dcterms:W3CDTF">2024-09-11T10:07:00Z</dcterms:created>
  <dcterms:modified xsi:type="dcterms:W3CDTF">2024-09-11T10:07:00Z</dcterms:modified>
</cp:coreProperties>
</file>