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849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936EE">
                              <w:rPr>
                                <w:sz w:val="28"/>
                                <w:szCs w:val="28"/>
                                <w:u w:val="single"/>
                              </w:rPr>
                              <w:t>159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849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936EE">
                        <w:rPr>
                          <w:sz w:val="28"/>
                          <w:szCs w:val="28"/>
                          <w:u w:val="single"/>
                        </w:rPr>
                        <w:t>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8491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8491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C83038" w:rsidRPr="00C83038" w:rsidRDefault="00C83038" w:rsidP="00F140F8">
      <w:pPr>
        <w:widowControl w:val="0"/>
        <w:suppressAutoHyphens/>
        <w:autoSpaceDE w:val="0"/>
        <w:autoSpaceDN w:val="0"/>
        <w:adjustRightInd w:val="0"/>
        <w:spacing w:after="480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C8303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 внесении изменений в Положение о муниципальном земельном контроле на территории города Перми, утвержденное</w:t>
      </w:r>
      <w:r w:rsidRPr="00C83038">
        <w:rPr>
          <w:rFonts w:eastAsiaTheme="majorEastAsia"/>
          <w:b/>
          <w:bCs/>
          <w:color w:val="000000" w:themeColor="text1"/>
          <w:sz w:val="28"/>
          <w:szCs w:val="28"/>
        </w:rPr>
        <w:t xml:space="preserve"> решением Пермской городской Думы </w:t>
      </w:r>
      <w:r w:rsidRPr="00C83038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от 21.12.2021 № 299 «О муниципальном земельном контроле на территории города Перми»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83038">
        <w:rPr>
          <w:rFonts w:eastAsiaTheme="minorHAnsi"/>
          <w:sz w:val="28"/>
          <w:szCs w:val="28"/>
          <w:lang w:eastAsia="en-US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C83038">
        <w:rPr>
          <w:sz w:val="28"/>
          <w:szCs w:val="28"/>
        </w:rPr>
        <w:t>, Уставом города Перми</w:t>
      </w:r>
    </w:p>
    <w:p w:rsidR="00C83038" w:rsidRPr="00C83038" w:rsidRDefault="00C83038" w:rsidP="00C83038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4"/>
        </w:rPr>
      </w:pPr>
      <w:r w:rsidRPr="00C83038">
        <w:rPr>
          <w:sz w:val="28"/>
          <w:szCs w:val="24"/>
        </w:rPr>
        <w:t xml:space="preserve">Пермская городская Дума </w:t>
      </w:r>
      <w:r w:rsidR="00484917">
        <w:rPr>
          <w:b/>
          <w:sz w:val="28"/>
          <w:szCs w:val="24"/>
        </w:rPr>
        <w:t>р е ш и л а</w:t>
      </w:r>
      <w:r w:rsidRPr="00C83038">
        <w:rPr>
          <w:b/>
          <w:sz w:val="28"/>
          <w:szCs w:val="24"/>
        </w:rPr>
        <w:t>: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C83038">
        <w:rPr>
          <w:sz w:val="28"/>
          <w:szCs w:val="24"/>
        </w:rPr>
        <w:t>1.</w:t>
      </w:r>
      <w:r w:rsidR="00484917">
        <w:rPr>
          <w:sz w:val="28"/>
          <w:szCs w:val="24"/>
        </w:rPr>
        <w:t> </w:t>
      </w:r>
      <w:r w:rsidRPr="00C83038">
        <w:rPr>
          <w:color w:val="000000" w:themeColor="text1"/>
          <w:sz w:val="28"/>
          <w:szCs w:val="24"/>
        </w:rPr>
        <w:t xml:space="preserve">Внести в Положение о муниципальном земельном контроле на территории города Перми, утвержденное решением Пермской городской Думы от 21.12.2021 № 299 «О муниципальном земельном контроле на территории города Перми» (в редакции решений Пермской городской Думы </w:t>
      </w:r>
      <w:r w:rsidRPr="00C83038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22.02.2022 </w:t>
      </w:r>
      <w:hyperlink r:id="rId8" w:history="1">
        <w:r w:rsidRPr="00C8303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№ </w:t>
        </w:r>
      </w:hyperlink>
      <w:r w:rsidRPr="00C83038">
        <w:rPr>
          <w:rFonts w:eastAsiaTheme="minorHAnsi"/>
          <w:color w:val="000000" w:themeColor="text1"/>
          <w:sz w:val="28"/>
          <w:szCs w:val="28"/>
          <w:lang w:eastAsia="en-US"/>
        </w:rPr>
        <w:t xml:space="preserve">43, от 26.04.2022 </w:t>
      </w:r>
      <w:hyperlink r:id="rId9" w:history="1">
        <w:r w:rsidRPr="00C83038">
          <w:rPr>
            <w:rFonts w:eastAsiaTheme="minorHAnsi"/>
            <w:color w:val="000000" w:themeColor="text1"/>
            <w:sz w:val="28"/>
            <w:szCs w:val="28"/>
            <w:lang w:eastAsia="en-US"/>
          </w:rPr>
          <w:t>№</w:t>
        </w:r>
      </w:hyperlink>
      <w:r w:rsidRPr="00C83038">
        <w:rPr>
          <w:rFonts w:eastAsiaTheme="minorHAnsi"/>
          <w:color w:val="000000" w:themeColor="text1"/>
          <w:sz w:val="28"/>
          <w:szCs w:val="28"/>
          <w:lang w:eastAsia="en-US"/>
        </w:rPr>
        <w:t xml:space="preserve"> 85, от 15.11.2022 </w:t>
      </w:r>
      <w:hyperlink r:id="rId10" w:history="1">
        <w:r w:rsidRPr="00C83038">
          <w:rPr>
            <w:rFonts w:eastAsiaTheme="minorHAnsi"/>
            <w:color w:val="000000" w:themeColor="text1"/>
            <w:sz w:val="28"/>
            <w:szCs w:val="28"/>
            <w:lang w:eastAsia="en-US"/>
          </w:rPr>
          <w:t>№ 256</w:t>
        </w:r>
      </w:hyperlink>
      <w:r w:rsidRPr="00C83038">
        <w:rPr>
          <w:rFonts w:eastAsiaTheme="minorHAnsi"/>
          <w:color w:val="000000" w:themeColor="text1"/>
          <w:sz w:val="28"/>
          <w:szCs w:val="28"/>
          <w:lang w:eastAsia="en-US"/>
        </w:rPr>
        <w:t>, от 27.02.2024 № 24, от 28.05.2024 № 91, от 27.08.2024 № 135</w:t>
      </w:r>
      <w:r w:rsidRPr="00C83038">
        <w:rPr>
          <w:color w:val="000000" w:themeColor="text1"/>
          <w:sz w:val="28"/>
          <w:szCs w:val="24"/>
        </w:rPr>
        <w:t>), изменения: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C83038">
        <w:rPr>
          <w:color w:val="000000" w:themeColor="text1"/>
          <w:sz w:val="28"/>
          <w:szCs w:val="24"/>
        </w:rPr>
        <w:t>1.1 пункт 2.1 признать утратившим силу;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C83038">
        <w:rPr>
          <w:color w:val="000000" w:themeColor="text1"/>
          <w:sz w:val="28"/>
          <w:szCs w:val="24"/>
        </w:rPr>
        <w:t>1.2 пункт 2.3 признать утратившим силу;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C83038">
        <w:rPr>
          <w:color w:val="000000" w:themeColor="text1"/>
          <w:sz w:val="28"/>
          <w:szCs w:val="24"/>
        </w:rPr>
        <w:t>1.3 абзац второй пункта 4.5 дополнить словами «либо выявление соответствия объекта контроля параметрам, утвержденным индикаторами риска нарушения обязательных требований»;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4"/>
        </w:rPr>
      </w:pPr>
      <w:r w:rsidRPr="00C83038">
        <w:rPr>
          <w:color w:val="000000" w:themeColor="text1"/>
          <w:sz w:val="28"/>
          <w:szCs w:val="24"/>
        </w:rPr>
        <w:t>1.4 дополнить пунктами 4.8</w:t>
      </w:r>
      <w:r w:rsidRPr="00C83038">
        <w:rPr>
          <w:color w:val="000000" w:themeColor="text1"/>
          <w:sz w:val="28"/>
          <w:szCs w:val="24"/>
          <w:vertAlign w:val="superscript"/>
        </w:rPr>
        <w:t>1</w:t>
      </w:r>
      <w:r w:rsidRPr="00C83038">
        <w:rPr>
          <w:color w:val="000000" w:themeColor="text1"/>
          <w:sz w:val="28"/>
          <w:szCs w:val="24"/>
        </w:rPr>
        <w:t>, 4.8</w:t>
      </w:r>
      <w:r w:rsidRPr="00C83038">
        <w:rPr>
          <w:color w:val="000000" w:themeColor="text1"/>
          <w:sz w:val="28"/>
          <w:szCs w:val="24"/>
          <w:vertAlign w:val="superscript"/>
        </w:rPr>
        <w:t xml:space="preserve">2 </w:t>
      </w:r>
      <w:r w:rsidRPr="00C83038">
        <w:rPr>
          <w:color w:val="000000" w:themeColor="text1"/>
          <w:sz w:val="28"/>
          <w:szCs w:val="24"/>
        </w:rPr>
        <w:t>следующего содержания: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038">
        <w:rPr>
          <w:color w:val="000000"/>
          <w:sz w:val="28"/>
          <w:szCs w:val="28"/>
        </w:rPr>
        <w:t>«4.8</w:t>
      </w:r>
      <w:r w:rsidRPr="00C83038">
        <w:rPr>
          <w:color w:val="000000"/>
          <w:sz w:val="28"/>
          <w:szCs w:val="28"/>
          <w:vertAlign w:val="superscript"/>
        </w:rPr>
        <w:t>1</w:t>
      </w:r>
      <w:r w:rsidRPr="00C83038">
        <w:rPr>
          <w:color w:val="000000"/>
          <w:sz w:val="28"/>
          <w:szCs w:val="28"/>
        </w:rPr>
        <w:t>.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мероприятия: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038">
        <w:rPr>
          <w:color w:val="000000"/>
          <w:sz w:val="28"/>
          <w:szCs w:val="28"/>
        </w:rPr>
        <w:t>4.8</w:t>
      </w:r>
      <w:r w:rsidRPr="00C83038">
        <w:rPr>
          <w:color w:val="000000"/>
          <w:sz w:val="28"/>
          <w:szCs w:val="28"/>
          <w:vertAlign w:val="superscript"/>
        </w:rPr>
        <w:t>1</w:t>
      </w:r>
      <w:r w:rsidRPr="00C83038">
        <w:rPr>
          <w:color w:val="000000"/>
          <w:sz w:val="28"/>
          <w:szCs w:val="28"/>
        </w:rPr>
        <w:t>.1 наличие у Органа контроля информации о привлечении контролируемого лица к административной ответственности за использование иного принадлежащего ему земельного участка, расположенного на территории города Перми,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иного принадлежащего ему земельного участка, предназначенного для жилищного или иного строительства, садоводства, огородничества, в указанных це</w:t>
      </w:r>
      <w:r w:rsidRPr="00C83038">
        <w:rPr>
          <w:color w:val="000000"/>
          <w:sz w:val="28"/>
          <w:szCs w:val="28"/>
        </w:rPr>
        <w:lastRenderedPageBreak/>
        <w:t>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038">
        <w:rPr>
          <w:color w:val="000000"/>
          <w:sz w:val="28"/>
          <w:szCs w:val="28"/>
        </w:rPr>
        <w:t>4.8</w:t>
      </w:r>
      <w:r w:rsidRPr="00C83038">
        <w:rPr>
          <w:color w:val="000000"/>
          <w:sz w:val="28"/>
          <w:szCs w:val="28"/>
          <w:vertAlign w:val="superscript"/>
        </w:rPr>
        <w:t>1</w:t>
      </w:r>
      <w:r w:rsidRPr="00C83038">
        <w:rPr>
          <w:color w:val="000000"/>
          <w:sz w:val="28"/>
          <w:szCs w:val="28"/>
        </w:rPr>
        <w:t xml:space="preserve">.2 уточнение содержащихся в Едином государственном реестре недвижимости сведений о местоположении границ земельного участка, принадлежащего контролируемому лицу на праве собственности, на основании межевого плана, подготовленного </w:t>
      </w:r>
      <w:r w:rsidR="00F140F8">
        <w:rPr>
          <w:color w:val="000000"/>
          <w:sz w:val="28"/>
          <w:szCs w:val="28"/>
        </w:rPr>
        <w:t xml:space="preserve">кадастровым инженером, который </w:t>
      </w:r>
      <w:r w:rsidRPr="00C83038">
        <w:rPr>
          <w:color w:val="000000"/>
          <w:sz w:val="28"/>
          <w:szCs w:val="28"/>
        </w:rPr>
        <w:t>в течение трех месяцев после уточнения указанных сведений привлечен к административной ответственности за внесение заведомо ложных сведений в межевой план, технический план, акт обследования, проект межевания земельного участка или земельных участков либо карту-план территории или подлог документов, на основании которых были подготовлены межевой план, технический план, акт обследования, проект межевания земельного участка или земельных участков либо карта-план территории.</w:t>
      </w:r>
    </w:p>
    <w:p w:rsidR="00C83038" w:rsidRPr="00C83038" w:rsidRDefault="00C83038" w:rsidP="00C8303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83038">
        <w:rPr>
          <w:color w:val="000000"/>
          <w:sz w:val="28"/>
          <w:szCs w:val="28"/>
        </w:rPr>
        <w:t>4.8</w:t>
      </w:r>
      <w:r w:rsidRPr="00C83038">
        <w:rPr>
          <w:color w:val="000000"/>
          <w:sz w:val="28"/>
          <w:szCs w:val="28"/>
          <w:vertAlign w:val="superscript"/>
        </w:rPr>
        <w:t>2</w:t>
      </w:r>
      <w:r w:rsidRPr="00C83038">
        <w:rPr>
          <w:color w:val="000000"/>
          <w:sz w:val="28"/>
          <w:szCs w:val="28"/>
        </w:rPr>
        <w:t>. Сбор, обработка, анализ и учет сведений об объектах контроля в целях определения индикаторов риска нарушения обязательных требований осуществляются Органом контроля без взаимодействия с контролируемыми лицами.».</w:t>
      </w:r>
    </w:p>
    <w:p w:rsidR="00C83038" w:rsidRPr="00C83038" w:rsidRDefault="00484917" w:rsidP="00C8303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2. </w:t>
      </w:r>
      <w:r w:rsidR="00C83038" w:rsidRPr="00C83038">
        <w:rPr>
          <w:sz w:val="28"/>
          <w:szCs w:val="24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3038" w:rsidRPr="00C83038" w:rsidRDefault="00484917" w:rsidP="00C8303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3. </w:t>
      </w:r>
      <w:r w:rsidR="00C83038" w:rsidRPr="00C83038">
        <w:rPr>
          <w:sz w:val="28"/>
          <w:szCs w:val="24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образования город Пермь www.gorodperm.ru».</w:t>
      </w:r>
    </w:p>
    <w:p w:rsidR="00C83038" w:rsidRPr="00C83038" w:rsidRDefault="00484917" w:rsidP="00C83038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4. </w:t>
      </w:r>
      <w:r w:rsidR="00C83038" w:rsidRPr="00C83038">
        <w:rPr>
          <w:sz w:val="28"/>
          <w:szCs w:val="24"/>
        </w:rPr>
        <w:t xml:space="preserve">Контроль за исполнением настоящего решения возложить на комитет Пермской городской Думы </w:t>
      </w:r>
      <w:r w:rsidR="00C83038" w:rsidRPr="00C83038">
        <w:rPr>
          <w:rFonts w:eastAsiaTheme="minorHAnsi"/>
          <w:sz w:val="28"/>
          <w:szCs w:val="28"/>
          <w:lang w:eastAsia="en-US"/>
        </w:rPr>
        <w:t>по инвестициям и управлению муниципальными ресурсами.</w:t>
      </w:r>
    </w:p>
    <w:p w:rsidR="00C83038" w:rsidRPr="00C83038" w:rsidRDefault="00C83038" w:rsidP="005936EE">
      <w:pPr>
        <w:autoSpaceDE w:val="0"/>
        <w:autoSpaceDN w:val="0"/>
        <w:adjustRightInd w:val="0"/>
        <w:spacing w:before="720"/>
        <w:rPr>
          <w:sz w:val="28"/>
          <w:szCs w:val="24"/>
        </w:rPr>
      </w:pPr>
      <w:r w:rsidRPr="00C83038">
        <w:rPr>
          <w:sz w:val="28"/>
          <w:szCs w:val="24"/>
        </w:rPr>
        <w:t>Председатель</w:t>
      </w:r>
    </w:p>
    <w:p w:rsidR="00C83038" w:rsidRPr="00C83038" w:rsidRDefault="00C83038" w:rsidP="00C83038">
      <w:pPr>
        <w:autoSpaceDE w:val="0"/>
        <w:autoSpaceDN w:val="0"/>
        <w:adjustRightInd w:val="0"/>
        <w:rPr>
          <w:sz w:val="28"/>
          <w:szCs w:val="24"/>
        </w:rPr>
      </w:pPr>
      <w:r w:rsidRPr="00C83038">
        <w:rPr>
          <w:sz w:val="28"/>
          <w:szCs w:val="24"/>
        </w:rPr>
        <w:t xml:space="preserve">Пермской городской Думы </w:t>
      </w:r>
      <w:r w:rsidRPr="00C83038">
        <w:rPr>
          <w:sz w:val="28"/>
          <w:szCs w:val="24"/>
        </w:rPr>
        <w:tab/>
      </w:r>
      <w:r w:rsidRPr="00C83038">
        <w:rPr>
          <w:sz w:val="28"/>
          <w:szCs w:val="24"/>
        </w:rPr>
        <w:tab/>
      </w:r>
      <w:r w:rsidRPr="00C83038">
        <w:rPr>
          <w:sz w:val="28"/>
          <w:szCs w:val="24"/>
        </w:rPr>
        <w:tab/>
      </w:r>
      <w:r w:rsidRPr="00C83038">
        <w:rPr>
          <w:sz w:val="28"/>
          <w:szCs w:val="24"/>
        </w:rPr>
        <w:tab/>
      </w:r>
      <w:r w:rsidRPr="00C83038">
        <w:rPr>
          <w:sz w:val="28"/>
          <w:szCs w:val="24"/>
        </w:rPr>
        <w:tab/>
      </w:r>
      <w:r w:rsidRPr="00C83038">
        <w:rPr>
          <w:sz w:val="28"/>
          <w:szCs w:val="24"/>
        </w:rPr>
        <w:tab/>
      </w:r>
      <w:r w:rsidRPr="00C83038">
        <w:rPr>
          <w:sz w:val="28"/>
          <w:szCs w:val="24"/>
        </w:rPr>
        <w:tab/>
        <w:t xml:space="preserve">   Д.В. Малютин </w:t>
      </w:r>
    </w:p>
    <w:p w:rsidR="005936EE" w:rsidRDefault="005936EE" w:rsidP="005936EE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A692C" w:rsidRDefault="005936EE" w:rsidP="005936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О.Н. Андрианова</w:t>
      </w:r>
    </w:p>
    <w:sectPr w:rsidR="005A692C" w:rsidSect="00F140F8">
      <w:headerReference w:type="even" r:id="rId11"/>
      <w:headerReference w:type="default" r:id="rId12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118150"/>
      <w:docPartObj>
        <w:docPartGallery w:val="Page Numbers (Top of Page)"/>
        <w:docPartUnique/>
      </w:docPartObj>
    </w:sdtPr>
    <w:sdtEndPr/>
    <w:sdtContent>
      <w:p w:rsidR="00F140F8" w:rsidRDefault="00F140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EE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oFIhuF8kseMcf3NJZirWctxsrMWc/pTPjjoyJpHzBS+8vVVzjxceD4SvOONhrbqMd06e5Ow11zQEuUL7P2/3A==" w:salt="s30q263pY3VJgNhdXtgi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84917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36EE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3038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40F8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F6CC40D-9101-4C60-B327-B1247A0B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651</Words>
  <Characters>3715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2024-09-25T04:48:00Z</cp:lastPrinted>
  <dcterms:created xsi:type="dcterms:W3CDTF">2024-09-24T05:18:00Z</dcterms:created>
  <dcterms:modified xsi:type="dcterms:W3CDTF">2024-09-25T04:48:00Z</dcterms:modified>
</cp:coreProperties>
</file>