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27" w:rsidRPr="001B6BE4" w:rsidRDefault="00080BF7" w:rsidP="003B5637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1B6BE4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BE4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0A71" w:rsidRDefault="00D20A71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20A71" w:rsidRPr="0031066C" w:rsidRDefault="00D20A71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20A71" w:rsidRPr="0099544D" w:rsidRDefault="00D20A71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20A71" w:rsidRDefault="00D20A71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0A71" w:rsidRPr="00A43577" w:rsidRDefault="00D20A71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0A71" w:rsidRPr="00A43577" w:rsidRDefault="00D20A71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20A71" w:rsidRDefault="00D20A71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20A71" w:rsidRPr="0031066C" w:rsidRDefault="00D20A71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20A71" w:rsidRPr="0099544D" w:rsidRDefault="00D20A71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20A71" w:rsidRDefault="00D20A71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20A71" w:rsidRPr="00A43577" w:rsidRDefault="00D20A71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20A71" w:rsidRPr="00A43577" w:rsidRDefault="00D20A71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1B6BE4" w:rsidRDefault="00371127" w:rsidP="003B5637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71127" w:rsidRPr="001B6BE4" w:rsidRDefault="00371127" w:rsidP="003B5637">
      <w:pPr>
        <w:pStyle w:val="a4"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71127" w:rsidRPr="001B6BE4" w:rsidRDefault="00371127" w:rsidP="003B5637">
      <w:pPr>
        <w:spacing w:line="240" w:lineRule="exact"/>
        <w:jc w:val="both"/>
        <w:rPr>
          <w:sz w:val="28"/>
          <w:szCs w:val="28"/>
          <w:lang w:val="en-US"/>
        </w:rPr>
      </w:pPr>
    </w:p>
    <w:p w:rsidR="00371127" w:rsidRPr="001B6BE4" w:rsidRDefault="00371127" w:rsidP="003B5637">
      <w:pPr>
        <w:spacing w:line="240" w:lineRule="exact"/>
        <w:jc w:val="both"/>
        <w:rPr>
          <w:sz w:val="28"/>
          <w:szCs w:val="28"/>
        </w:rPr>
      </w:pPr>
    </w:p>
    <w:p w:rsidR="00371127" w:rsidRPr="001B6BE4" w:rsidRDefault="00371127" w:rsidP="003B5637">
      <w:pPr>
        <w:spacing w:line="240" w:lineRule="exact"/>
        <w:rPr>
          <w:sz w:val="28"/>
          <w:szCs w:val="28"/>
        </w:rPr>
      </w:pPr>
    </w:p>
    <w:p w:rsidR="00371127" w:rsidRPr="003B5637" w:rsidRDefault="00371127" w:rsidP="003B5637">
      <w:pPr>
        <w:spacing w:line="240" w:lineRule="exact"/>
        <w:jc w:val="both"/>
        <w:rPr>
          <w:sz w:val="28"/>
          <w:szCs w:val="28"/>
        </w:rPr>
      </w:pPr>
    </w:p>
    <w:p w:rsidR="00371127" w:rsidRPr="003B5637" w:rsidRDefault="00371127" w:rsidP="00954E89">
      <w:pPr>
        <w:ind w:right="4818"/>
        <w:rPr>
          <w:b/>
          <w:sz w:val="28"/>
          <w:szCs w:val="28"/>
        </w:rPr>
      </w:pPr>
    </w:p>
    <w:p w:rsidR="00C86A3A" w:rsidRPr="003B5637" w:rsidRDefault="00C86A3A" w:rsidP="00954E89">
      <w:pPr>
        <w:ind w:right="4818"/>
        <w:rPr>
          <w:b/>
          <w:sz w:val="28"/>
          <w:szCs w:val="28"/>
        </w:rPr>
      </w:pPr>
    </w:p>
    <w:p w:rsidR="00371127" w:rsidRPr="003B5637" w:rsidRDefault="00371127" w:rsidP="00954E89">
      <w:pPr>
        <w:ind w:right="4818"/>
        <w:rPr>
          <w:b/>
          <w:sz w:val="28"/>
          <w:szCs w:val="28"/>
        </w:rPr>
      </w:pPr>
    </w:p>
    <w:p w:rsidR="00DD5760" w:rsidRPr="00DD5760" w:rsidRDefault="002922CA" w:rsidP="00DD5760">
      <w:pPr>
        <w:suppressAutoHyphens/>
        <w:spacing w:line="240" w:lineRule="exact"/>
        <w:ind w:right="4820"/>
        <w:rPr>
          <w:b/>
          <w:sz w:val="28"/>
          <w:szCs w:val="28"/>
        </w:rPr>
      </w:pPr>
      <w:r w:rsidRPr="003B5637">
        <w:rPr>
          <w:b/>
          <w:sz w:val="28"/>
          <w:szCs w:val="28"/>
        </w:rPr>
        <w:t>О</w:t>
      </w:r>
      <w:r w:rsidR="00DD5760">
        <w:rPr>
          <w:b/>
          <w:sz w:val="28"/>
          <w:szCs w:val="28"/>
        </w:rPr>
        <w:t xml:space="preserve">б утверждении </w:t>
      </w:r>
      <w:r w:rsidR="00334F10">
        <w:rPr>
          <w:b/>
          <w:sz w:val="28"/>
          <w:szCs w:val="28"/>
        </w:rPr>
        <w:t>Порядка</w:t>
      </w:r>
      <w:r w:rsidR="00DD5760" w:rsidRPr="00DD5760">
        <w:t xml:space="preserve"> </w:t>
      </w:r>
      <w:r w:rsidR="00DD5760" w:rsidRPr="00DD5760">
        <w:rPr>
          <w:b/>
          <w:sz w:val="28"/>
          <w:szCs w:val="28"/>
        </w:rPr>
        <w:t>предоставления грантов в форме субсидий образовательным организациям</w:t>
      </w:r>
      <w:r w:rsidR="00DD5760">
        <w:rPr>
          <w:b/>
          <w:sz w:val="28"/>
          <w:szCs w:val="28"/>
        </w:rPr>
        <w:t>,</w:t>
      </w:r>
      <w:r w:rsidR="00DD5760" w:rsidRPr="00DD5760">
        <w:rPr>
          <w:b/>
          <w:sz w:val="28"/>
          <w:szCs w:val="28"/>
        </w:rPr>
        <w:t xml:space="preserve"> подведомственных департаменту об</w:t>
      </w:r>
      <w:r w:rsidR="00DD5760">
        <w:rPr>
          <w:b/>
          <w:sz w:val="28"/>
          <w:szCs w:val="28"/>
        </w:rPr>
        <w:t>разования администрации города П</w:t>
      </w:r>
      <w:r w:rsidR="00DD5760" w:rsidRPr="00DD5760">
        <w:rPr>
          <w:b/>
          <w:sz w:val="28"/>
          <w:szCs w:val="28"/>
        </w:rPr>
        <w:t>ерми</w:t>
      </w:r>
      <w:r w:rsidR="00DD5760">
        <w:rPr>
          <w:b/>
          <w:sz w:val="28"/>
          <w:szCs w:val="28"/>
        </w:rPr>
        <w:t>,</w:t>
      </w:r>
      <w:r w:rsidR="00D20A71">
        <w:rPr>
          <w:b/>
          <w:sz w:val="28"/>
          <w:szCs w:val="28"/>
        </w:rPr>
        <w:t xml:space="preserve"> </w:t>
      </w:r>
      <w:r w:rsidR="00D20A71">
        <w:rPr>
          <w:b/>
          <w:sz w:val="28"/>
          <w:szCs w:val="28"/>
        </w:rPr>
        <w:br/>
        <w:t>на</w:t>
      </w:r>
      <w:r w:rsidR="00DD5760" w:rsidRPr="00DD5760">
        <w:rPr>
          <w:b/>
          <w:sz w:val="28"/>
          <w:szCs w:val="28"/>
        </w:rPr>
        <w:t xml:space="preserve"> реализацию мероприятий, направленных на поддержку</w:t>
      </w:r>
    </w:p>
    <w:p w:rsidR="00DD5760" w:rsidRDefault="00DD5760" w:rsidP="00DD5760">
      <w:pPr>
        <w:suppressAutoHyphens/>
        <w:spacing w:line="240" w:lineRule="exact"/>
        <w:ind w:right="4820"/>
        <w:rPr>
          <w:b/>
        </w:rPr>
      </w:pPr>
      <w:r w:rsidRPr="00DD5760">
        <w:rPr>
          <w:b/>
          <w:sz w:val="28"/>
          <w:szCs w:val="28"/>
        </w:rPr>
        <w:t>сетевых профильных классов</w:t>
      </w:r>
    </w:p>
    <w:p w:rsidR="008E2EB5" w:rsidRDefault="008E2EB5" w:rsidP="008E2EB5">
      <w:pPr>
        <w:suppressAutoHyphens/>
        <w:spacing w:line="240" w:lineRule="exact"/>
        <w:ind w:right="4820"/>
        <w:rPr>
          <w:b/>
        </w:rPr>
      </w:pPr>
    </w:p>
    <w:p w:rsidR="00832556" w:rsidRPr="003B5637" w:rsidRDefault="00832556" w:rsidP="007045CF">
      <w:pPr>
        <w:spacing w:line="240" w:lineRule="exact"/>
        <w:ind w:right="4820"/>
        <w:rPr>
          <w:b/>
          <w:sz w:val="28"/>
          <w:szCs w:val="28"/>
        </w:rPr>
      </w:pPr>
    </w:p>
    <w:p w:rsidR="00832556" w:rsidRPr="003B5637" w:rsidRDefault="00832556" w:rsidP="007045CF">
      <w:pPr>
        <w:spacing w:line="240" w:lineRule="exact"/>
        <w:ind w:right="4820"/>
        <w:rPr>
          <w:b/>
          <w:sz w:val="28"/>
          <w:szCs w:val="28"/>
        </w:rPr>
      </w:pPr>
    </w:p>
    <w:p w:rsidR="009105BC" w:rsidRDefault="009105BC" w:rsidP="007045CF">
      <w:pPr>
        <w:spacing w:line="240" w:lineRule="exact"/>
        <w:ind w:right="4820"/>
        <w:rPr>
          <w:b/>
          <w:sz w:val="28"/>
          <w:szCs w:val="28"/>
        </w:rPr>
      </w:pPr>
    </w:p>
    <w:p w:rsidR="00DD5760" w:rsidRDefault="00DD5760" w:rsidP="00AD546E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DD5760">
        <w:rPr>
          <w:sz w:val="28"/>
        </w:rPr>
        <w:t>В соответствии с</w:t>
      </w:r>
      <w:r>
        <w:rPr>
          <w:sz w:val="28"/>
        </w:rPr>
        <w:t xml:space="preserve"> частью четвертой статьи</w:t>
      </w:r>
      <w:r w:rsidRPr="00DD5760">
        <w:rPr>
          <w:sz w:val="28"/>
        </w:rPr>
        <w:t xml:space="preserve"> 78</w:t>
      </w:r>
      <w:r>
        <w:rPr>
          <w:sz w:val="28"/>
        </w:rPr>
        <w:t>.1</w:t>
      </w:r>
      <w:r w:rsidRPr="00DD5760">
        <w:rPr>
          <w:sz w:val="28"/>
        </w:rPr>
        <w:t xml:space="preserve"> Бюджетного кодекса Ро</w:t>
      </w:r>
      <w:r w:rsidRPr="00DD5760">
        <w:rPr>
          <w:sz w:val="28"/>
        </w:rPr>
        <w:t>с</w:t>
      </w:r>
      <w:r w:rsidRPr="00DD5760">
        <w:rPr>
          <w:sz w:val="28"/>
        </w:rPr>
        <w:t xml:space="preserve">сийской Федерации, Федеральным законом от 6 октября 2003 г. </w:t>
      </w:r>
      <w:r>
        <w:rPr>
          <w:sz w:val="28"/>
        </w:rPr>
        <w:t>№</w:t>
      </w:r>
      <w:r w:rsidRPr="00DD5760">
        <w:rPr>
          <w:sz w:val="28"/>
        </w:rPr>
        <w:t xml:space="preserve"> 131-ФЗ </w:t>
      </w:r>
      <w:r>
        <w:rPr>
          <w:sz w:val="28"/>
        </w:rPr>
        <w:br/>
        <w:t>«</w:t>
      </w:r>
      <w:r w:rsidRPr="00DD5760">
        <w:rPr>
          <w:sz w:val="28"/>
        </w:rPr>
        <w:t>Об общих принципах организации местного самоуправления в Российской Ф</w:t>
      </w:r>
      <w:r w:rsidRPr="00DD5760">
        <w:rPr>
          <w:sz w:val="28"/>
        </w:rPr>
        <w:t>е</w:t>
      </w:r>
      <w:r w:rsidRPr="00DD5760">
        <w:rPr>
          <w:sz w:val="28"/>
        </w:rPr>
        <w:t>дерации</w:t>
      </w:r>
      <w:r>
        <w:rPr>
          <w:sz w:val="28"/>
        </w:rPr>
        <w:t>»</w:t>
      </w:r>
      <w:r w:rsidR="00AD546E">
        <w:rPr>
          <w:sz w:val="28"/>
        </w:rPr>
        <w:t xml:space="preserve">, </w:t>
      </w:r>
      <w:r w:rsidR="00AD546E" w:rsidRPr="00AD546E">
        <w:rPr>
          <w:sz w:val="28"/>
        </w:rPr>
        <w:t>Постановление</w:t>
      </w:r>
      <w:r w:rsidR="00AD546E">
        <w:rPr>
          <w:sz w:val="28"/>
        </w:rPr>
        <w:t>м</w:t>
      </w:r>
      <w:r w:rsidR="00165893">
        <w:rPr>
          <w:sz w:val="28"/>
        </w:rPr>
        <w:t xml:space="preserve"> Правительства Российской Федер</w:t>
      </w:r>
      <w:r w:rsidR="003C142B">
        <w:rPr>
          <w:sz w:val="28"/>
        </w:rPr>
        <w:t>а</w:t>
      </w:r>
      <w:r w:rsidR="00165893">
        <w:rPr>
          <w:sz w:val="28"/>
        </w:rPr>
        <w:t>ции</w:t>
      </w:r>
      <w:r w:rsidR="00AD546E" w:rsidRPr="00AD546E">
        <w:rPr>
          <w:sz w:val="28"/>
        </w:rPr>
        <w:t xml:space="preserve"> от 25.10.2023 </w:t>
      </w:r>
      <w:r w:rsidR="00AD546E">
        <w:rPr>
          <w:sz w:val="28"/>
        </w:rPr>
        <w:t>№</w:t>
      </w:r>
      <w:r w:rsidR="00AD546E" w:rsidRPr="00AD546E">
        <w:rPr>
          <w:sz w:val="28"/>
        </w:rPr>
        <w:t xml:space="preserve"> 1782</w:t>
      </w:r>
      <w:r w:rsidR="00AD546E">
        <w:rPr>
          <w:sz w:val="28"/>
        </w:rPr>
        <w:t xml:space="preserve"> «</w:t>
      </w:r>
      <w:r w:rsidR="00AD546E" w:rsidRPr="00AD546E">
        <w:rPr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="00AD546E" w:rsidRPr="00AD546E">
        <w:rPr>
          <w:sz w:val="28"/>
        </w:rPr>
        <w:t xml:space="preserve"> в форме субсидий, юридическим лицам, индивидуальным предприним</w:t>
      </w:r>
      <w:r w:rsidR="00AD546E" w:rsidRPr="00AD546E">
        <w:rPr>
          <w:sz w:val="28"/>
        </w:rPr>
        <w:t>а</w:t>
      </w:r>
      <w:r w:rsidR="00AD546E" w:rsidRPr="00AD546E">
        <w:rPr>
          <w:sz w:val="28"/>
        </w:rPr>
        <w:t>телям, а также физическим лицам - производителям товаров, работ, услуг и пр</w:t>
      </w:r>
      <w:r w:rsidR="00AD546E" w:rsidRPr="00AD546E">
        <w:rPr>
          <w:sz w:val="28"/>
        </w:rPr>
        <w:t>о</w:t>
      </w:r>
      <w:r w:rsidR="00AD546E" w:rsidRPr="00AD546E">
        <w:rPr>
          <w:sz w:val="28"/>
        </w:rPr>
        <w:t>ведение отборов получателей указанных субсидий, в том числе грантов в форме субсидий</w:t>
      </w:r>
      <w:r w:rsidR="00AD546E">
        <w:rPr>
          <w:sz w:val="28"/>
        </w:rPr>
        <w:t>»</w:t>
      </w:r>
    </w:p>
    <w:p w:rsidR="00954E89" w:rsidRPr="00B41344" w:rsidRDefault="00954E89" w:rsidP="00DD57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DD5760" w:rsidRDefault="00954E89" w:rsidP="00DD57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 xml:space="preserve">1. </w:t>
      </w:r>
      <w:r w:rsidR="00DD5760" w:rsidRPr="00DD5760">
        <w:rPr>
          <w:sz w:val="28"/>
        </w:rPr>
        <w:t>Утвердить прилагаемы</w:t>
      </w:r>
      <w:r w:rsidR="00334F10">
        <w:rPr>
          <w:sz w:val="28"/>
        </w:rPr>
        <w:t>й</w:t>
      </w:r>
      <w:r w:rsidR="00DD5760" w:rsidRPr="00DD5760">
        <w:rPr>
          <w:sz w:val="28"/>
        </w:rPr>
        <w:t xml:space="preserve"> П</w:t>
      </w:r>
      <w:r w:rsidR="00334F10">
        <w:rPr>
          <w:sz w:val="28"/>
        </w:rPr>
        <w:t>орядок</w:t>
      </w:r>
      <w:r w:rsidR="00DD5760">
        <w:rPr>
          <w:sz w:val="28"/>
        </w:rPr>
        <w:t xml:space="preserve"> </w:t>
      </w:r>
      <w:r w:rsidR="00DD5760" w:rsidRPr="00DD5760">
        <w:rPr>
          <w:sz w:val="28"/>
        </w:rPr>
        <w:t>предоставления грантов в форме субс</w:t>
      </w:r>
      <w:r w:rsidR="00DD5760" w:rsidRPr="00DD5760">
        <w:rPr>
          <w:sz w:val="28"/>
        </w:rPr>
        <w:t>и</w:t>
      </w:r>
      <w:r w:rsidR="00DD5760" w:rsidRPr="00DD5760">
        <w:rPr>
          <w:sz w:val="28"/>
        </w:rPr>
        <w:t>дий образовательны</w:t>
      </w:r>
      <w:r w:rsidR="00B90B49">
        <w:rPr>
          <w:sz w:val="28"/>
        </w:rPr>
        <w:t>м организациям, подведомственным</w:t>
      </w:r>
      <w:r w:rsidR="00DD5760" w:rsidRPr="00DD5760">
        <w:rPr>
          <w:sz w:val="28"/>
        </w:rPr>
        <w:t xml:space="preserve"> департаменту образов</w:t>
      </w:r>
      <w:r w:rsidR="00DD5760" w:rsidRPr="00DD5760">
        <w:rPr>
          <w:sz w:val="28"/>
        </w:rPr>
        <w:t>а</w:t>
      </w:r>
      <w:r w:rsidR="00DD5760" w:rsidRPr="00DD5760">
        <w:rPr>
          <w:sz w:val="28"/>
        </w:rPr>
        <w:t>ния администрации города Перми,</w:t>
      </w:r>
      <w:r w:rsidR="00DD5760">
        <w:rPr>
          <w:sz w:val="28"/>
        </w:rPr>
        <w:t xml:space="preserve"> </w:t>
      </w:r>
      <w:r w:rsidR="00DD5760" w:rsidRPr="00DD5760">
        <w:rPr>
          <w:sz w:val="28"/>
        </w:rPr>
        <w:t xml:space="preserve">на реализацию мероприятий, направленных </w:t>
      </w:r>
      <w:r w:rsidR="00136252">
        <w:rPr>
          <w:sz w:val="28"/>
        </w:rPr>
        <w:br/>
      </w:r>
      <w:r w:rsidR="00DD5760" w:rsidRPr="00DD5760">
        <w:rPr>
          <w:sz w:val="28"/>
        </w:rPr>
        <w:t>на поддержку</w:t>
      </w:r>
      <w:r w:rsidR="00933AF4">
        <w:rPr>
          <w:sz w:val="28"/>
        </w:rPr>
        <w:t xml:space="preserve"> </w:t>
      </w:r>
      <w:r w:rsidR="00DD5760" w:rsidRPr="00DD5760">
        <w:rPr>
          <w:sz w:val="28"/>
        </w:rPr>
        <w:t>сетевых профильных классов</w:t>
      </w:r>
      <w:r w:rsidR="00DD5760">
        <w:rPr>
          <w:sz w:val="28"/>
        </w:rPr>
        <w:t>.</w:t>
      </w:r>
    </w:p>
    <w:p w:rsidR="00DD5760" w:rsidRDefault="00DD5760" w:rsidP="00DD5760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 На</w:t>
      </w:r>
      <w:r w:rsidR="00076136">
        <w:rPr>
          <w:sz w:val="28"/>
        </w:rPr>
        <w:t>стоящее постановление вступает в силу</w:t>
      </w:r>
      <w:r>
        <w:rPr>
          <w:sz w:val="28"/>
        </w:rPr>
        <w:t xml:space="preserve"> со дня официального обнар</w:t>
      </w:r>
      <w:r>
        <w:rPr>
          <w:sz w:val="28"/>
        </w:rPr>
        <w:t>о</w:t>
      </w:r>
      <w:r>
        <w:rPr>
          <w:sz w:val="28"/>
        </w:rPr>
        <w:t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>и</w:t>
      </w:r>
      <w:r>
        <w:rPr>
          <w:sz w:val="28"/>
        </w:rPr>
        <w:t>ципального образования город Пермь».</w:t>
      </w:r>
    </w:p>
    <w:p w:rsidR="00DD5760" w:rsidRPr="0026085D" w:rsidRDefault="00DD5760" w:rsidP="00DD5760">
      <w:pPr>
        <w:ind w:firstLine="709"/>
        <w:jc w:val="both"/>
        <w:rPr>
          <w:sz w:val="28"/>
        </w:rPr>
      </w:pPr>
      <w:r w:rsidRPr="0026085D">
        <w:rPr>
          <w:sz w:val="28"/>
        </w:rPr>
        <w:t>3. Управлению по общим вопросам администрации города Перми обесп</w:t>
      </w:r>
      <w:r w:rsidRPr="0026085D">
        <w:rPr>
          <w:sz w:val="28"/>
        </w:rPr>
        <w:t>е</w:t>
      </w:r>
      <w:r w:rsidRPr="0026085D">
        <w:rPr>
          <w:sz w:val="28"/>
        </w:rPr>
        <w:t>чить обнародование настоящего постановления посредством официального опу</w:t>
      </w:r>
      <w:r w:rsidRPr="0026085D">
        <w:rPr>
          <w:sz w:val="28"/>
        </w:rPr>
        <w:t>б</w:t>
      </w:r>
      <w:r w:rsidRPr="0026085D">
        <w:rPr>
          <w:sz w:val="28"/>
        </w:rPr>
        <w:t xml:space="preserve">ликования в печатном средстве массовой информации </w:t>
      </w:r>
      <w:r>
        <w:rPr>
          <w:sz w:val="28"/>
        </w:rPr>
        <w:t>«</w:t>
      </w:r>
      <w:r w:rsidRPr="0026085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</w:rPr>
        <w:t>»</w:t>
      </w:r>
      <w:r w:rsidRPr="0026085D">
        <w:rPr>
          <w:sz w:val="28"/>
        </w:rPr>
        <w:t>.</w:t>
      </w:r>
    </w:p>
    <w:p w:rsidR="00DD5760" w:rsidRPr="0026085D" w:rsidRDefault="00DD5760" w:rsidP="00DD5760">
      <w:pPr>
        <w:ind w:firstLine="709"/>
        <w:jc w:val="both"/>
        <w:rPr>
          <w:sz w:val="28"/>
        </w:rPr>
      </w:pPr>
      <w:r w:rsidRPr="0026085D"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 w:rsidRPr="0026085D">
        <w:rPr>
          <w:sz w:val="28"/>
        </w:rPr>
        <w:t>и</w:t>
      </w:r>
      <w:r w:rsidRPr="0026085D">
        <w:rPr>
          <w:sz w:val="28"/>
        </w:rPr>
        <w:lastRenderedPageBreak/>
        <w:t xml:space="preserve">циального опубликования в сетевом издании </w:t>
      </w:r>
      <w:r>
        <w:rPr>
          <w:sz w:val="28"/>
        </w:rPr>
        <w:t>«</w:t>
      </w:r>
      <w:r w:rsidRPr="0026085D">
        <w:rPr>
          <w:sz w:val="28"/>
        </w:rPr>
        <w:t>Официальный сайт муниципальн</w:t>
      </w:r>
      <w:r w:rsidRPr="0026085D">
        <w:rPr>
          <w:sz w:val="28"/>
        </w:rPr>
        <w:t>о</w:t>
      </w:r>
      <w:r w:rsidRPr="0026085D">
        <w:rPr>
          <w:sz w:val="28"/>
        </w:rPr>
        <w:t xml:space="preserve">го образования город Пермь </w:t>
      </w:r>
      <w:r w:rsidRPr="0026085D">
        <w:rPr>
          <w:sz w:val="28"/>
          <w:lang w:val="en-US"/>
        </w:rPr>
        <w:t>www</w:t>
      </w:r>
      <w:r w:rsidRPr="0026085D">
        <w:rPr>
          <w:sz w:val="28"/>
        </w:rPr>
        <w:t>.</w:t>
      </w:r>
      <w:proofErr w:type="spellStart"/>
      <w:r w:rsidRPr="0026085D">
        <w:rPr>
          <w:sz w:val="28"/>
          <w:lang w:val="en-US"/>
        </w:rPr>
        <w:t>gorodperm</w:t>
      </w:r>
      <w:proofErr w:type="spellEnd"/>
      <w:r w:rsidRPr="0026085D">
        <w:rPr>
          <w:sz w:val="28"/>
        </w:rPr>
        <w:t>.</w:t>
      </w:r>
      <w:proofErr w:type="spellStart"/>
      <w:r w:rsidRPr="0026085D">
        <w:rPr>
          <w:sz w:val="28"/>
          <w:lang w:val="en-US"/>
        </w:rPr>
        <w:t>ru</w:t>
      </w:r>
      <w:proofErr w:type="spellEnd"/>
      <w:r>
        <w:rPr>
          <w:sz w:val="28"/>
        </w:rPr>
        <w:t>»</w:t>
      </w:r>
      <w:r w:rsidRPr="0026085D">
        <w:rPr>
          <w:sz w:val="28"/>
        </w:rPr>
        <w:t>.</w:t>
      </w:r>
    </w:p>
    <w:p w:rsidR="00DD5760" w:rsidRPr="0026085D" w:rsidRDefault="00DD5760" w:rsidP="00DD5760">
      <w:pPr>
        <w:ind w:firstLine="709"/>
        <w:jc w:val="both"/>
        <w:rPr>
          <w:bCs/>
          <w:sz w:val="28"/>
        </w:rPr>
      </w:pPr>
      <w:r w:rsidRPr="0026085D">
        <w:rPr>
          <w:bCs/>
          <w:sz w:val="28"/>
        </w:rPr>
        <w:t xml:space="preserve">5. </w:t>
      </w:r>
      <w:proofErr w:type="gramStart"/>
      <w:r w:rsidRPr="0026085D">
        <w:rPr>
          <w:bCs/>
          <w:sz w:val="28"/>
        </w:rPr>
        <w:t>Контроль за</w:t>
      </w:r>
      <w:proofErr w:type="gramEnd"/>
      <w:r w:rsidRPr="0026085D">
        <w:rPr>
          <w:bCs/>
          <w:sz w:val="28"/>
        </w:rPr>
        <w:t xml:space="preserve"> исполнением настоящего постановления возложить </w:t>
      </w:r>
      <w:r w:rsidRPr="0026085D">
        <w:rPr>
          <w:bCs/>
          <w:sz w:val="28"/>
        </w:rPr>
        <w:br/>
        <w:t>на заместителя главы администрации города Перми Мальцеву Е.Д.</w:t>
      </w:r>
    </w:p>
    <w:p w:rsidR="00DD5760" w:rsidRDefault="00DD5760" w:rsidP="00DD5760">
      <w:pPr>
        <w:ind w:firstLine="709"/>
        <w:jc w:val="both"/>
        <w:rPr>
          <w:bCs/>
          <w:sz w:val="28"/>
          <w:szCs w:val="28"/>
        </w:rPr>
      </w:pPr>
    </w:p>
    <w:p w:rsidR="00DD5760" w:rsidRDefault="00DD5760" w:rsidP="00DD5760">
      <w:pPr>
        <w:ind w:firstLine="709"/>
        <w:jc w:val="both"/>
        <w:rPr>
          <w:bCs/>
          <w:sz w:val="28"/>
          <w:szCs w:val="28"/>
        </w:rPr>
      </w:pPr>
    </w:p>
    <w:p w:rsidR="00DD5760" w:rsidRDefault="00DD5760" w:rsidP="00DD5760">
      <w:pPr>
        <w:ind w:firstLine="709"/>
        <w:jc w:val="both"/>
        <w:rPr>
          <w:sz w:val="28"/>
          <w:szCs w:val="28"/>
          <w:lang w:val="x-none" w:eastAsia="x-none"/>
        </w:rPr>
      </w:pPr>
    </w:p>
    <w:p w:rsidR="00DD5760" w:rsidRDefault="00DD5760" w:rsidP="00DD5760">
      <w:pPr>
        <w:autoSpaceDE w:val="0"/>
        <w:autoSpaceDN w:val="0"/>
        <w:adjustRightInd w:val="0"/>
        <w:jc w:val="both"/>
        <w:rPr>
          <w:sz w:val="28"/>
          <w:szCs w:val="28"/>
          <w:lang w:eastAsia="x-none"/>
        </w:rPr>
        <w:sectPr w:rsidR="00DD5760" w:rsidSect="00E71A2C">
          <w:headerReference w:type="default" r:id="rId12"/>
          <w:pgSz w:w="11906" w:h="16838"/>
          <w:pgMar w:top="1134" w:right="567" w:bottom="1134" w:left="1418" w:header="397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Э.О. Соснин</w:t>
      </w:r>
    </w:p>
    <w:p w:rsidR="00076136" w:rsidRPr="00E44A50" w:rsidRDefault="00076136" w:rsidP="00076136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4A50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076136" w:rsidRDefault="00076136" w:rsidP="00076136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44A50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A50">
        <w:rPr>
          <w:rFonts w:eastAsia="Calibri"/>
          <w:sz w:val="28"/>
          <w:szCs w:val="28"/>
          <w:lang w:eastAsia="en-US"/>
        </w:rPr>
        <w:t>администрации города Перми</w:t>
      </w:r>
    </w:p>
    <w:p w:rsidR="00076136" w:rsidRPr="00643ADE" w:rsidRDefault="00076136" w:rsidP="00076136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643ADE">
        <w:rPr>
          <w:rFonts w:eastAsia="Calibri"/>
          <w:sz w:val="28"/>
          <w:szCs w:val="28"/>
          <w:lang w:eastAsia="en-US"/>
        </w:rPr>
        <w:t>от</w:t>
      </w:r>
    </w:p>
    <w:p w:rsidR="00076136" w:rsidRDefault="00076136" w:rsidP="00DD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6136" w:rsidRDefault="00076136" w:rsidP="00DD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5760" w:rsidRDefault="00136252" w:rsidP="00DD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DD5760" w:rsidRDefault="00DD5760" w:rsidP="00DD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ОБРАЗОВАТЕЛЬНЫМ ОРГАНИЗАЦИЯМ</w:t>
      </w:r>
      <w:r w:rsidR="00076136">
        <w:rPr>
          <w:rFonts w:ascii="Times New Roman" w:hAnsi="Times New Roman" w:cs="Times New Roman"/>
          <w:sz w:val="24"/>
          <w:szCs w:val="24"/>
        </w:rPr>
        <w:t>,</w:t>
      </w:r>
      <w:r w:rsidR="00B90B49">
        <w:rPr>
          <w:rFonts w:ascii="Times New Roman" w:hAnsi="Times New Roman" w:cs="Times New Roman"/>
          <w:sz w:val="24"/>
          <w:szCs w:val="24"/>
        </w:rPr>
        <w:t xml:space="preserve"> ПОДВЕДОМСТВЕННЫМ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ДЕПАРТАМЕНТУ ОБРАЗОВАНИЯ АДМИНИСТРАЦИИ ГОРОДА ПЕРМИ</w:t>
      </w:r>
      <w:r w:rsidR="00BA2858">
        <w:rPr>
          <w:rFonts w:ascii="Times New Roman" w:hAnsi="Times New Roman" w:cs="Times New Roman"/>
          <w:sz w:val="24"/>
          <w:szCs w:val="24"/>
        </w:rPr>
        <w:t>,</w:t>
      </w:r>
      <w:r w:rsidR="00D20A71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>
        <w:rPr>
          <w:rFonts w:ascii="Times New Roman" w:hAnsi="Times New Roman" w:cs="Times New Roman"/>
          <w:sz w:val="24"/>
          <w:szCs w:val="24"/>
        </w:rPr>
        <w:t>МЕРОПРИЯТИЙ, НАПРАВЛЕННЫХ НА ПОДДЕРЖКУ</w:t>
      </w:r>
      <w:r w:rsidR="00143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СЕТЕВЫХ ПРОФИЛЬНЫХ КЛАССОВ </w:t>
      </w:r>
    </w:p>
    <w:p w:rsidR="00DD5760" w:rsidRDefault="00DD5760" w:rsidP="00DD5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0A71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D20A71" w:rsidRPr="00D20A71" w:rsidRDefault="00D20A71" w:rsidP="00D20A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0A71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A71">
        <w:rPr>
          <w:rFonts w:ascii="Times New Roman" w:hAnsi="Times New Roman" w:cs="Times New Roman"/>
          <w:b/>
          <w:sz w:val="28"/>
          <w:szCs w:val="28"/>
        </w:rPr>
        <w:t>о предоставлении гранта в форме субсидии</w:t>
      </w:r>
    </w:p>
    <w:p w:rsidR="00D20A71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252">
        <w:rPr>
          <w:rFonts w:ascii="Times New Roman" w:hAnsi="Times New Roman" w:cs="Times New Roman"/>
          <w:sz w:val="28"/>
          <w:szCs w:val="28"/>
        </w:rPr>
        <w:t>1. Настоящий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П</w:t>
      </w:r>
      <w:r w:rsidR="00136252">
        <w:rPr>
          <w:rFonts w:ascii="Times New Roman" w:hAnsi="Times New Roman" w:cs="Times New Roman"/>
          <w:sz w:val="28"/>
          <w:szCs w:val="28"/>
        </w:rPr>
        <w:t>орядок определяе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т цели, </w:t>
      </w:r>
      <w:r w:rsidR="00136252">
        <w:rPr>
          <w:rFonts w:ascii="Times New Roman" w:hAnsi="Times New Roman" w:cs="Times New Roman"/>
          <w:sz w:val="28"/>
          <w:szCs w:val="28"/>
        </w:rPr>
        <w:t xml:space="preserve">порядок проведения отбора, </w:t>
      </w:r>
      <w:r w:rsidR="00DD5760" w:rsidRPr="00DD5760">
        <w:rPr>
          <w:rFonts w:ascii="Times New Roman" w:hAnsi="Times New Roman" w:cs="Times New Roman"/>
          <w:sz w:val="28"/>
          <w:szCs w:val="28"/>
        </w:rPr>
        <w:t>условия предоставления грантов в форме субсидий образовательным организац</w:t>
      </w:r>
      <w:r w:rsidR="00DD5760" w:rsidRPr="00DD5760">
        <w:rPr>
          <w:rFonts w:ascii="Times New Roman" w:hAnsi="Times New Roman" w:cs="Times New Roman"/>
          <w:sz w:val="28"/>
          <w:szCs w:val="28"/>
        </w:rPr>
        <w:t>и</w:t>
      </w:r>
      <w:r w:rsidR="00DD5760" w:rsidRPr="00DD5760">
        <w:rPr>
          <w:rFonts w:ascii="Times New Roman" w:hAnsi="Times New Roman" w:cs="Times New Roman"/>
          <w:sz w:val="28"/>
          <w:szCs w:val="28"/>
        </w:rPr>
        <w:t>ям</w:t>
      </w:r>
      <w:r w:rsidR="00136252">
        <w:rPr>
          <w:rFonts w:ascii="Times New Roman" w:hAnsi="Times New Roman" w:cs="Times New Roman"/>
          <w:sz w:val="28"/>
          <w:szCs w:val="28"/>
        </w:rPr>
        <w:t>,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136252">
        <w:rPr>
          <w:rFonts w:ascii="Times New Roman" w:hAnsi="Times New Roman" w:cs="Times New Roman"/>
          <w:sz w:val="28"/>
          <w:szCs w:val="28"/>
        </w:rPr>
        <w:t>м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департаменту образования администрации города Перми</w:t>
      </w:r>
      <w:r w:rsidR="00136252">
        <w:rPr>
          <w:rFonts w:ascii="Times New Roman" w:hAnsi="Times New Roman" w:cs="Times New Roman"/>
          <w:sz w:val="28"/>
          <w:szCs w:val="28"/>
        </w:rPr>
        <w:t>,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на реализацию мероприятий, направленных на поддержку</w:t>
      </w:r>
      <w:r w:rsidR="00933AF4">
        <w:rPr>
          <w:rFonts w:ascii="Times New Roman" w:hAnsi="Times New Roman" w:cs="Times New Roman"/>
          <w:sz w:val="28"/>
          <w:szCs w:val="28"/>
        </w:rPr>
        <w:t xml:space="preserve"> 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сетевых профильных классов (далее соответственно - образовательные организации, </w:t>
      </w:r>
      <w:r w:rsidR="00BA2858">
        <w:rPr>
          <w:rFonts w:ascii="Times New Roman" w:hAnsi="Times New Roman" w:cs="Times New Roman"/>
          <w:sz w:val="28"/>
          <w:szCs w:val="28"/>
        </w:rPr>
        <w:t xml:space="preserve">Департамент, </w:t>
      </w:r>
      <w:r w:rsidR="00DD5760" w:rsidRPr="00DD5760">
        <w:rPr>
          <w:rFonts w:ascii="Times New Roman" w:hAnsi="Times New Roman" w:cs="Times New Roman"/>
          <w:sz w:val="28"/>
          <w:szCs w:val="28"/>
        </w:rPr>
        <w:t>гранты).</w:t>
      </w:r>
    </w:p>
    <w:p w:rsidR="00C532D2" w:rsidRPr="00DD5760" w:rsidRDefault="00C532D2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направленные на поддержку</w:t>
      </w:r>
      <w:r w:rsidR="0093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сетевых профильных классов, включают в себя разработку и реализацию дополнительных образовательных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="00D20A71">
        <w:rPr>
          <w:rFonts w:ascii="Times New Roman" w:hAnsi="Times New Roman" w:cs="Times New Roman"/>
          <w:sz w:val="28"/>
          <w:szCs w:val="28"/>
        </w:rPr>
        <w:t xml:space="preserve"> в </w:t>
      </w:r>
      <w:r w:rsidR="00CF5340">
        <w:rPr>
          <w:rFonts w:ascii="Times New Roman" w:hAnsi="Times New Roman" w:cs="Times New Roman"/>
          <w:sz w:val="28"/>
          <w:szCs w:val="28"/>
        </w:rPr>
        <w:t>сетевых профильных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, приобретение </w:t>
      </w:r>
      <w:r w:rsidR="00CF5340">
        <w:rPr>
          <w:rFonts w:ascii="Times New Roman" w:hAnsi="Times New Roman" w:cs="Times New Roman"/>
          <w:sz w:val="28"/>
          <w:szCs w:val="28"/>
        </w:rPr>
        <w:t>оборудования, иного имущ</w:t>
      </w:r>
      <w:r w:rsidR="00CF5340">
        <w:rPr>
          <w:rFonts w:ascii="Times New Roman" w:hAnsi="Times New Roman" w:cs="Times New Roman"/>
          <w:sz w:val="28"/>
          <w:szCs w:val="28"/>
        </w:rPr>
        <w:t>е</w:t>
      </w:r>
      <w:r w:rsidR="00CF5340">
        <w:rPr>
          <w:rFonts w:ascii="Times New Roman" w:hAnsi="Times New Roman" w:cs="Times New Roman"/>
          <w:sz w:val="28"/>
          <w:szCs w:val="28"/>
        </w:rPr>
        <w:t xml:space="preserve">ства, </w:t>
      </w:r>
      <w:r>
        <w:rPr>
          <w:rFonts w:ascii="Times New Roman" w:hAnsi="Times New Roman" w:cs="Times New Roman"/>
          <w:sz w:val="28"/>
          <w:szCs w:val="28"/>
        </w:rPr>
        <w:t>необходимого для реализации дополнительных образовательных программ.</w:t>
      </w:r>
    </w:p>
    <w:p w:rsidR="00CC78F2" w:rsidRDefault="00DD5760" w:rsidP="00CC78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Гранты представляются 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Pr="00DD5760">
        <w:rPr>
          <w:rFonts w:ascii="Times New Roman" w:hAnsi="Times New Roman" w:cs="Times New Roman"/>
          <w:sz w:val="28"/>
          <w:szCs w:val="28"/>
        </w:rPr>
        <w:t xml:space="preserve">Доступное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DD5760">
        <w:rPr>
          <w:rFonts w:ascii="Times New Roman" w:hAnsi="Times New Roman" w:cs="Times New Roman"/>
          <w:sz w:val="28"/>
          <w:szCs w:val="28"/>
        </w:rPr>
        <w:t>и качествен</w:t>
      </w:r>
      <w:r>
        <w:rPr>
          <w:rFonts w:ascii="Times New Roman" w:hAnsi="Times New Roman" w:cs="Times New Roman"/>
          <w:sz w:val="28"/>
          <w:szCs w:val="28"/>
        </w:rPr>
        <w:t>ное образование»</w:t>
      </w:r>
      <w:r w:rsidRPr="00DD5760">
        <w:rPr>
          <w:rFonts w:ascii="Times New Roman" w:hAnsi="Times New Roman" w:cs="Times New Roman"/>
          <w:sz w:val="28"/>
          <w:szCs w:val="28"/>
        </w:rPr>
        <w:t>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1.2</w:t>
      </w:r>
      <w:r w:rsidR="00DD5760" w:rsidRPr="00DD5760">
        <w:rPr>
          <w:rFonts w:ascii="Times New Roman" w:hAnsi="Times New Roman" w:cs="Times New Roman"/>
          <w:sz w:val="28"/>
          <w:szCs w:val="28"/>
        </w:rPr>
        <w:t>. Гранты предоставляются по результатам отбора образовательным орг</w:t>
      </w:r>
      <w:r w:rsidR="00DD5760" w:rsidRPr="00DD5760">
        <w:rPr>
          <w:rFonts w:ascii="Times New Roman" w:hAnsi="Times New Roman" w:cs="Times New Roman"/>
          <w:sz w:val="28"/>
          <w:szCs w:val="28"/>
        </w:rPr>
        <w:t>а</w:t>
      </w:r>
      <w:r w:rsidR="00DD5760" w:rsidRPr="00DD5760">
        <w:rPr>
          <w:rFonts w:ascii="Times New Roman" w:hAnsi="Times New Roman" w:cs="Times New Roman"/>
          <w:sz w:val="28"/>
          <w:szCs w:val="28"/>
        </w:rPr>
        <w:t>низациям в целях реализации мероприятий, направленных на поддержку</w:t>
      </w:r>
      <w:r w:rsidR="00933AF4">
        <w:rPr>
          <w:rFonts w:ascii="Times New Roman" w:hAnsi="Times New Roman" w:cs="Times New Roman"/>
          <w:sz w:val="28"/>
          <w:szCs w:val="28"/>
        </w:rPr>
        <w:t xml:space="preserve"> </w:t>
      </w:r>
      <w:r w:rsidR="00DD5760" w:rsidRPr="00DD5760">
        <w:rPr>
          <w:rFonts w:ascii="Times New Roman" w:hAnsi="Times New Roman" w:cs="Times New Roman"/>
          <w:sz w:val="28"/>
          <w:szCs w:val="28"/>
        </w:rPr>
        <w:t>сетевых профильных классов. Способом проведения отбора является конкурс на пред</w:t>
      </w:r>
      <w:r w:rsidR="00DD5760" w:rsidRPr="00DD57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ставление грантов (далее - К</w:t>
      </w:r>
      <w:r w:rsidR="00DD5760" w:rsidRPr="00DD5760">
        <w:rPr>
          <w:rFonts w:ascii="Times New Roman" w:hAnsi="Times New Roman" w:cs="Times New Roman"/>
          <w:sz w:val="28"/>
          <w:szCs w:val="28"/>
        </w:rPr>
        <w:t>онкурс).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BA2858">
        <w:rPr>
          <w:rFonts w:ascii="Times New Roman" w:hAnsi="Times New Roman" w:cs="Times New Roman"/>
          <w:sz w:val="28"/>
          <w:szCs w:val="28"/>
        </w:rPr>
        <w:t>Департаментом</w:t>
      </w:r>
      <w:r w:rsidRPr="00DD5760">
        <w:rPr>
          <w:rFonts w:ascii="Times New Roman" w:hAnsi="Times New Roman" w:cs="Times New Roman"/>
          <w:sz w:val="28"/>
          <w:szCs w:val="28"/>
        </w:rPr>
        <w:t xml:space="preserve"> для определения получателей гранта исходя из наилучших условий достижения результата, в целях достижения кот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>рого предоставляется грант.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D5760" w:rsidRPr="00DD5760">
        <w:rPr>
          <w:rFonts w:ascii="Times New Roman" w:hAnsi="Times New Roman" w:cs="Times New Roman"/>
          <w:sz w:val="28"/>
          <w:szCs w:val="28"/>
        </w:rPr>
        <w:t>. Гранты предоставляются в пределах лимитов бюджетных обязательств</w:t>
      </w:r>
      <w:r w:rsidR="00EA53B6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, доведенных до </w:t>
      </w:r>
      <w:r w:rsidR="00136252">
        <w:rPr>
          <w:rFonts w:ascii="Times New Roman" w:hAnsi="Times New Roman" w:cs="Times New Roman"/>
          <w:sz w:val="28"/>
          <w:szCs w:val="28"/>
        </w:rPr>
        <w:t>Департамента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r w:rsidR="005A6610">
        <w:rPr>
          <w:rFonts w:ascii="Times New Roman" w:hAnsi="Times New Roman" w:cs="Times New Roman"/>
          <w:sz w:val="28"/>
          <w:szCs w:val="28"/>
        </w:rPr>
        <w:t>пункте 1.1</w:t>
      </w:r>
      <w:r w:rsidR="00DD5760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D5760" w:rsidRPr="00DD5760">
        <w:rPr>
          <w:rFonts w:ascii="Times New Roman" w:hAnsi="Times New Roman" w:cs="Times New Roman"/>
          <w:sz w:val="28"/>
          <w:szCs w:val="28"/>
        </w:rPr>
        <w:t>.</w:t>
      </w:r>
    </w:p>
    <w:p w:rsid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В случае если на конкурс подано заявок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D5760">
        <w:rPr>
          <w:rFonts w:ascii="Times New Roman" w:hAnsi="Times New Roman" w:cs="Times New Roman"/>
          <w:sz w:val="28"/>
          <w:szCs w:val="28"/>
        </w:rPr>
        <w:t>на участие в конкурсе (далее - заявка) менее</w:t>
      </w:r>
      <w:proofErr w:type="gramStart"/>
      <w:r w:rsidRPr="00DD57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5760">
        <w:rPr>
          <w:rFonts w:ascii="Times New Roman" w:hAnsi="Times New Roman" w:cs="Times New Roman"/>
          <w:sz w:val="28"/>
          <w:szCs w:val="28"/>
        </w:rPr>
        <w:t xml:space="preserve"> чем количество запланированных грантов, </w:t>
      </w:r>
      <w:r w:rsidR="00BA2858">
        <w:rPr>
          <w:rFonts w:ascii="Times New Roman" w:hAnsi="Times New Roman" w:cs="Times New Roman"/>
          <w:sz w:val="28"/>
          <w:szCs w:val="28"/>
        </w:rPr>
        <w:t>Департамент</w:t>
      </w:r>
      <w:r w:rsidRPr="00DD5760">
        <w:rPr>
          <w:rFonts w:ascii="Times New Roman" w:hAnsi="Times New Roman" w:cs="Times New Roman"/>
          <w:sz w:val="28"/>
          <w:szCs w:val="28"/>
        </w:rPr>
        <w:t xml:space="preserve"> вправе объявить дополнительный конкурс в пределах л</w:t>
      </w:r>
      <w:r w:rsidRPr="00DD5760">
        <w:rPr>
          <w:rFonts w:ascii="Times New Roman" w:hAnsi="Times New Roman" w:cs="Times New Roman"/>
          <w:sz w:val="28"/>
          <w:szCs w:val="28"/>
        </w:rPr>
        <w:t>и</w:t>
      </w:r>
      <w:r w:rsidRPr="00DD5760">
        <w:rPr>
          <w:rFonts w:ascii="Times New Roman" w:hAnsi="Times New Roman" w:cs="Times New Roman"/>
          <w:sz w:val="28"/>
          <w:szCs w:val="28"/>
        </w:rPr>
        <w:t>митов бюджетных обязательств</w:t>
      </w:r>
      <w:r w:rsidR="00EA53B6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DD5760">
        <w:rPr>
          <w:rFonts w:ascii="Times New Roman" w:hAnsi="Times New Roman" w:cs="Times New Roman"/>
          <w:sz w:val="28"/>
          <w:szCs w:val="28"/>
        </w:rPr>
        <w:t>.</w:t>
      </w:r>
    </w:p>
    <w:p w:rsidR="00D20A71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71" w:rsidRPr="00D20A71" w:rsidRDefault="00D20A71" w:rsidP="00D20A7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71">
        <w:rPr>
          <w:rFonts w:ascii="Times New Roman" w:hAnsi="Times New Roman" w:cs="Times New Roman"/>
          <w:b/>
          <w:sz w:val="28"/>
          <w:szCs w:val="28"/>
        </w:rPr>
        <w:t xml:space="preserve">II. Порядок проведения отбора </w:t>
      </w:r>
      <w:proofErr w:type="gramStart"/>
      <w:r w:rsidRPr="00D20A71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D20A71" w:rsidRDefault="00D20A71" w:rsidP="00D20A7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71">
        <w:rPr>
          <w:rFonts w:ascii="Times New Roman" w:hAnsi="Times New Roman" w:cs="Times New Roman"/>
          <w:b/>
          <w:sz w:val="28"/>
          <w:szCs w:val="28"/>
        </w:rPr>
        <w:t>организаций для предоставления гранта</w:t>
      </w:r>
    </w:p>
    <w:p w:rsidR="00D20A71" w:rsidRDefault="00D20A71" w:rsidP="00D20A7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71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определения Получателя проводится Конкурс.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D5760" w:rsidRPr="00DD5760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астниками конкурса являются </w:t>
      </w:r>
      <w:r w:rsidR="00DD5760" w:rsidRPr="00DD5760">
        <w:rPr>
          <w:rFonts w:ascii="Times New Roman" w:hAnsi="Times New Roman" w:cs="Times New Roman"/>
          <w:sz w:val="28"/>
          <w:szCs w:val="28"/>
        </w:rPr>
        <w:t>образовательные организации, на ба</w:t>
      </w:r>
      <w:r w:rsidR="00DD5760">
        <w:rPr>
          <w:rFonts w:ascii="Times New Roman" w:hAnsi="Times New Roman" w:cs="Times New Roman"/>
          <w:sz w:val="28"/>
          <w:szCs w:val="28"/>
        </w:rPr>
        <w:t xml:space="preserve">зе </w:t>
      </w:r>
      <w:r w:rsidR="00DD5760">
        <w:rPr>
          <w:rFonts w:ascii="Times New Roman" w:hAnsi="Times New Roman" w:cs="Times New Roman"/>
          <w:sz w:val="28"/>
          <w:szCs w:val="28"/>
        </w:rPr>
        <w:lastRenderedPageBreak/>
        <w:t xml:space="preserve">которых 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созданы сетевые профильные классы, соответствующие требованиям, предусмотренным </w:t>
      </w:r>
      <w:r w:rsidR="005A6610">
        <w:rPr>
          <w:rFonts w:ascii="Times New Roman" w:hAnsi="Times New Roman" w:cs="Times New Roman"/>
          <w:sz w:val="28"/>
          <w:szCs w:val="28"/>
        </w:rPr>
        <w:t>пунктом 2.13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D5760" w:rsidRPr="00DD5760">
        <w:rPr>
          <w:rFonts w:ascii="Times New Roman" w:hAnsi="Times New Roman" w:cs="Times New Roman"/>
          <w:sz w:val="28"/>
          <w:szCs w:val="28"/>
        </w:rPr>
        <w:t>, и подавшие заявки, соо</w:t>
      </w:r>
      <w:r w:rsidR="00DD5760" w:rsidRPr="00DD5760">
        <w:rPr>
          <w:rFonts w:ascii="Times New Roman" w:hAnsi="Times New Roman" w:cs="Times New Roman"/>
          <w:sz w:val="28"/>
          <w:szCs w:val="28"/>
        </w:rPr>
        <w:t>т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ветствующие требованиям, установленным </w:t>
      </w:r>
      <w:r w:rsidR="005A6610">
        <w:rPr>
          <w:rFonts w:ascii="Times New Roman" w:hAnsi="Times New Roman" w:cs="Times New Roman"/>
          <w:sz w:val="28"/>
          <w:szCs w:val="28"/>
        </w:rPr>
        <w:t>пунктом 2.6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и объявлением о проведении конкурса.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D5760" w:rsidRPr="00DD5760">
        <w:rPr>
          <w:rFonts w:ascii="Times New Roman" w:hAnsi="Times New Roman" w:cs="Times New Roman"/>
          <w:sz w:val="28"/>
          <w:szCs w:val="28"/>
        </w:rPr>
        <w:t>Конкурс проводится в два этапа: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на первом этапе конкурса осуществляется сбор заявок и их рассмотрение конкурсной комиссией по проведению конкурса (далее - конкурсная комиссия) </w:t>
      </w:r>
      <w:r w:rsidR="005A6610">
        <w:rPr>
          <w:rFonts w:ascii="Times New Roman" w:hAnsi="Times New Roman" w:cs="Times New Roman"/>
          <w:sz w:val="28"/>
          <w:szCs w:val="28"/>
        </w:rPr>
        <w:br/>
      </w:r>
      <w:r w:rsidRPr="00DD5760">
        <w:rPr>
          <w:rFonts w:ascii="Times New Roman" w:hAnsi="Times New Roman" w:cs="Times New Roman"/>
          <w:sz w:val="28"/>
          <w:szCs w:val="28"/>
        </w:rPr>
        <w:t>в целях проверки участников конкурса на соответствие требованиям, установле</w:t>
      </w:r>
      <w:r w:rsidRPr="00DD5760">
        <w:rPr>
          <w:rFonts w:ascii="Times New Roman" w:hAnsi="Times New Roman" w:cs="Times New Roman"/>
          <w:sz w:val="28"/>
          <w:szCs w:val="28"/>
        </w:rPr>
        <w:t>н</w:t>
      </w:r>
      <w:r w:rsidRPr="00DD5760">
        <w:rPr>
          <w:rFonts w:ascii="Times New Roman" w:hAnsi="Times New Roman" w:cs="Times New Roman"/>
          <w:sz w:val="28"/>
          <w:szCs w:val="28"/>
        </w:rPr>
        <w:t xml:space="preserve">ным </w:t>
      </w:r>
      <w:r w:rsidR="005A6610">
        <w:rPr>
          <w:rFonts w:ascii="Times New Roman" w:hAnsi="Times New Roman" w:cs="Times New Roman"/>
          <w:sz w:val="28"/>
          <w:szCs w:val="28"/>
        </w:rPr>
        <w:t>пунктом 2.13</w:t>
      </w:r>
      <w:r w:rsidRPr="00DD5760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>, и проверки заявок на соответствие треб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 xml:space="preserve">ваниям, установленным </w:t>
      </w:r>
      <w:r w:rsidR="005A6610">
        <w:rPr>
          <w:rFonts w:ascii="Times New Roman" w:hAnsi="Times New Roman" w:cs="Times New Roman"/>
          <w:sz w:val="28"/>
          <w:szCs w:val="28"/>
        </w:rPr>
        <w:t>пунктом 2.6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760">
        <w:rPr>
          <w:rFonts w:ascii="Times New Roman" w:hAnsi="Times New Roman" w:cs="Times New Roman"/>
          <w:sz w:val="28"/>
          <w:szCs w:val="28"/>
        </w:rPr>
        <w:t>на втором этапе конкурса конкурсная комиссия организует проведение эк</w:t>
      </w:r>
      <w:r w:rsidRPr="00DD5760">
        <w:rPr>
          <w:rFonts w:ascii="Times New Roman" w:hAnsi="Times New Roman" w:cs="Times New Roman"/>
          <w:sz w:val="28"/>
          <w:szCs w:val="28"/>
        </w:rPr>
        <w:t>с</w:t>
      </w:r>
      <w:r w:rsidRPr="00DD5760">
        <w:rPr>
          <w:rFonts w:ascii="Times New Roman" w:hAnsi="Times New Roman" w:cs="Times New Roman"/>
          <w:sz w:val="28"/>
          <w:szCs w:val="28"/>
        </w:rPr>
        <w:t>пертизы заявок участников конкурса, допущенных по результатам первого этапа конкурса, предусматривающей выставление оценок заявкам на основании перечня критериев оценки заявок на участие в конкурсе на предоставление грантов в фо</w:t>
      </w:r>
      <w:r w:rsidRPr="00DD5760">
        <w:rPr>
          <w:rFonts w:ascii="Times New Roman" w:hAnsi="Times New Roman" w:cs="Times New Roman"/>
          <w:sz w:val="28"/>
          <w:szCs w:val="28"/>
        </w:rPr>
        <w:t>р</w:t>
      </w:r>
      <w:r w:rsidRPr="00DD5760">
        <w:rPr>
          <w:rFonts w:ascii="Times New Roman" w:hAnsi="Times New Roman" w:cs="Times New Roman"/>
          <w:sz w:val="28"/>
          <w:szCs w:val="28"/>
        </w:rPr>
        <w:t>ме субсидий из местного бюджета общеобразовательным организациям на реал</w:t>
      </w:r>
      <w:r w:rsidRPr="00DD5760">
        <w:rPr>
          <w:rFonts w:ascii="Times New Roman" w:hAnsi="Times New Roman" w:cs="Times New Roman"/>
          <w:sz w:val="28"/>
          <w:szCs w:val="28"/>
        </w:rPr>
        <w:t>и</w:t>
      </w:r>
      <w:r w:rsidRPr="00DD5760">
        <w:rPr>
          <w:rFonts w:ascii="Times New Roman" w:hAnsi="Times New Roman" w:cs="Times New Roman"/>
          <w:sz w:val="28"/>
          <w:szCs w:val="28"/>
        </w:rPr>
        <w:t>зацию мероприятий, направленных на поддержку</w:t>
      </w:r>
      <w:r w:rsidR="00933AF4">
        <w:rPr>
          <w:rFonts w:ascii="Times New Roman" w:hAnsi="Times New Roman" w:cs="Times New Roman"/>
          <w:sz w:val="28"/>
          <w:szCs w:val="28"/>
        </w:rPr>
        <w:t xml:space="preserve"> </w:t>
      </w:r>
      <w:r w:rsidRPr="00DD5760">
        <w:rPr>
          <w:rFonts w:ascii="Times New Roman" w:hAnsi="Times New Roman" w:cs="Times New Roman"/>
          <w:sz w:val="28"/>
          <w:szCs w:val="28"/>
        </w:rPr>
        <w:t xml:space="preserve">сетевых профильных классов, установленных приложением к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DD5760">
        <w:rPr>
          <w:rFonts w:ascii="Times New Roman" w:hAnsi="Times New Roman" w:cs="Times New Roman"/>
          <w:sz w:val="28"/>
          <w:szCs w:val="28"/>
        </w:rPr>
        <w:t xml:space="preserve"> (далее - критерии оценки</w:t>
      </w:r>
      <w:proofErr w:type="gramEnd"/>
      <w:r w:rsidRPr="00DD5760">
        <w:rPr>
          <w:rFonts w:ascii="Times New Roman" w:hAnsi="Times New Roman" w:cs="Times New Roman"/>
          <w:sz w:val="28"/>
          <w:szCs w:val="28"/>
        </w:rPr>
        <w:t xml:space="preserve"> заявок), и определяет победителя (победителей) конкурса с учетом выставленных оценок.</w:t>
      </w:r>
    </w:p>
    <w:p w:rsidR="00DD5760" w:rsidRPr="00DD5760" w:rsidRDefault="00EA53B6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одной </w:t>
      </w:r>
      <w:r w:rsidR="00DD5760" w:rsidRPr="00DD5760">
        <w:rPr>
          <w:rFonts w:ascii="Times New Roman" w:hAnsi="Times New Roman" w:cs="Times New Roman"/>
          <w:sz w:val="28"/>
          <w:szCs w:val="28"/>
        </w:rPr>
        <w:t>образовательной организации может быть подано не более одной заявки.</w:t>
      </w:r>
    </w:p>
    <w:p w:rsidR="00DD5760" w:rsidRPr="00DD5760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D5760" w:rsidRPr="00DD5760">
        <w:rPr>
          <w:rFonts w:ascii="Times New Roman" w:hAnsi="Times New Roman" w:cs="Times New Roman"/>
          <w:sz w:val="28"/>
          <w:szCs w:val="28"/>
        </w:rPr>
        <w:t>. Конкурс проводится не реже одного раза в год при наличии лимитов бюджетных обязательств</w:t>
      </w:r>
      <w:r w:rsidR="00EA53B6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DD5760" w:rsidRPr="00DD5760">
        <w:rPr>
          <w:rFonts w:ascii="Times New Roman" w:hAnsi="Times New Roman" w:cs="Times New Roman"/>
          <w:sz w:val="28"/>
          <w:szCs w:val="28"/>
        </w:rPr>
        <w:t>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Департамент: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а) создает конкурсную комиссию в целях рассмотрения и оценки заявок, определения победителя (победителей) конкурса, а также утверждает ее состав. В состав конкурсной комиссии входят председатель конкурсной комиссии, замест</w:t>
      </w:r>
      <w:r w:rsidRPr="00DD5760">
        <w:rPr>
          <w:rFonts w:ascii="Times New Roman" w:hAnsi="Times New Roman" w:cs="Times New Roman"/>
          <w:sz w:val="28"/>
          <w:szCs w:val="28"/>
        </w:rPr>
        <w:t>и</w:t>
      </w:r>
      <w:r w:rsidRPr="00DD5760">
        <w:rPr>
          <w:rFonts w:ascii="Times New Roman" w:hAnsi="Times New Roman" w:cs="Times New Roman"/>
          <w:sz w:val="28"/>
          <w:szCs w:val="28"/>
        </w:rPr>
        <w:t>тель председателя конкурсной комиссии, секретарь конкурсной комиссии и члены конкурсной комиссии. Количество членов конкурсной комиссии из числа мун</w:t>
      </w:r>
      <w:r w:rsidRPr="00DD5760">
        <w:rPr>
          <w:rFonts w:ascii="Times New Roman" w:hAnsi="Times New Roman" w:cs="Times New Roman"/>
          <w:sz w:val="28"/>
          <w:szCs w:val="28"/>
        </w:rPr>
        <w:t>и</w:t>
      </w:r>
      <w:r w:rsidRPr="00DD5760">
        <w:rPr>
          <w:rFonts w:ascii="Times New Roman" w:hAnsi="Times New Roman" w:cs="Times New Roman"/>
          <w:sz w:val="28"/>
          <w:szCs w:val="28"/>
        </w:rPr>
        <w:t xml:space="preserve">ципальных служащих </w:t>
      </w:r>
      <w:r w:rsidR="00BA2858">
        <w:rPr>
          <w:rFonts w:ascii="Times New Roman" w:hAnsi="Times New Roman" w:cs="Times New Roman"/>
          <w:sz w:val="28"/>
          <w:szCs w:val="28"/>
        </w:rPr>
        <w:t>Департамента</w:t>
      </w:r>
      <w:r w:rsidRPr="00DD5760">
        <w:rPr>
          <w:rFonts w:ascii="Times New Roman" w:hAnsi="Times New Roman" w:cs="Times New Roman"/>
          <w:sz w:val="28"/>
          <w:szCs w:val="28"/>
        </w:rPr>
        <w:t xml:space="preserve"> должно составлять не менее 5 человек.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руководит деятельностью конкурсной комиссии;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председательствует на заседаниях конкурсной комиссии;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организует работу конкурсной комиссии;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определяет место, дату, время и форму проведения заседания конкурсной комиссии.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председательств</w:t>
      </w:r>
      <w:r w:rsidRPr="00DD5760">
        <w:rPr>
          <w:rFonts w:ascii="Times New Roman" w:hAnsi="Times New Roman" w:cs="Times New Roman"/>
          <w:sz w:val="28"/>
          <w:szCs w:val="28"/>
        </w:rPr>
        <w:t>у</w:t>
      </w:r>
      <w:r w:rsidRPr="00DD5760">
        <w:rPr>
          <w:rFonts w:ascii="Times New Roman" w:hAnsi="Times New Roman" w:cs="Times New Roman"/>
          <w:sz w:val="28"/>
          <w:szCs w:val="28"/>
        </w:rPr>
        <w:t>ющим на заседании конкурсной комиссии является заместитель председателя конкурсной комиссии.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заседаниям конкурсной комиссии;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своевременно уведомляет членов конкурсной комиссии о месте, дате, вр</w:t>
      </w:r>
      <w:r w:rsidRPr="00DD5760">
        <w:rPr>
          <w:rFonts w:ascii="Times New Roman" w:hAnsi="Times New Roman" w:cs="Times New Roman"/>
          <w:sz w:val="28"/>
          <w:szCs w:val="28"/>
        </w:rPr>
        <w:t>е</w:t>
      </w:r>
      <w:r w:rsidRPr="00DD5760">
        <w:rPr>
          <w:rFonts w:ascii="Times New Roman" w:hAnsi="Times New Roman" w:cs="Times New Roman"/>
          <w:sz w:val="28"/>
          <w:szCs w:val="28"/>
        </w:rPr>
        <w:t>мени и форме проведения заседания конкурсной комиссии;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ведет протоколы заседаний конкурсной комиссии;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lastRenderedPageBreak/>
        <w:t>обеспечивает хранение документов конкурсной комиссии.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принимают личное участие в работе конкурсной комиссии, при невозмо</w:t>
      </w:r>
      <w:r w:rsidRPr="00DD5760">
        <w:rPr>
          <w:rFonts w:ascii="Times New Roman" w:hAnsi="Times New Roman" w:cs="Times New Roman"/>
          <w:sz w:val="28"/>
          <w:szCs w:val="28"/>
        </w:rPr>
        <w:t>ж</w:t>
      </w:r>
      <w:r w:rsidRPr="00DD5760">
        <w:rPr>
          <w:rFonts w:ascii="Times New Roman" w:hAnsi="Times New Roman" w:cs="Times New Roman"/>
          <w:sz w:val="28"/>
          <w:szCs w:val="28"/>
        </w:rPr>
        <w:t>ности присутствовать на заседании конкурсной комиссии заблаговременно изв</w:t>
      </w:r>
      <w:r w:rsidRPr="00DD5760">
        <w:rPr>
          <w:rFonts w:ascii="Times New Roman" w:hAnsi="Times New Roman" w:cs="Times New Roman"/>
          <w:sz w:val="28"/>
          <w:szCs w:val="28"/>
        </w:rPr>
        <w:t>е</w:t>
      </w:r>
      <w:r w:rsidRPr="00DD5760">
        <w:rPr>
          <w:rFonts w:ascii="Times New Roman" w:hAnsi="Times New Roman" w:cs="Times New Roman"/>
          <w:sz w:val="28"/>
          <w:szCs w:val="28"/>
        </w:rPr>
        <w:t>щают об этом секретаря конкурсной комиссии по электронной почте;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рассматривают и оценивают заявки.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Информация о месте, дате, времени и форме проведения заседания ко</w:t>
      </w:r>
      <w:r w:rsidRPr="00DD5760">
        <w:rPr>
          <w:rFonts w:ascii="Times New Roman" w:hAnsi="Times New Roman" w:cs="Times New Roman"/>
          <w:sz w:val="28"/>
          <w:szCs w:val="28"/>
        </w:rPr>
        <w:t>н</w:t>
      </w:r>
      <w:r w:rsidRPr="00DD5760">
        <w:rPr>
          <w:rFonts w:ascii="Times New Roman" w:hAnsi="Times New Roman" w:cs="Times New Roman"/>
          <w:sz w:val="28"/>
          <w:szCs w:val="28"/>
        </w:rPr>
        <w:t>курсной комиссии направляется секретарем конкурсной комиссии членам ко</w:t>
      </w:r>
      <w:r w:rsidRPr="00DD5760">
        <w:rPr>
          <w:rFonts w:ascii="Times New Roman" w:hAnsi="Times New Roman" w:cs="Times New Roman"/>
          <w:sz w:val="28"/>
          <w:szCs w:val="28"/>
        </w:rPr>
        <w:t>н</w:t>
      </w:r>
      <w:r w:rsidRPr="00DD5760">
        <w:rPr>
          <w:rFonts w:ascii="Times New Roman" w:hAnsi="Times New Roman" w:cs="Times New Roman"/>
          <w:sz w:val="28"/>
          <w:szCs w:val="28"/>
        </w:rPr>
        <w:t xml:space="preserve">курсной комиссии не </w:t>
      </w:r>
      <w:proofErr w:type="gramStart"/>
      <w:r w:rsidRPr="00DD576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D5760">
        <w:rPr>
          <w:rFonts w:ascii="Times New Roman" w:hAnsi="Times New Roman" w:cs="Times New Roman"/>
          <w:sz w:val="28"/>
          <w:szCs w:val="28"/>
        </w:rPr>
        <w:t xml:space="preserve"> чем за 2 рабочих дня до дня проведения заседания конкурсной комиссии.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Работа конкурсной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</w:t>
      </w:r>
      <w:r w:rsidRPr="00DD5760">
        <w:rPr>
          <w:rFonts w:ascii="Times New Roman" w:hAnsi="Times New Roman" w:cs="Times New Roman"/>
          <w:sz w:val="28"/>
          <w:szCs w:val="28"/>
        </w:rPr>
        <w:t>и</w:t>
      </w:r>
      <w:r w:rsidRPr="00DD5760">
        <w:rPr>
          <w:rFonts w:ascii="Times New Roman" w:hAnsi="Times New Roman" w:cs="Times New Roman"/>
          <w:sz w:val="28"/>
          <w:szCs w:val="28"/>
        </w:rPr>
        <w:t>сутствует не менее половины лиц, входящих в состав конкурсной комиссии, при этом участие председателя конкурсной комиссии или заместителя председателя конкурсной комиссии является обязательным.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Конкурсная комиссия вправе привлекать экспертов для участия в ее засед</w:t>
      </w:r>
      <w:r w:rsidRPr="00DD5760">
        <w:rPr>
          <w:rFonts w:ascii="Times New Roman" w:hAnsi="Times New Roman" w:cs="Times New Roman"/>
          <w:sz w:val="28"/>
          <w:szCs w:val="28"/>
        </w:rPr>
        <w:t>а</w:t>
      </w:r>
      <w:r w:rsidRPr="00DD5760">
        <w:rPr>
          <w:rFonts w:ascii="Times New Roman" w:hAnsi="Times New Roman" w:cs="Times New Roman"/>
          <w:sz w:val="28"/>
          <w:szCs w:val="28"/>
        </w:rPr>
        <w:t>ниях.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путем открытого голосования простым большинством голосов присутствующих на заседании конкурсной к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>миссии лиц, входящих в состав конкурсной комиссии. При равном количестве г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>лосов голос председательствующего на заседании конкурсной комиссии является решающим.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Решения конкурсной комиссии оформляются протоколом. Протокол зас</w:t>
      </w:r>
      <w:r w:rsidRPr="00DD5760">
        <w:rPr>
          <w:rFonts w:ascii="Times New Roman" w:hAnsi="Times New Roman" w:cs="Times New Roman"/>
          <w:sz w:val="28"/>
          <w:szCs w:val="28"/>
        </w:rPr>
        <w:t>е</w:t>
      </w:r>
      <w:r w:rsidRPr="00DD5760">
        <w:rPr>
          <w:rFonts w:ascii="Times New Roman" w:hAnsi="Times New Roman" w:cs="Times New Roman"/>
          <w:sz w:val="28"/>
          <w:szCs w:val="28"/>
        </w:rPr>
        <w:t>дания конкурсной комиссии подписывается всеми членами конкурсной комиссии, присутствующими на заседании конкурсной комиссии. В случае если заседание конкурсной комиссии проводилось с использованием видео-конференц-связи, протокол должен быть подписан членами конкурсной комиссии в течение 5 раб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>чих дней со дня проведения заседания конкурсной комиссии. Копия указанного протокола в течение 5 рабочих дней со дня проведения заседания конкурсной к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>миссии направляется секретарем конкурсной комиссии членам конкурсной к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>миссии;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б) в установленном порядке утверждает и размещает не менее чем за 5 к</w:t>
      </w:r>
      <w:r w:rsidRPr="00DD5760">
        <w:rPr>
          <w:rFonts w:ascii="Times New Roman" w:hAnsi="Times New Roman" w:cs="Times New Roman"/>
          <w:sz w:val="28"/>
          <w:szCs w:val="28"/>
        </w:rPr>
        <w:t>а</w:t>
      </w:r>
      <w:r w:rsidRPr="00DD5760">
        <w:rPr>
          <w:rFonts w:ascii="Times New Roman" w:hAnsi="Times New Roman" w:cs="Times New Roman"/>
          <w:sz w:val="28"/>
          <w:szCs w:val="28"/>
        </w:rPr>
        <w:t>лендарных дней до истечения срока подачи заявок на официальном сайте депа</w:t>
      </w:r>
      <w:r w:rsidRPr="00DD5760">
        <w:rPr>
          <w:rFonts w:ascii="Times New Roman" w:hAnsi="Times New Roman" w:cs="Times New Roman"/>
          <w:sz w:val="28"/>
          <w:szCs w:val="28"/>
        </w:rPr>
        <w:t>р</w:t>
      </w:r>
      <w:r w:rsidRPr="00DD5760">
        <w:rPr>
          <w:rFonts w:ascii="Times New Roman" w:hAnsi="Times New Roman" w:cs="Times New Roman"/>
          <w:sz w:val="28"/>
          <w:szCs w:val="28"/>
        </w:rPr>
        <w:t xml:space="preserve">тамента образования администрации города Перми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576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5760">
        <w:rPr>
          <w:rFonts w:ascii="Times New Roman" w:hAnsi="Times New Roman" w:cs="Times New Roman"/>
          <w:sz w:val="28"/>
          <w:szCs w:val="28"/>
        </w:rPr>
        <w:t xml:space="preserve"> (далее - официальный сайт) объявление о проведении конкурса, содержащее в том числе: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сроки проведения конкурса (с указанием даты и времени начала (оконч</w:t>
      </w:r>
      <w:r w:rsidRPr="00DD5760">
        <w:rPr>
          <w:rFonts w:ascii="Times New Roman" w:hAnsi="Times New Roman" w:cs="Times New Roman"/>
          <w:sz w:val="28"/>
          <w:szCs w:val="28"/>
        </w:rPr>
        <w:t>а</w:t>
      </w:r>
      <w:r w:rsidRPr="00DD5760">
        <w:rPr>
          <w:rFonts w:ascii="Times New Roman" w:hAnsi="Times New Roman" w:cs="Times New Roman"/>
          <w:sz w:val="28"/>
          <w:szCs w:val="28"/>
        </w:rPr>
        <w:t>ния) подачи (приема) заявок), а также информацию о возможности проведения нескольких этапов конкурса с указанием сроков (порядка) их проведения;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 xml:space="preserve">чты </w:t>
      </w:r>
      <w:r w:rsidR="00BA2858">
        <w:rPr>
          <w:rFonts w:ascii="Times New Roman" w:hAnsi="Times New Roman" w:cs="Times New Roman"/>
          <w:sz w:val="28"/>
          <w:szCs w:val="28"/>
        </w:rPr>
        <w:t>Департамента</w:t>
      </w:r>
      <w:r w:rsidRPr="00DD5760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результат предоставления гранта в соответствии с </w:t>
      </w:r>
      <w:r w:rsidR="005A6610">
        <w:rPr>
          <w:rFonts w:ascii="Times New Roman" w:hAnsi="Times New Roman" w:cs="Times New Roman"/>
          <w:sz w:val="28"/>
          <w:szCs w:val="28"/>
        </w:rPr>
        <w:t>пунктом 3.7</w:t>
      </w:r>
      <w:r w:rsidRPr="00DD5760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результата предоста</w:t>
      </w:r>
      <w:r w:rsidRPr="00DD5760">
        <w:rPr>
          <w:rFonts w:ascii="Times New Roman" w:hAnsi="Times New Roman" w:cs="Times New Roman"/>
          <w:sz w:val="28"/>
          <w:szCs w:val="28"/>
        </w:rPr>
        <w:t>в</w:t>
      </w:r>
      <w:r w:rsidRPr="00DD5760">
        <w:rPr>
          <w:rFonts w:ascii="Times New Roman" w:hAnsi="Times New Roman" w:cs="Times New Roman"/>
          <w:sz w:val="28"/>
          <w:szCs w:val="28"/>
        </w:rPr>
        <w:lastRenderedPageBreak/>
        <w:t xml:space="preserve">ления гранта, установленные </w:t>
      </w:r>
      <w:r w:rsidR="005A6610">
        <w:rPr>
          <w:rFonts w:ascii="Times New Roman" w:hAnsi="Times New Roman" w:cs="Times New Roman"/>
          <w:sz w:val="28"/>
          <w:szCs w:val="28"/>
        </w:rPr>
        <w:t>пунктом 3.7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760">
        <w:rPr>
          <w:rFonts w:ascii="Times New Roman" w:hAnsi="Times New Roman" w:cs="Times New Roman"/>
          <w:sz w:val="28"/>
          <w:szCs w:val="28"/>
        </w:rPr>
        <w:t>доменное имя, и (или) сетевой адрес, и (или) указатель страниц сайта в сети «Интернет», на котором обеспечивается проведение конкурса;</w:t>
      </w:r>
      <w:proofErr w:type="gramEnd"/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требования к общеобразовательным организациям, участвующим в конку</w:t>
      </w:r>
      <w:r w:rsidRPr="00DD5760">
        <w:rPr>
          <w:rFonts w:ascii="Times New Roman" w:hAnsi="Times New Roman" w:cs="Times New Roman"/>
          <w:sz w:val="28"/>
          <w:szCs w:val="28"/>
        </w:rPr>
        <w:t>р</w:t>
      </w:r>
      <w:r w:rsidRPr="00DD5760">
        <w:rPr>
          <w:rFonts w:ascii="Times New Roman" w:hAnsi="Times New Roman" w:cs="Times New Roman"/>
          <w:sz w:val="28"/>
          <w:szCs w:val="28"/>
        </w:rPr>
        <w:t xml:space="preserve">се, в соответствии с </w:t>
      </w:r>
      <w:r w:rsidR="005A6610">
        <w:rPr>
          <w:rFonts w:ascii="Times New Roman" w:hAnsi="Times New Roman" w:cs="Times New Roman"/>
          <w:sz w:val="28"/>
          <w:szCs w:val="28"/>
        </w:rPr>
        <w:t>пунктом 2.13</w:t>
      </w:r>
      <w:r w:rsidRPr="00DD5760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>, а также перечень док</w:t>
      </w:r>
      <w:r w:rsidRPr="00DD5760">
        <w:rPr>
          <w:rFonts w:ascii="Times New Roman" w:hAnsi="Times New Roman" w:cs="Times New Roman"/>
          <w:sz w:val="28"/>
          <w:szCs w:val="28"/>
        </w:rPr>
        <w:t>у</w:t>
      </w:r>
      <w:r w:rsidRPr="00DD5760">
        <w:rPr>
          <w:rFonts w:ascii="Times New Roman" w:hAnsi="Times New Roman" w:cs="Times New Roman"/>
          <w:sz w:val="28"/>
          <w:szCs w:val="28"/>
        </w:rPr>
        <w:t>ментов, представляемых общеобразовательными организациями для подтвержд</w:t>
      </w:r>
      <w:r w:rsidRPr="00DD5760">
        <w:rPr>
          <w:rFonts w:ascii="Times New Roman" w:hAnsi="Times New Roman" w:cs="Times New Roman"/>
          <w:sz w:val="28"/>
          <w:szCs w:val="28"/>
        </w:rPr>
        <w:t>е</w:t>
      </w:r>
      <w:r w:rsidRPr="00DD5760">
        <w:rPr>
          <w:rFonts w:ascii="Times New Roman" w:hAnsi="Times New Roman" w:cs="Times New Roman"/>
          <w:sz w:val="28"/>
          <w:szCs w:val="28"/>
        </w:rPr>
        <w:t>ния их соответствия указанным требованиям;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порядок подачи заявок и требования, предъявляемые к форме и содержанию заявок;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возврата заявок, </w:t>
      </w:r>
      <w:proofErr w:type="gramStart"/>
      <w:r w:rsidRPr="00DD5760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DD5760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правила рассмотрения и оценки заявок, критерии оценки заявок с учетом их весового значения в общей оценке, сроки рассмотрения заявок, правила присво</w:t>
      </w:r>
      <w:r w:rsidRPr="00DD5760">
        <w:rPr>
          <w:rFonts w:ascii="Times New Roman" w:hAnsi="Times New Roman" w:cs="Times New Roman"/>
          <w:sz w:val="28"/>
          <w:szCs w:val="28"/>
        </w:rPr>
        <w:t>е</w:t>
      </w:r>
      <w:r w:rsidRPr="00DD5760">
        <w:rPr>
          <w:rFonts w:ascii="Times New Roman" w:hAnsi="Times New Roman" w:cs="Times New Roman"/>
          <w:sz w:val="28"/>
          <w:szCs w:val="28"/>
        </w:rPr>
        <w:t>ния порядковых номеров представленным заявкам;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порядок предоставления образовательным организациям разъяснений п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>ложений объявления о проведении конкурса, даты начала и окончания срока т</w:t>
      </w:r>
      <w:r w:rsidRPr="00DD5760">
        <w:rPr>
          <w:rFonts w:ascii="Times New Roman" w:hAnsi="Times New Roman" w:cs="Times New Roman"/>
          <w:sz w:val="28"/>
          <w:szCs w:val="28"/>
        </w:rPr>
        <w:t>а</w:t>
      </w:r>
      <w:r w:rsidRPr="00DD5760">
        <w:rPr>
          <w:rFonts w:ascii="Times New Roman" w:hAnsi="Times New Roman" w:cs="Times New Roman"/>
          <w:sz w:val="28"/>
          <w:szCs w:val="28"/>
        </w:rPr>
        <w:t>кого предоставления;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конкурса должен подп</w:t>
      </w:r>
      <w:r w:rsidRPr="00DD5760">
        <w:rPr>
          <w:rFonts w:ascii="Times New Roman" w:hAnsi="Times New Roman" w:cs="Times New Roman"/>
          <w:sz w:val="28"/>
          <w:szCs w:val="28"/>
        </w:rPr>
        <w:t>и</w:t>
      </w:r>
      <w:r w:rsidRPr="00DD5760">
        <w:rPr>
          <w:rFonts w:ascii="Times New Roman" w:hAnsi="Times New Roman" w:cs="Times New Roman"/>
          <w:sz w:val="28"/>
          <w:szCs w:val="28"/>
        </w:rPr>
        <w:t>сать соглашение о предоставлении гранта (далее - соглашение);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конкурса </w:t>
      </w:r>
      <w:proofErr w:type="gramStart"/>
      <w:r w:rsidRPr="00DD5760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DD5760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дату размещения результата конкурса на официальном сайте, </w:t>
      </w:r>
      <w:proofErr w:type="gramStart"/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быть позднее 5-го календарного дня, следующего за днем определения п</w:t>
      </w:r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бедителей конкурса;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DD5760">
        <w:rPr>
          <w:rFonts w:ascii="Times New Roman" w:hAnsi="Times New Roman" w:cs="Times New Roman"/>
          <w:sz w:val="28"/>
          <w:szCs w:val="28"/>
        </w:rPr>
        <w:t>в) размещает на официальном сайте протокол вскрытия конвертов с заявк</w:t>
      </w:r>
      <w:r w:rsidRPr="00DD5760">
        <w:rPr>
          <w:rFonts w:ascii="Times New Roman" w:hAnsi="Times New Roman" w:cs="Times New Roman"/>
          <w:sz w:val="28"/>
          <w:szCs w:val="28"/>
        </w:rPr>
        <w:t>а</w:t>
      </w:r>
      <w:r w:rsidRPr="00DD5760">
        <w:rPr>
          <w:rFonts w:ascii="Times New Roman" w:hAnsi="Times New Roman" w:cs="Times New Roman"/>
          <w:sz w:val="28"/>
          <w:szCs w:val="28"/>
        </w:rPr>
        <w:t>ми в течение 2 рабочих дней со дня его подписания;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760">
        <w:rPr>
          <w:rFonts w:ascii="Times New Roman" w:hAnsi="Times New Roman" w:cs="Times New Roman"/>
          <w:sz w:val="28"/>
          <w:szCs w:val="28"/>
        </w:rPr>
        <w:t>г) в течение 5 рабочих дней со дня подписания протокола вскрытия конве</w:t>
      </w:r>
      <w:r w:rsidRPr="00DD5760">
        <w:rPr>
          <w:rFonts w:ascii="Times New Roman" w:hAnsi="Times New Roman" w:cs="Times New Roman"/>
          <w:sz w:val="28"/>
          <w:szCs w:val="28"/>
        </w:rPr>
        <w:t>р</w:t>
      </w:r>
      <w:r w:rsidRPr="00DD5760">
        <w:rPr>
          <w:rFonts w:ascii="Times New Roman" w:hAnsi="Times New Roman" w:cs="Times New Roman"/>
          <w:sz w:val="28"/>
          <w:szCs w:val="28"/>
        </w:rPr>
        <w:t xml:space="preserve">тов с заявками проверяет соответствие заявок требованиям, предусмотренным </w:t>
      </w:r>
      <w:r w:rsidR="005A6610">
        <w:rPr>
          <w:rFonts w:ascii="Times New Roman" w:hAnsi="Times New Roman" w:cs="Times New Roman"/>
          <w:sz w:val="28"/>
          <w:szCs w:val="28"/>
        </w:rPr>
        <w:t>пунктом 2.6</w:t>
      </w:r>
      <w:r w:rsidRPr="00C532D2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 xml:space="preserve"> и объявлением о проведении конкурса, и по р</w:t>
      </w:r>
      <w:r w:rsidRPr="00DD5760">
        <w:rPr>
          <w:rFonts w:ascii="Times New Roman" w:hAnsi="Times New Roman" w:cs="Times New Roman"/>
          <w:sz w:val="28"/>
          <w:szCs w:val="28"/>
        </w:rPr>
        <w:t>е</w:t>
      </w:r>
      <w:r w:rsidRPr="00DD5760">
        <w:rPr>
          <w:rFonts w:ascii="Times New Roman" w:hAnsi="Times New Roman" w:cs="Times New Roman"/>
          <w:sz w:val="28"/>
          <w:szCs w:val="28"/>
        </w:rPr>
        <w:t>зультатам такой проверки подготавливает предложения конкурсной комиссии о допуске образовательной организации к участию в конкурсе либо об отказе в уч</w:t>
      </w:r>
      <w:r w:rsidRPr="00DD5760">
        <w:rPr>
          <w:rFonts w:ascii="Times New Roman" w:hAnsi="Times New Roman" w:cs="Times New Roman"/>
          <w:sz w:val="28"/>
          <w:szCs w:val="28"/>
        </w:rPr>
        <w:t>а</w:t>
      </w:r>
      <w:r w:rsidRPr="00DD5760">
        <w:rPr>
          <w:rFonts w:ascii="Times New Roman" w:hAnsi="Times New Roman" w:cs="Times New Roman"/>
          <w:sz w:val="28"/>
          <w:szCs w:val="28"/>
        </w:rPr>
        <w:t>стии образовательной организации в конкурсе;</w:t>
      </w:r>
      <w:proofErr w:type="gramEnd"/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д) обеспечивает рассмотрение заявок на заседании конкурсной комиссии;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DD5760">
        <w:rPr>
          <w:rFonts w:ascii="Times New Roman" w:hAnsi="Times New Roman" w:cs="Times New Roman"/>
          <w:sz w:val="28"/>
          <w:szCs w:val="28"/>
        </w:rPr>
        <w:t>е) размещает на официальном сайте протокол рассмотрения заявок в теч</w:t>
      </w:r>
      <w:r w:rsidRPr="00DD5760">
        <w:rPr>
          <w:rFonts w:ascii="Times New Roman" w:hAnsi="Times New Roman" w:cs="Times New Roman"/>
          <w:sz w:val="28"/>
          <w:szCs w:val="28"/>
        </w:rPr>
        <w:t>е</w:t>
      </w:r>
      <w:r w:rsidRPr="00DD5760">
        <w:rPr>
          <w:rFonts w:ascii="Times New Roman" w:hAnsi="Times New Roman" w:cs="Times New Roman"/>
          <w:sz w:val="28"/>
          <w:szCs w:val="28"/>
        </w:rPr>
        <w:t>ние 2 рабочих дней со дня его подписания;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DD5760">
        <w:rPr>
          <w:rFonts w:ascii="Times New Roman" w:hAnsi="Times New Roman" w:cs="Times New Roman"/>
          <w:sz w:val="28"/>
          <w:szCs w:val="28"/>
        </w:rPr>
        <w:t>ж) размещает на официальном сайте протокол оценки заявок с результатами конкурса в течение 2 рабочих дней со дня его подписания.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>
        <w:rPr>
          <w:rFonts w:ascii="Times New Roman" w:hAnsi="Times New Roman" w:cs="Times New Roman"/>
          <w:sz w:val="28"/>
          <w:szCs w:val="28"/>
        </w:rPr>
        <w:t>2.6.</w:t>
      </w:r>
      <w:r w:rsidR="00EA53B6">
        <w:rPr>
          <w:rFonts w:ascii="Times New Roman" w:hAnsi="Times New Roman" w:cs="Times New Roman"/>
          <w:sz w:val="28"/>
          <w:szCs w:val="28"/>
        </w:rPr>
        <w:t xml:space="preserve"> Для участия в конкурсе </w:t>
      </w:r>
      <w:r w:rsidR="00DD5760" w:rsidRPr="00DD5760">
        <w:rPr>
          <w:rFonts w:ascii="Times New Roman" w:hAnsi="Times New Roman" w:cs="Times New Roman"/>
          <w:sz w:val="28"/>
          <w:szCs w:val="28"/>
        </w:rPr>
        <w:t>образовательная организация в течение срока, установленного в объявлении о проведении конкурса для подачи заявок, пре</w:t>
      </w:r>
      <w:r w:rsidR="00DD5760" w:rsidRPr="00DD5760">
        <w:rPr>
          <w:rFonts w:ascii="Times New Roman" w:hAnsi="Times New Roman" w:cs="Times New Roman"/>
          <w:sz w:val="28"/>
          <w:szCs w:val="28"/>
        </w:rPr>
        <w:t>д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="00BA2858">
        <w:rPr>
          <w:rFonts w:ascii="Times New Roman" w:hAnsi="Times New Roman" w:cs="Times New Roman"/>
          <w:sz w:val="28"/>
          <w:szCs w:val="28"/>
        </w:rPr>
        <w:t>Департамент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 заявку, оформленную в соответствии с требованиями, установленными объявлением о проведении конкурса, </w:t>
      </w:r>
      <w:proofErr w:type="gramStart"/>
      <w:r w:rsidR="00DD5760" w:rsidRPr="00DD5760">
        <w:rPr>
          <w:rFonts w:ascii="Times New Roman" w:hAnsi="Times New Roman" w:cs="Times New Roman"/>
          <w:sz w:val="28"/>
          <w:szCs w:val="28"/>
        </w:rPr>
        <w:t>включающую</w:t>
      </w:r>
      <w:proofErr w:type="gramEnd"/>
      <w:r w:rsidR="00DD5760" w:rsidRPr="00DD5760">
        <w:rPr>
          <w:rFonts w:ascii="Times New Roman" w:hAnsi="Times New Roman" w:cs="Times New Roman"/>
          <w:sz w:val="28"/>
          <w:szCs w:val="28"/>
        </w:rPr>
        <w:t xml:space="preserve"> в том числе следующие документы: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а) сопроводительное письмо, подписанное руководителем или иным упо</w:t>
      </w:r>
      <w:r w:rsidRPr="00DD5760">
        <w:rPr>
          <w:rFonts w:ascii="Times New Roman" w:hAnsi="Times New Roman" w:cs="Times New Roman"/>
          <w:sz w:val="28"/>
          <w:szCs w:val="28"/>
        </w:rPr>
        <w:t>л</w:t>
      </w:r>
      <w:r w:rsidRPr="00DD5760">
        <w:rPr>
          <w:rFonts w:ascii="Times New Roman" w:hAnsi="Times New Roman" w:cs="Times New Roman"/>
          <w:sz w:val="28"/>
          <w:szCs w:val="28"/>
        </w:rPr>
        <w:t>номоченным лицом общеобразовательной организации (с представлением док</w:t>
      </w:r>
      <w:r w:rsidRPr="00DD5760">
        <w:rPr>
          <w:rFonts w:ascii="Times New Roman" w:hAnsi="Times New Roman" w:cs="Times New Roman"/>
          <w:sz w:val="28"/>
          <w:szCs w:val="28"/>
        </w:rPr>
        <w:t>у</w:t>
      </w:r>
      <w:r w:rsidRPr="00DD5760">
        <w:rPr>
          <w:rFonts w:ascii="Times New Roman" w:hAnsi="Times New Roman" w:cs="Times New Roman"/>
          <w:sz w:val="28"/>
          <w:szCs w:val="28"/>
        </w:rPr>
        <w:lastRenderedPageBreak/>
        <w:t>ментов, подтверждающих полномочия указанного лица), об</w:t>
      </w:r>
      <w:r w:rsidR="00EA53B6">
        <w:rPr>
          <w:rFonts w:ascii="Times New Roman" w:hAnsi="Times New Roman" w:cs="Times New Roman"/>
          <w:sz w:val="28"/>
          <w:szCs w:val="28"/>
        </w:rPr>
        <w:t xml:space="preserve"> участии в конкурсе, включающее </w:t>
      </w:r>
      <w:r w:rsidRPr="00DD5760">
        <w:rPr>
          <w:rFonts w:ascii="Times New Roman" w:hAnsi="Times New Roman" w:cs="Times New Roman"/>
          <w:sz w:val="28"/>
          <w:szCs w:val="28"/>
        </w:rPr>
        <w:t>обязательство использования сре</w:t>
      </w:r>
      <w:proofErr w:type="gramStart"/>
      <w:r w:rsidRPr="00DD5760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D5760">
        <w:rPr>
          <w:rFonts w:ascii="Times New Roman" w:hAnsi="Times New Roman" w:cs="Times New Roman"/>
          <w:sz w:val="28"/>
          <w:szCs w:val="28"/>
        </w:rPr>
        <w:t>анта на реализацию мер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 xml:space="preserve">приятий, </w:t>
      </w:r>
      <w:r w:rsidRPr="00C532D2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5A6610" w:rsidRPr="005A6610">
        <w:rPr>
          <w:rFonts w:ascii="Times New Roman" w:hAnsi="Times New Roman" w:cs="Times New Roman"/>
          <w:sz w:val="28"/>
          <w:szCs w:val="28"/>
        </w:rPr>
        <w:t>пункте 1.2</w:t>
      </w:r>
      <w:r w:rsidR="00136252" w:rsidRPr="005A661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13625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DD5760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б) перечень мероприятий, запланированных общеобразовательной орган</w:t>
      </w:r>
      <w:r w:rsidRPr="00DD5760">
        <w:rPr>
          <w:rFonts w:ascii="Times New Roman" w:hAnsi="Times New Roman" w:cs="Times New Roman"/>
          <w:sz w:val="28"/>
          <w:szCs w:val="28"/>
        </w:rPr>
        <w:t>и</w:t>
      </w:r>
      <w:r w:rsidRPr="00DD5760">
        <w:rPr>
          <w:rFonts w:ascii="Times New Roman" w:hAnsi="Times New Roman" w:cs="Times New Roman"/>
          <w:sz w:val="28"/>
          <w:szCs w:val="28"/>
        </w:rPr>
        <w:t>зацией в целях достижения результата предоставления гранта и показателей, н</w:t>
      </w:r>
      <w:r w:rsidRPr="00DD5760">
        <w:rPr>
          <w:rFonts w:ascii="Times New Roman" w:hAnsi="Times New Roman" w:cs="Times New Roman"/>
          <w:sz w:val="28"/>
          <w:szCs w:val="28"/>
        </w:rPr>
        <w:t>е</w:t>
      </w:r>
      <w:r w:rsidRPr="00DD5760">
        <w:rPr>
          <w:rFonts w:ascii="Times New Roman" w:hAnsi="Times New Roman" w:cs="Times New Roman"/>
          <w:sz w:val="28"/>
          <w:szCs w:val="28"/>
        </w:rPr>
        <w:t xml:space="preserve">обходимых для достижения результата предоставления гранта, предусмотренных </w:t>
      </w:r>
      <w:r w:rsidR="005A6610">
        <w:rPr>
          <w:rFonts w:ascii="Times New Roman" w:hAnsi="Times New Roman" w:cs="Times New Roman"/>
          <w:sz w:val="28"/>
          <w:szCs w:val="28"/>
        </w:rPr>
        <w:t>пунктом 3.7</w:t>
      </w:r>
      <w:r w:rsidRPr="00C532D2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в) документы, подтверждающие полномочия лица на подачу заявки и ос</w:t>
      </w:r>
      <w:r w:rsidRPr="00DD5760">
        <w:rPr>
          <w:rFonts w:ascii="Times New Roman" w:hAnsi="Times New Roman" w:cs="Times New Roman"/>
          <w:sz w:val="28"/>
          <w:szCs w:val="28"/>
        </w:rPr>
        <w:t>у</w:t>
      </w:r>
      <w:r w:rsidRPr="00DD5760">
        <w:rPr>
          <w:rFonts w:ascii="Times New Roman" w:hAnsi="Times New Roman" w:cs="Times New Roman"/>
          <w:sz w:val="28"/>
          <w:szCs w:val="28"/>
        </w:rPr>
        <w:t>ществление иных действий от имени общеобразовательной организации;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г) справка налогового органа, подтверждающая отсутствие у образовател</w:t>
      </w:r>
      <w:r w:rsidRPr="00DD5760">
        <w:rPr>
          <w:rFonts w:ascii="Times New Roman" w:hAnsi="Times New Roman" w:cs="Times New Roman"/>
          <w:sz w:val="28"/>
          <w:szCs w:val="28"/>
        </w:rPr>
        <w:t>ь</w:t>
      </w:r>
      <w:r w:rsidRPr="00DD5760">
        <w:rPr>
          <w:rFonts w:ascii="Times New Roman" w:hAnsi="Times New Roman" w:cs="Times New Roman"/>
          <w:sz w:val="28"/>
          <w:szCs w:val="28"/>
        </w:rPr>
        <w:t xml:space="preserve">ной организации </w:t>
      </w:r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на 1-е января года,</w:t>
      </w:r>
      <w:r w:rsidRPr="00DD5760">
        <w:rPr>
          <w:rFonts w:ascii="Times New Roman" w:hAnsi="Times New Roman" w:cs="Times New Roman"/>
          <w:sz w:val="28"/>
          <w:szCs w:val="28"/>
        </w:rPr>
        <w:t xml:space="preserve"> в котором объявлен конкурс,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8"/>
      <w:bookmarkEnd w:id="6"/>
      <w:r w:rsidRPr="00DD5760">
        <w:rPr>
          <w:rFonts w:ascii="Times New Roman" w:hAnsi="Times New Roman" w:cs="Times New Roman"/>
          <w:sz w:val="28"/>
          <w:szCs w:val="28"/>
        </w:rPr>
        <w:t>д) справка, подтверждающая отсутствие у образовательной организации просроченной задолженности по возврату в местный бюджет субсидий, бюдже</w:t>
      </w:r>
      <w:r w:rsidRPr="00DD5760">
        <w:rPr>
          <w:rFonts w:ascii="Times New Roman" w:hAnsi="Times New Roman" w:cs="Times New Roman"/>
          <w:sz w:val="28"/>
          <w:szCs w:val="28"/>
        </w:rPr>
        <w:t>т</w:t>
      </w:r>
      <w:r w:rsidRPr="00DD5760">
        <w:rPr>
          <w:rFonts w:ascii="Times New Roman" w:hAnsi="Times New Roman" w:cs="Times New Roman"/>
          <w:sz w:val="28"/>
          <w:szCs w:val="28"/>
        </w:rPr>
        <w:t xml:space="preserve">ных инвестиций, </w:t>
      </w:r>
      <w:proofErr w:type="gramStart"/>
      <w:r w:rsidRPr="00DD576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DD576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</w:t>
      </w:r>
      <w:r w:rsidRPr="00DD5760">
        <w:rPr>
          <w:rFonts w:ascii="Times New Roman" w:hAnsi="Times New Roman" w:cs="Times New Roman"/>
          <w:sz w:val="28"/>
          <w:szCs w:val="28"/>
        </w:rPr>
        <w:t>ы</w:t>
      </w:r>
      <w:r w:rsidRPr="00DD5760">
        <w:rPr>
          <w:rFonts w:ascii="Times New Roman" w:hAnsi="Times New Roman" w:cs="Times New Roman"/>
          <w:sz w:val="28"/>
          <w:szCs w:val="28"/>
        </w:rPr>
        <w:t>ми ак</w:t>
      </w:r>
      <w:r w:rsidR="00EA53B6">
        <w:rPr>
          <w:rFonts w:ascii="Times New Roman" w:hAnsi="Times New Roman" w:cs="Times New Roman"/>
          <w:sz w:val="28"/>
          <w:szCs w:val="28"/>
        </w:rPr>
        <w:t>тами</w:t>
      </w:r>
      <w:r w:rsidRPr="00DD5760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е) согласие образовательной организации на публикацию (размещение)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576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5760">
        <w:rPr>
          <w:rFonts w:ascii="Times New Roman" w:hAnsi="Times New Roman" w:cs="Times New Roman"/>
          <w:sz w:val="28"/>
          <w:szCs w:val="28"/>
        </w:rPr>
        <w:t xml:space="preserve"> информации об образовательной организации, о подаваемой о</w:t>
      </w:r>
      <w:r w:rsidRPr="00DD5760">
        <w:rPr>
          <w:rFonts w:ascii="Times New Roman" w:hAnsi="Times New Roman" w:cs="Times New Roman"/>
          <w:sz w:val="28"/>
          <w:szCs w:val="28"/>
        </w:rPr>
        <w:t>б</w:t>
      </w:r>
      <w:r w:rsidRPr="00DD5760">
        <w:rPr>
          <w:rFonts w:ascii="Times New Roman" w:hAnsi="Times New Roman" w:cs="Times New Roman"/>
          <w:sz w:val="28"/>
          <w:szCs w:val="28"/>
        </w:rPr>
        <w:t>разовательной организацией заявке, иной информации об образовательной орг</w:t>
      </w:r>
      <w:r w:rsidRPr="00DD5760">
        <w:rPr>
          <w:rFonts w:ascii="Times New Roman" w:hAnsi="Times New Roman" w:cs="Times New Roman"/>
          <w:sz w:val="28"/>
          <w:szCs w:val="28"/>
        </w:rPr>
        <w:t>а</w:t>
      </w:r>
      <w:r w:rsidRPr="00DD5760">
        <w:rPr>
          <w:rFonts w:ascii="Times New Roman" w:hAnsi="Times New Roman" w:cs="Times New Roman"/>
          <w:sz w:val="28"/>
          <w:szCs w:val="28"/>
        </w:rPr>
        <w:t>низации, связанной с конкурсом.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. Справки, указанные </w:t>
      </w:r>
      <w:r w:rsidR="00DD5760" w:rsidRPr="00C532D2">
        <w:rPr>
          <w:rFonts w:ascii="Times New Roman" w:hAnsi="Times New Roman" w:cs="Times New Roman"/>
          <w:sz w:val="28"/>
          <w:szCs w:val="28"/>
        </w:rPr>
        <w:t xml:space="preserve">в подпунктах «д» - «е» </w:t>
      </w:r>
      <w:r w:rsidR="005A6610">
        <w:rPr>
          <w:rFonts w:ascii="Times New Roman" w:hAnsi="Times New Roman" w:cs="Times New Roman"/>
          <w:sz w:val="28"/>
          <w:szCs w:val="28"/>
        </w:rPr>
        <w:t>пункта 2.6</w:t>
      </w:r>
      <w:r w:rsidR="00DD5760" w:rsidRPr="00C532D2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36252">
        <w:rPr>
          <w:rFonts w:ascii="Times New Roman" w:hAnsi="Times New Roman" w:cs="Times New Roman"/>
          <w:sz w:val="28"/>
          <w:szCs w:val="28"/>
        </w:rPr>
        <w:t>о</w:t>
      </w:r>
      <w:r w:rsidR="00136252">
        <w:rPr>
          <w:rFonts w:ascii="Times New Roman" w:hAnsi="Times New Roman" w:cs="Times New Roman"/>
          <w:sz w:val="28"/>
          <w:szCs w:val="28"/>
        </w:rPr>
        <w:t>рядка</w:t>
      </w:r>
      <w:r w:rsidR="00DD5760" w:rsidRPr="00DD5760">
        <w:rPr>
          <w:rFonts w:ascii="Times New Roman" w:hAnsi="Times New Roman" w:cs="Times New Roman"/>
          <w:sz w:val="28"/>
          <w:szCs w:val="28"/>
        </w:rPr>
        <w:t>, подписываются руководителем организации или иным уполномоченным лицом.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>
        <w:rPr>
          <w:rFonts w:ascii="Times New Roman" w:hAnsi="Times New Roman" w:cs="Times New Roman"/>
          <w:sz w:val="28"/>
          <w:szCs w:val="28"/>
        </w:rPr>
        <w:t>2.8</w:t>
      </w:r>
      <w:r w:rsidR="00DD5760" w:rsidRPr="00DD5760">
        <w:rPr>
          <w:rFonts w:ascii="Times New Roman" w:hAnsi="Times New Roman" w:cs="Times New Roman"/>
          <w:sz w:val="28"/>
          <w:szCs w:val="28"/>
        </w:rPr>
        <w:t>. Оценка заявок осуществляется конкурсной комиссией в срок, не пр</w:t>
      </w:r>
      <w:r w:rsidR="00DD5760" w:rsidRPr="00DD5760">
        <w:rPr>
          <w:rFonts w:ascii="Times New Roman" w:hAnsi="Times New Roman" w:cs="Times New Roman"/>
          <w:sz w:val="28"/>
          <w:szCs w:val="28"/>
        </w:rPr>
        <w:t>е</w:t>
      </w:r>
      <w:r w:rsidR="00DD5760" w:rsidRPr="00DD5760">
        <w:rPr>
          <w:rFonts w:ascii="Times New Roman" w:hAnsi="Times New Roman" w:cs="Times New Roman"/>
          <w:sz w:val="28"/>
          <w:szCs w:val="28"/>
        </w:rPr>
        <w:t>вышающий 5 рабочих дней со дня подписания протокола рассмотрения заявок.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вскрытие конвертов с заявками </w:t>
      </w:r>
      <w:r w:rsidR="00C532D2">
        <w:rPr>
          <w:rFonts w:ascii="Times New Roman" w:hAnsi="Times New Roman" w:cs="Times New Roman"/>
          <w:sz w:val="28"/>
          <w:szCs w:val="28"/>
        </w:rPr>
        <w:br/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в день, время и в месте, </w:t>
      </w:r>
      <w:proofErr w:type="gramStart"/>
      <w:r w:rsidR="00DD5760" w:rsidRPr="00DD576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DD5760" w:rsidRPr="00DD5760">
        <w:rPr>
          <w:rFonts w:ascii="Times New Roman" w:hAnsi="Times New Roman" w:cs="Times New Roman"/>
          <w:sz w:val="28"/>
          <w:szCs w:val="28"/>
        </w:rPr>
        <w:t xml:space="preserve"> указаны в объявлении о проведении конкурса.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Вскрытие конвертов с заявками оформляется протоколом вскрытия конве</w:t>
      </w:r>
      <w:r w:rsidRPr="00DD5760">
        <w:rPr>
          <w:rFonts w:ascii="Times New Roman" w:hAnsi="Times New Roman" w:cs="Times New Roman"/>
          <w:sz w:val="28"/>
          <w:szCs w:val="28"/>
        </w:rPr>
        <w:t>р</w:t>
      </w:r>
      <w:r w:rsidRPr="00DD5760">
        <w:rPr>
          <w:rFonts w:ascii="Times New Roman" w:hAnsi="Times New Roman" w:cs="Times New Roman"/>
          <w:sz w:val="28"/>
          <w:szCs w:val="28"/>
        </w:rPr>
        <w:t>тов с заявками, в котором указываются дата, время начала и окончания процед</w:t>
      </w:r>
      <w:r w:rsidRPr="00DD5760">
        <w:rPr>
          <w:rFonts w:ascii="Times New Roman" w:hAnsi="Times New Roman" w:cs="Times New Roman"/>
          <w:sz w:val="28"/>
          <w:szCs w:val="28"/>
        </w:rPr>
        <w:t>у</w:t>
      </w:r>
      <w:r w:rsidRPr="00DD5760">
        <w:rPr>
          <w:rFonts w:ascii="Times New Roman" w:hAnsi="Times New Roman" w:cs="Times New Roman"/>
          <w:sz w:val="28"/>
          <w:szCs w:val="28"/>
        </w:rPr>
        <w:t>ры вскрытия конвертов с заявками, перерывы в процедуре вскрытия конвертов с заявками (при их наличии), наименование образовательных организаций, пре</w:t>
      </w:r>
      <w:r w:rsidRPr="00DD5760">
        <w:rPr>
          <w:rFonts w:ascii="Times New Roman" w:hAnsi="Times New Roman" w:cs="Times New Roman"/>
          <w:sz w:val="28"/>
          <w:szCs w:val="28"/>
        </w:rPr>
        <w:t>д</w:t>
      </w:r>
      <w:r w:rsidRPr="00DD5760">
        <w:rPr>
          <w:rFonts w:ascii="Times New Roman" w:hAnsi="Times New Roman" w:cs="Times New Roman"/>
          <w:sz w:val="28"/>
          <w:szCs w:val="28"/>
        </w:rPr>
        <w:t>ставивших заявки.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заявками подписывается всеми членами конкурсной комиссии, присутствующими при вскрытии конвертов с заявками, и размещается на официальном сайте в сроки, указанные </w:t>
      </w:r>
      <w:r w:rsidRPr="00C532D2">
        <w:rPr>
          <w:rFonts w:ascii="Times New Roman" w:hAnsi="Times New Roman" w:cs="Times New Roman"/>
          <w:sz w:val="28"/>
          <w:szCs w:val="28"/>
        </w:rPr>
        <w:t xml:space="preserve">в подпункте «в» пункта 6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>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Отбор победителя (победителей) конкурса осуществляется на основании критериев оценки заявок.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D5760" w:rsidRPr="00DD5760">
        <w:rPr>
          <w:rFonts w:ascii="Times New Roman" w:hAnsi="Times New Roman" w:cs="Times New Roman"/>
          <w:sz w:val="28"/>
          <w:szCs w:val="28"/>
        </w:rPr>
        <w:t>. Основаниями для отклонения заявки образовательной организации на стадии рассмотрения являются: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а) подача образовательной организацией заявки после даты и (или) времени, </w:t>
      </w:r>
      <w:proofErr w:type="gramStart"/>
      <w:r w:rsidRPr="00DD5760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DD5760">
        <w:rPr>
          <w:rFonts w:ascii="Times New Roman" w:hAnsi="Times New Roman" w:cs="Times New Roman"/>
          <w:sz w:val="28"/>
          <w:szCs w:val="28"/>
        </w:rPr>
        <w:t xml:space="preserve"> для подачи заявки;</w:t>
      </w:r>
    </w:p>
    <w:p w:rsidR="00DD5760" w:rsidRPr="00C532D2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lastRenderedPageBreak/>
        <w:t xml:space="preserve">б) несоответствие представленных образовательной организацией заявки и документов требованиям, </w:t>
      </w:r>
      <w:r w:rsidRPr="00C532D2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90" w:tooltip="#P90" w:history="1">
        <w:r w:rsidR="005A661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532D2">
        <w:rPr>
          <w:rFonts w:ascii="Times New Roman" w:hAnsi="Times New Roman" w:cs="Times New Roman"/>
          <w:sz w:val="28"/>
          <w:szCs w:val="28"/>
        </w:rPr>
        <w:t xml:space="preserve"> и об</w:t>
      </w:r>
      <w:r w:rsidRPr="00C532D2">
        <w:rPr>
          <w:rFonts w:ascii="Times New Roman" w:hAnsi="Times New Roman" w:cs="Times New Roman"/>
          <w:sz w:val="28"/>
          <w:szCs w:val="28"/>
        </w:rPr>
        <w:t>ъ</w:t>
      </w:r>
      <w:r w:rsidRPr="00C532D2">
        <w:rPr>
          <w:rFonts w:ascii="Times New Roman" w:hAnsi="Times New Roman" w:cs="Times New Roman"/>
          <w:sz w:val="28"/>
          <w:szCs w:val="28"/>
        </w:rPr>
        <w:t>явлением о проведении конкурса;</w:t>
      </w:r>
    </w:p>
    <w:p w:rsidR="00DD5760" w:rsidRPr="00C532D2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D2">
        <w:rPr>
          <w:rFonts w:ascii="Times New Roman" w:hAnsi="Times New Roman" w:cs="Times New Roman"/>
          <w:sz w:val="28"/>
          <w:szCs w:val="28"/>
        </w:rPr>
        <w:t>в) несоответствие образовательной организации требованиям, установле</w:t>
      </w:r>
      <w:r w:rsidRPr="00C532D2">
        <w:rPr>
          <w:rFonts w:ascii="Times New Roman" w:hAnsi="Times New Roman" w:cs="Times New Roman"/>
          <w:sz w:val="28"/>
          <w:szCs w:val="28"/>
        </w:rPr>
        <w:t>н</w:t>
      </w:r>
      <w:r w:rsidRPr="00C532D2">
        <w:rPr>
          <w:rFonts w:ascii="Times New Roman" w:hAnsi="Times New Roman" w:cs="Times New Roman"/>
          <w:sz w:val="28"/>
          <w:szCs w:val="28"/>
        </w:rPr>
        <w:t xml:space="preserve">ным </w:t>
      </w:r>
      <w:hyperlink w:anchor="P137" w:tooltip="#P137" w:history="1">
        <w:r w:rsidR="005A6610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532D2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г) подача одной образовательной организацией двух и более заявок.</w:t>
      </w:r>
    </w:p>
    <w:p w:rsidR="00DD5760" w:rsidRPr="00DD5760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D5760" w:rsidRPr="00DD5760">
        <w:rPr>
          <w:rFonts w:ascii="Times New Roman" w:hAnsi="Times New Roman" w:cs="Times New Roman"/>
          <w:sz w:val="28"/>
          <w:szCs w:val="28"/>
        </w:rPr>
        <w:t>. Результаты рассмотрения заявок оформляются протоколом рассмотр</w:t>
      </w:r>
      <w:r w:rsidR="00DD5760" w:rsidRPr="00DD5760">
        <w:rPr>
          <w:rFonts w:ascii="Times New Roman" w:hAnsi="Times New Roman" w:cs="Times New Roman"/>
          <w:sz w:val="28"/>
          <w:szCs w:val="28"/>
        </w:rPr>
        <w:t>е</w:t>
      </w:r>
      <w:r w:rsidR="00DD5760" w:rsidRPr="00DD5760">
        <w:rPr>
          <w:rFonts w:ascii="Times New Roman" w:hAnsi="Times New Roman" w:cs="Times New Roman"/>
          <w:sz w:val="28"/>
          <w:szCs w:val="28"/>
        </w:rPr>
        <w:t>ния заявок, в котором указываются: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наименование конкурса и организатор конкурса;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дата, время начала и окончания процедуры рассмотрения заявок;</w:t>
      </w:r>
    </w:p>
    <w:p w:rsidR="00DD5760" w:rsidRPr="00C532D2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сведения об образовательных организациях, допущенных к участию в ко</w:t>
      </w:r>
      <w:r w:rsidRPr="00DD5760">
        <w:rPr>
          <w:rFonts w:ascii="Times New Roman" w:hAnsi="Times New Roman" w:cs="Times New Roman"/>
          <w:sz w:val="28"/>
          <w:szCs w:val="28"/>
        </w:rPr>
        <w:t>н</w:t>
      </w:r>
      <w:r w:rsidRPr="00DD5760">
        <w:rPr>
          <w:rFonts w:ascii="Times New Roman" w:hAnsi="Times New Roman" w:cs="Times New Roman"/>
          <w:sz w:val="28"/>
          <w:szCs w:val="28"/>
        </w:rPr>
        <w:t>курсе;</w:t>
      </w:r>
    </w:p>
    <w:p w:rsidR="00DD5760" w:rsidRPr="00C532D2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D2">
        <w:rPr>
          <w:rFonts w:ascii="Times New Roman" w:hAnsi="Times New Roman" w:cs="Times New Roman"/>
          <w:sz w:val="28"/>
          <w:szCs w:val="28"/>
        </w:rPr>
        <w:t>сведения об отказе в участии образовательной организации в конкурсе (с указанием причин отказа).</w:t>
      </w:r>
    </w:p>
    <w:p w:rsidR="00DD5760" w:rsidRPr="00C532D2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D2">
        <w:rPr>
          <w:rFonts w:ascii="Times New Roman" w:hAnsi="Times New Roman" w:cs="Times New Roman"/>
          <w:sz w:val="28"/>
          <w:szCs w:val="28"/>
        </w:rPr>
        <w:t>Протокол рассмотрения заявок подписывается всеми членами конкурсной комиссии, принявшими участие в рассмотрении заявок, и размещается на офиц</w:t>
      </w:r>
      <w:r w:rsidRPr="00C532D2">
        <w:rPr>
          <w:rFonts w:ascii="Times New Roman" w:hAnsi="Times New Roman" w:cs="Times New Roman"/>
          <w:sz w:val="28"/>
          <w:szCs w:val="28"/>
        </w:rPr>
        <w:t>и</w:t>
      </w:r>
      <w:r w:rsidRPr="00C532D2">
        <w:rPr>
          <w:rFonts w:ascii="Times New Roman" w:hAnsi="Times New Roman" w:cs="Times New Roman"/>
          <w:sz w:val="28"/>
          <w:szCs w:val="28"/>
        </w:rPr>
        <w:t xml:space="preserve">альном сайте в сроки, указанные в </w:t>
      </w:r>
      <w:hyperlink w:anchor="P88" w:tooltip="#P88" w:history="1">
        <w:r w:rsidRPr="00C532D2">
          <w:rPr>
            <w:rFonts w:ascii="Times New Roman" w:hAnsi="Times New Roman" w:cs="Times New Roman"/>
            <w:sz w:val="28"/>
            <w:szCs w:val="28"/>
          </w:rPr>
          <w:t>подпункте «е» пункта 6</w:t>
        </w:r>
      </w:hyperlink>
      <w:r w:rsidRPr="00C532D2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532D2">
        <w:rPr>
          <w:rFonts w:ascii="Times New Roman" w:hAnsi="Times New Roman" w:cs="Times New Roman"/>
          <w:sz w:val="28"/>
          <w:szCs w:val="28"/>
        </w:rPr>
        <w:t>.</w:t>
      </w:r>
    </w:p>
    <w:p w:rsidR="00DD5760" w:rsidRPr="00C532D2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2D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proofErr w:type="gramStart"/>
      <w:r w:rsidRPr="00C532D2"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конкурсной комиссией принято решение об отказе в участии в конкурсе в отношении</w:t>
      </w:r>
      <w:proofErr w:type="gramEnd"/>
      <w:r w:rsidRPr="00C532D2">
        <w:rPr>
          <w:rFonts w:ascii="Times New Roman" w:hAnsi="Times New Roman" w:cs="Times New Roman"/>
          <w:sz w:val="28"/>
          <w:szCs w:val="28"/>
        </w:rPr>
        <w:t xml:space="preserve"> всех образовател</w:t>
      </w:r>
      <w:r w:rsidRPr="00C532D2">
        <w:rPr>
          <w:rFonts w:ascii="Times New Roman" w:hAnsi="Times New Roman" w:cs="Times New Roman"/>
          <w:sz w:val="28"/>
          <w:szCs w:val="28"/>
        </w:rPr>
        <w:t>ь</w:t>
      </w:r>
      <w:r w:rsidRPr="00C532D2">
        <w:rPr>
          <w:rFonts w:ascii="Times New Roman" w:hAnsi="Times New Roman" w:cs="Times New Roman"/>
          <w:sz w:val="28"/>
          <w:szCs w:val="28"/>
        </w:rPr>
        <w:t>ных организаций, конкурс признается несостоявшимся.</w:t>
      </w:r>
    </w:p>
    <w:p w:rsidR="00DD5760" w:rsidRPr="00C532D2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2D2">
        <w:rPr>
          <w:rFonts w:ascii="Times New Roman" w:hAnsi="Times New Roman" w:cs="Times New Roman"/>
          <w:sz w:val="28"/>
          <w:szCs w:val="28"/>
        </w:rPr>
        <w:t>В случае если на конкурс подана только одна заявка, соответствующая тр</w:t>
      </w:r>
      <w:r w:rsidRPr="00C532D2">
        <w:rPr>
          <w:rFonts w:ascii="Times New Roman" w:hAnsi="Times New Roman" w:cs="Times New Roman"/>
          <w:sz w:val="28"/>
          <w:szCs w:val="28"/>
        </w:rPr>
        <w:t>е</w:t>
      </w:r>
      <w:r w:rsidRPr="00C532D2">
        <w:rPr>
          <w:rFonts w:ascii="Times New Roman" w:hAnsi="Times New Roman" w:cs="Times New Roman"/>
          <w:sz w:val="28"/>
          <w:szCs w:val="28"/>
        </w:rPr>
        <w:t xml:space="preserve">бованиям, установленным </w:t>
      </w:r>
      <w:hyperlink w:anchor="P90" w:tooltip="#P90" w:history="1">
        <w:r w:rsidR="005A6610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C532D2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532D2">
        <w:rPr>
          <w:rFonts w:ascii="Times New Roman" w:hAnsi="Times New Roman" w:cs="Times New Roman"/>
          <w:sz w:val="28"/>
          <w:szCs w:val="28"/>
        </w:rPr>
        <w:t xml:space="preserve"> и объявлением о пр</w:t>
      </w:r>
      <w:r w:rsidRPr="00C532D2">
        <w:rPr>
          <w:rFonts w:ascii="Times New Roman" w:hAnsi="Times New Roman" w:cs="Times New Roman"/>
          <w:sz w:val="28"/>
          <w:szCs w:val="28"/>
        </w:rPr>
        <w:t>о</w:t>
      </w:r>
      <w:r w:rsidRPr="00C532D2">
        <w:rPr>
          <w:rFonts w:ascii="Times New Roman" w:hAnsi="Times New Roman" w:cs="Times New Roman"/>
          <w:sz w:val="28"/>
          <w:szCs w:val="28"/>
        </w:rPr>
        <w:t>ведении конкурса, и образовательная организация, подавшая такую заявку, соо</w:t>
      </w:r>
      <w:r w:rsidRPr="00C532D2">
        <w:rPr>
          <w:rFonts w:ascii="Times New Roman" w:hAnsi="Times New Roman" w:cs="Times New Roman"/>
          <w:sz w:val="28"/>
          <w:szCs w:val="28"/>
        </w:rPr>
        <w:t>т</w:t>
      </w:r>
      <w:r w:rsidRPr="00C532D2">
        <w:rPr>
          <w:rFonts w:ascii="Times New Roman" w:hAnsi="Times New Roman" w:cs="Times New Roman"/>
          <w:sz w:val="28"/>
          <w:szCs w:val="28"/>
        </w:rPr>
        <w:t xml:space="preserve">ветствует требованиям, установленным </w:t>
      </w:r>
      <w:hyperlink w:anchor="P137" w:tooltip="#P137" w:history="1">
        <w:r w:rsidR="005A6610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532D2">
        <w:rPr>
          <w:rFonts w:ascii="Times New Roman" w:hAnsi="Times New Roman" w:cs="Times New Roman"/>
          <w:sz w:val="28"/>
          <w:szCs w:val="28"/>
        </w:rPr>
        <w:t>, обр</w:t>
      </w:r>
      <w:r w:rsidRPr="00C532D2">
        <w:rPr>
          <w:rFonts w:ascii="Times New Roman" w:hAnsi="Times New Roman" w:cs="Times New Roman"/>
          <w:sz w:val="28"/>
          <w:szCs w:val="28"/>
        </w:rPr>
        <w:t>а</w:t>
      </w:r>
      <w:r w:rsidRPr="00C532D2">
        <w:rPr>
          <w:rFonts w:ascii="Times New Roman" w:hAnsi="Times New Roman" w:cs="Times New Roman"/>
          <w:sz w:val="28"/>
          <w:szCs w:val="28"/>
        </w:rPr>
        <w:t>зовательная организация, подавшая такую единственную заявку, признается п</w:t>
      </w:r>
      <w:r w:rsidRPr="00C532D2">
        <w:rPr>
          <w:rFonts w:ascii="Times New Roman" w:hAnsi="Times New Roman" w:cs="Times New Roman"/>
          <w:sz w:val="28"/>
          <w:szCs w:val="28"/>
        </w:rPr>
        <w:t>о</w:t>
      </w:r>
      <w:r w:rsidRPr="00C532D2">
        <w:rPr>
          <w:rFonts w:ascii="Times New Roman" w:hAnsi="Times New Roman" w:cs="Times New Roman"/>
          <w:sz w:val="28"/>
          <w:szCs w:val="28"/>
        </w:rPr>
        <w:t>бедителем.</w:t>
      </w:r>
      <w:proofErr w:type="gramEnd"/>
    </w:p>
    <w:p w:rsidR="00DD5760" w:rsidRPr="00C532D2" w:rsidRDefault="00D20A71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DD5760" w:rsidRPr="00C532D2">
        <w:rPr>
          <w:rFonts w:ascii="Times New Roman" w:hAnsi="Times New Roman" w:cs="Times New Roman"/>
          <w:sz w:val="28"/>
          <w:szCs w:val="28"/>
        </w:rPr>
        <w:t xml:space="preserve">. Конкурсная комиссия проводит оценку заявок, допущенных к участию в конкурсе, в срок, указанный в </w:t>
      </w:r>
      <w:hyperlink w:anchor="P105" w:tooltip="#P105" w:history="1">
        <w:r w:rsidR="005A6610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="00DD5760" w:rsidRPr="00C532D2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D5760" w:rsidRPr="00C532D2">
        <w:rPr>
          <w:rFonts w:ascii="Times New Roman" w:hAnsi="Times New Roman" w:cs="Times New Roman"/>
          <w:sz w:val="28"/>
          <w:szCs w:val="28"/>
        </w:rPr>
        <w:t>, и определяет п</w:t>
      </w:r>
      <w:r w:rsidR="00DD5760" w:rsidRPr="00C532D2">
        <w:rPr>
          <w:rFonts w:ascii="Times New Roman" w:hAnsi="Times New Roman" w:cs="Times New Roman"/>
          <w:sz w:val="28"/>
          <w:szCs w:val="28"/>
        </w:rPr>
        <w:t>о</w:t>
      </w:r>
      <w:r w:rsidR="00DD5760" w:rsidRPr="00C532D2">
        <w:rPr>
          <w:rFonts w:ascii="Times New Roman" w:hAnsi="Times New Roman" w:cs="Times New Roman"/>
          <w:sz w:val="28"/>
          <w:szCs w:val="28"/>
        </w:rPr>
        <w:t>бедителя (победителей) конкурса с учетом результатов оценки заявок.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На основании результатов оценки заявок конкурсной комиссией составляе</w:t>
      </w:r>
      <w:r w:rsidRPr="00DD5760">
        <w:rPr>
          <w:rFonts w:ascii="Times New Roman" w:hAnsi="Times New Roman" w:cs="Times New Roman"/>
          <w:sz w:val="28"/>
          <w:szCs w:val="28"/>
        </w:rPr>
        <w:t>т</w:t>
      </w:r>
      <w:r w:rsidRPr="00DD5760">
        <w:rPr>
          <w:rFonts w:ascii="Times New Roman" w:hAnsi="Times New Roman" w:cs="Times New Roman"/>
          <w:sz w:val="28"/>
          <w:szCs w:val="28"/>
        </w:rPr>
        <w:t>ся рейтинг заявок, в котором каждой заявке присваивается порядковый номер по мере уменьшения итогового балла заявки. Если две или более заявки при пров</w:t>
      </w:r>
      <w:r w:rsidRPr="00DD5760">
        <w:rPr>
          <w:rFonts w:ascii="Times New Roman" w:hAnsi="Times New Roman" w:cs="Times New Roman"/>
          <w:sz w:val="28"/>
          <w:szCs w:val="28"/>
        </w:rPr>
        <w:t>е</w:t>
      </w:r>
      <w:r w:rsidRPr="00DD5760">
        <w:rPr>
          <w:rFonts w:ascii="Times New Roman" w:hAnsi="Times New Roman" w:cs="Times New Roman"/>
          <w:sz w:val="28"/>
          <w:szCs w:val="28"/>
        </w:rPr>
        <w:t>дении оценки набрали одинаковую сумму баллов, меньший порядковый номер присваивается заявке, поданной ранее. Победителем конкурса признается учас</w:t>
      </w:r>
      <w:r w:rsidRPr="00DD5760">
        <w:rPr>
          <w:rFonts w:ascii="Times New Roman" w:hAnsi="Times New Roman" w:cs="Times New Roman"/>
          <w:sz w:val="28"/>
          <w:szCs w:val="28"/>
        </w:rPr>
        <w:t>т</w:t>
      </w:r>
      <w:r w:rsidRPr="00DD5760">
        <w:rPr>
          <w:rFonts w:ascii="Times New Roman" w:hAnsi="Times New Roman" w:cs="Times New Roman"/>
          <w:sz w:val="28"/>
          <w:szCs w:val="28"/>
        </w:rPr>
        <w:t>ник конкурса, заявка которого получила по итогам оценки максимальный итог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>вый балл.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Конкурсная комиссия вправе определить </w:t>
      </w:r>
      <w:r w:rsidR="00EA53B6">
        <w:rPr>
          <w:rFonts w:ascii="Times New Roman" w:hAnsi="Times New Roman" w:cs="Times New Roman"/>
          <w:sz w:val="28"/>
          <w:szCs w:val="28"/>
        </w:rPr>
        <w:t>до семи</w:t>
      </w:r>
      <w:r w:rsidRPr="00DD5760">
        <w:rPr>
          <w:rFonts w:ascii="Times New Roman" w:hAnsi="Times New Roman" w:cs="Times New Roman"/>
          <w:sz w:val="28"/>
          <w:szCs w:val="28"/>
        </w:rPr>
        <w:t xml:space="preserve"> победителей конкурса из числа участников конкурса, заявки которых получили максимальные баллы и расположены в рейтинге заявок друг за другом по порядку присвоения их заявкам порядковых номеров.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Результаты оценки заявок оформляются протоколом оценки заявок, в кот</w:t>
      </w:r>
      <w:r w:rsidRPr="00DD5760">
        <w:rPr>
          <w:rFonts w:ascii="Times New Roman" w:hAnsi="Times New Roman" w:cs="Times New Roman"/>
          <w:sz w:val="28"/>
          <w:szCs w:val="28"/>
        </w:rPr>
        <w:t>о</w:t>
      </w:r>
      <w:r w:rsidRPr="00DD5760">
        <w:rPr>
          <w:rFonts w:ascii="Times New Roman" w:hAnsi="Times New Roman" w:cs="Times New Roman"/>
          <w:sz w:val="28"/>
          <w:szCs w:val="28"/>
        </w:rPr>
        <w:t>ром указываются: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наименование конкурса и организатор конкурса;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дата, время начала и окончания процедуры оценки заявок;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lastRenderedPageBreak/>
        <w:t>сведения об образовательных организациях, допущенных к процедуре оценки заявок;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результаты голосования членов конкурсной комиссии;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наименования победителя (победителей) конкурса;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размер предоставляемого гранта для каждого победителя конкурса.</w:t>
      </w:r>
    </w:p>
    <w:p w:rsid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3B6">
        <w:rPr>
          <w:rFonts w:ascii="Times New Roman" w:hAnsi="Times New Roman" w:cs="Times New Roman"/>
          <w:sz w:val="28"/>
          <w:szCs w:val="28"/>
        </w:rPr>
        <w:t>Протокол оценки заявок подписывается всеми членами конкурсной коми</w:t>
      </w:r>
      <w:r w:rsidRPr="00EA53B6">
        <w:rPr>
          <w:rFonts w:ascii="Times New Roman" w:hAnsi="Times New Roman" w:cs="Times New Roman"/>
          <w:sz w:val="28"/>
          <w:szCs w:val="28"/>
        </w:rPr>
        <w:t>с</w:t>
      </w:r>
      <w:r w:rsidRPr="00EA53B6">
        <w:rPr>
          <w:rFonts w:ascii="Times New Roman" w:hAnsi="Times New Roman" w:cs="Times New Roman"/>
          <w:sz w:val="28"/>
          <w:szCs w:val="28"/>
        </w:rPr>
        <w:t xml:space="preserve">сии, принявшими участие в оценке заявок, и размещается на официальном сайте в срок, указанный в </w:t>
      </w:r>
      <w:hyperlink w:anchor="P89" w:tooltip="#P89" w:history="1">
        <w:r w:rsidRPr="00EA53B6">
          <w:rPr>
            <w:rFonts w:ascii="Times New Roman" w:hAnsi="Times New Roman" w:cs="Times New Roman"/>
            <w:sz w:val="28"/>
            <w:szCs w:val="28"/>
          </w:rPr>
          <w:t>подпункте «ж» пункта 6</w:t>
        </w:r>
      </w:hyperlink>
      <w:r w:rsidRPr="00EA53B6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>.</w:t>
      </w:r>
    </w:p>
    <w:p w:rsidR="00DD5760" w:rsidRPr="00DD5760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7"/>
      <w:bookmarkEnd w:id="8"/>
      <w:r>
        <w:rPr>
          <w:rFonts w:ascii="Times New Roman" w:hAnsi="Times New Roman" w:cs="Times New Roman"/>
          <w:sz w:val="28"/>
          <w:szCs w:val="28"/>
        </w:rPr>
        <w:t>2.13</w:t>
      </w:r>
      <w:r w:rsidR="00DD5760" w:rsidRPr="00DD5760">
        <w:rPr>
          <w:rFonts w:ascii="Times New Roman" w:hAnsi="Times New Roman" w:cs="Times New Roman"/>
          <w:sz w:val="28"/>
          <w:szCs w:val="28"/>
        </w:rPr>
        <w:t>. Образовательная организация на 1-е число месяца, предшествующего месяцу, в котором объявлен конкурс, должна соответствовать следующим треб</w:t>
      </w:r>
      <w:r w:rsidR="00DD5760" w:rsidRPr="00DD5760">
        <w:rPr>
          <w:rFonts w:ascii="Times New Roman" w:hAnsi="Times New Roman" w:cs="Times New Roman"/>
          <w:sz w:val="28"/>
          <w:szCs w:val="28"/>
        </w:rPr>
        <w:t>о</w:t>
      </w:r>
      <w:r w:rsidR="00DD5760" w:rsidRPr="00DD5760">
        <w:rPr>
          <w:rFonts w:ascii="Times New Roman" w:hAnsi="Times New Roman" w:cs="Times New Roman"/>
          <w:sz w:val="28"/>
          <w:szCs w:val="28"/>
        </w:rPr>
        <w:t>ваниям: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а) </w:t>
      </w:r>
      <w:r w:rsidRPr="00EA53B6">
        <w:rPr>
          <w:rFonts w:ascii="Times New Roman" w:hAnsi="Times New Roman" w:cs="Times New Roman"/>
          <w:sz w:val="28"/>
          <w:szCs w:val="28"/>
        </w:rPr>
        <w:t>образовательная организация не получает средства из местного бюджета на основании иных нормативных правовых актов города Перми на цели, указа</w:t>
      </w:r>
      <w:r w:rsidRPr="00EA53B6">
        <w:rPr>
          <w:rFonts w:ascii="Times New Roman" w:hAnsi="Times New Roman" w:cs="Times New Roman"/>
          <w:sz w:val="28"/>
          <w:szCs w:val="28"/>
        </w:rPr>
        <w:t>н</w:t>
      </w:r>
      <w:r w:rsidRPr="00EA53B6">
        <w:rPr>
          <w:rFonts w:ascii="Times New Roman" w:hAnsi="Times New Roman" w:cs="Times New Roman"/>
          <w:sz w:val="28"/>
          <w:szCs w:val="28"/>
        </w:rPr>
        <w:t xml:space="preserve">ные в </w:t>
      </w:r>
      <w:hyperlink w:anchor="P35" w:tooltip="#P35" w:history="1">
        <w:r w:rsidR="005A661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D5760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D5760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 xml:space="preserve">б) у образовательной организации отсутствует просроченная задолженность по возврату в </w:t>
      </w:r>
      <w:r w:rsidR="00CB75D4">
        <w:rPr>
          <w:rFonts w:ascii="Times New Roman" w:hAnsi="Times New Roman" w:cs="Times New Roman"/>
          <w:sz w:val="28"/>
          <w:szCs w:val="28"/>
        </w:rPr>
        <w:t>бюджет субсидий</w:t>
      </w:r>
      <w:r w:rsidRPr="00DD5760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в) у образовательной организации отсутствует неисполненная обязанность по уплате налогов, сборов, страховых взносов, пеней, штрафов, процентов, по</w:t>
      </w:r>
      <w:r w:rsidRPr="00DD5760">
        <w:rPr>
          <w:rFonts w:ascii="Times New Roman" w:hAnsi="Times New Roman" w:cs="Times New Roman"/>
          <w:sz w:val="28"/>
          <w:szCs w:val="28"/>
        </w:rPr>
        <w:t>д</w:t>
      </w:r>
      <w:r w:rsidRPr="00DD5760">
        <w:rPr>
          <w:rFonts w:ascii="Times New Roman" w:hAnsi="Times New Roman" w:cs="Times New Roman"/>
          <w:sz w:val="28"/>
          <w:szCs w:val="28"/>
        </w:rPr>
        <w:t>лежащих уплате в соответствии с законодательством Российской Федерации о налогах и сборах;</w:t>
      </w:r>
    </w:p>
    <w:p w:rsid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760">
        <w:rPr>
          <w:rFonts w:ascii="Times New Roman" w:hAnsi="Times New Roman" w:cs="Times New Roman"/>
          <w:sz w:val="28"/>
          <w:szCs w:val="28"/>
        </w:rPr>
        <w:t>г) образовательная организация не находится в процессе реорганизации (за исключением реорганизации в форме присоединения к юридическому лицу, я</w:t>
      </w:r>
      <w:r w:rsidRPr="00DD5760">
        <w:rPr>
          <w:rFonts w:ascii="Times New Roman" w:hAnsi="Times New Roman" w:cs="Times New Roman"/>
          <w:sz w:val="28"/>
          <w:szCs w:val="28"/>
        </w:rPr>
        <w:t>в</w:t>
      </w:r>
      <w:r w:rsidRPr="00DD5760">
        <w:rPr>
          <w:rFonts w:ascii="Times New Roman" w:hAnsi="Times New Roman" w:cs="Times New Roman"/>
          <w:sz w:val="28"/>
          <w:szCs w:val="28"/>
        </w:rPr>
        <w:t>ляющемуся участником отбора, д</w:t>
      </w:r>
      <w:r w:rsidR="00CB75D4">
        <w:rPr>
          <w:rFonts w:ascii="Times New Roman" w:hAnsi="Times New Roman" w:cs="Times New Roman"/>
          <w:sz w:val="28"/>
          <w:szCs w:val="28"/>
        </w:rPr>
        <w:t>ругого юридического лица).</w:t>
      </w:r>
    </w:p>
    <w:p w:rsidR="00EB4E6F" w:rsidRPr="00DD5760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E6F" w:rsidRPr="00EB4E6F" w:rsidRDefault="00EB4E6F" w:rsidP="00EB4E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6F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гранта</w:t>
      </w:r>
    </w:p>
    <w:p w:rsidR="00EB4E6F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E6F" w:rsidRPr="00EB4E6F" w:rsidRDefault="00EB4E6F" w:rsidP="00EB4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B4E6F">
        <w:rPr>
          <w:rFonts w:ascii="Times New Roman" w:hAnsi="Times New Roman" w:cs="Times New Roman"/>
          <w:sz w:val="28"/>
          <w:szCs w:val="28"/>
        </w:rPr>
        <w:t>Условиями предоставления гранта являются:</w:t>
      </w:r>
    </w:p>
    <w:p w:rsidR="00EB4E6F" w:rsidRPr="005A6610" w:rsidRDefault="00EB4E6F" w:rsidP="00EB4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6F">
        <w:rPr>
          <w:rFonts w:ascii="Times New Roman" w:hAnsi="Times New Roman" w:cs="Times New Roman"/>
          <w:sz w:val="28"/>
          <w:szCs w:val="28"/>
        </w:rPr>
        <w:t xml:space="preserve">3.1.1. </w:t>
      </w:r>
      <w:r w:rsidRPr="005A6610">
        <w:rPr>
          <w:rFonts w:ascii="Times New Roman" w:hAnsi="Times New Roman" w:cs="Times New Roman"/>
          <w:sz w:val="28"/>
          <w:szCs w:val="28"/>
        </w:rPr>
        <w:t xml:space="preserve">соответствие Получателя требованиям, указанным в </w:t>
      </w:r>
      <w:r w:rsidR="005A6610" w:rsidRPr="005A6610">
        <w:rPr>
          <w:rFonts w:ascii="Times New Roman" w:hAnsi="Times New Roman" w:cs="Times New Roman"/>
          <w:sz w:val="28"/>
          <w:szCs w:val="28"/>
        </w:rPr>
        <w:t>пункте 2</w:t>
      </w:r>
      <w:r w:rsidRPr="005A6610">
        <w:rPr>
          <w:rFonts w:ascii="Times New Roman" w:hAnsi="Times New Roman" w:cs="Times New Roman"/>
          <w:sz w:val="28"/>
          <w:szCs w:val="28"/>
        </w:rPr>
        <w:t xml:space="preserve">.13 </w:t>
      </w:r>
      <w:r w:rsidR="00136252" w:rsidRPr="005A661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A6610">
        <w:rPr>
          <w:rFonts w:ascii="Times New Roman" w:hAnsi="Times New Roman" w:cs="Times New Roman"/>
          <w:sz w:val="28"/>
          <w:szCs w:val="28"/>
        </w:rPr>
        <w:t xml:space="preserve">, представление документов, указанных в </w:t>
      </w:r>
      <w:r w:rsidR="005A6610" w:rsidRPr="005A6610">
        <w:rPr>
          <w:rFonts w:ascii="Times New Roman" w:hAnsi="Times New Roman" w:cs="Times New Roman"/>
          <w:sz w:val="28"/>
          <w:szCs w:val="28"/>
        </w:rPr>
        <w:t>пункте 2</w:t>
      </w:r>
      <w:r w:rsidRPr="005A6610">
        <w:rPr>
          <w:rFonts w:ascii="Times New Roman" w:hAnsi="Times New Roman" w:cs="Times New Roman"/>
          <w:sz w:val="28"/>
          <w:szCs w:val="28"/>
        </w:rPr>
        <w:t>.6</w:t>
      </w:r>
      <w:r w:rsidR="00136252" w:rsidRPr="005A6610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136252" w:rsidRPr="005A6610">
        <w:rPr>
          <w:rFonts w:ascii="Times New Roman" w:hAnsi="Times New Roman" w:cs="Times New Roman"/>
          <w:sz w:val="28"/>
          <w:szCs w:val="28"/>
        </w:rPr>
        <w:t>я</w:t>
      </w:r>
      <w:r w:rsidR="00136252" w:rsidRPr="005A6610">
        <w:rPr>
          <w:rFonts w:ascii="Times New Roman" w:hAnsi="Times New Roman" w:cs="Times New Roman"/>
          <w:sz w:val="28"/>
          <w:szCs w:val="28"/>
        </w:rPr>
        <w:t>щего Порядка</w:t>
      </w:r>
      <w:r w:rsidRPr="005A6610">
        <w:rPr>
          <w:rFonts w:ascii="Times New Roman" w:hAnsi="Times New Roman" w:cs="Times New Roman"/>
          <w:sz w:val="28"/>
          <w:szCs w:val="28"/>
        </w:rPr>
        <w:t xml:space="preserve">, в полном объеме и соответствующих требованиям, указанным </w:t>
      </w:r>
      <w:r w:rsidR="005A6610" w:rsidRPr="005A6610">
        <w:rPr>
          <w:rFonts w:ascii="Times New Roman" w:hAnsi="Times New Roman" w:cs="Times New Roman"/>
          <w:sz w:val="28"/>
          <w:szCs w:val="28"/>
        </w:rPr>
        <w:br/>
      </w:r>
      <w:r w:rsidRPr="005A6610">
        <w:rPr>
          <w:rFonts w:ascii="Times New Roman" w:hAnsi="Times New Roman" w:cs="Times New Roman"/>
          <w:sz w:val="28"/>
          <w:szCs w:val="28"/>
        </w:rPr>
        <w:t xml:space="preserve">в </w:t>
      </w:r>
      <w:r w:rsidR="005A6610" w:rsidRPr="005A6610">
        <w:rPr>
          <w:rFonts w:ascii="Times New Roman" w:hAnsi="Times New Roman" w:cs="Times New Roman"/>
          <w:sz w:val="28"/>
          <w:szCs w:val="28"/>
        </w:rPr>
        <w:t>пункте 2</w:t>
      </w:r>
      <w:r w:rsidRPr="005A6610">
        <w:rPr>
          <w:rFonts w:ascii="Times New Roman" w:hAnsi="Times New Roman" w:cs="Times New Roman"/>
          <w:sz w:val="28"/>
          <w:szCs w:val="28"/>
        </w:rPr>
        <w:t xml:space="preserve">.7 </w:t>
      </w:r>
      <w:r w:rsidR="00136252" w:rsidRPr="005A661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5A6610">
        <w:rPr>
          <w:rFonts w:ascii="Times New Roman" w:hAnsi="Times New Roman" w:cs="Times New Roman"/>
          <w:sz w:val="28"/>
          <w:szCs w:val="28"/>
        </w:rPr>
        <w:t>;</w:t>
      </w:r>
    </w:p>
    <w:p w:rsidR="00EB4E6F" w:rsidRPr="00EB4E6F" w:rsidRDefault="00EB4E6F" w:rsidP="00EB4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10">
        <w:rPr>
          <w:rFonts w:ascii="Times New Roman" w:hAnsi="Times New Roman" w:cs="Times New Roman"/>
          <w:sz w:val="28"/>
          <w:szCs w:val="28"/>
        </w:rPr>
        <w:t>3.1.2. участие образовательной организации в Конкурсе и признание ее п</w:t>
      </w:r>
      <w:r w:rsidRPr="005A6610">
        <w:rPr>
          <w:rFonts w:ascii="Times New Roman" w:hAnsi="Times New Roman" w:cs="Times New Roman"/>
          <w:sz w:val="28"/>
          <w:szCs w:val="28"/>
        </w:rPr>
        <w:t>о</w:t>
      </w:r>
      <w:r w:rsidRPr="005A6610">
        <w:rPr>
          <w:rFonts w:ascii="Times New Roman" w:hAnsi="Times New Roman" w:cs="Times New Roman"/>
          <w:sz w:val="28"/>
          <w:szCs w:val="28"/>
        </w:rPr>
        <w:t>бедителем Конкурса;</w:t>
      </w:r>
    </w:p>
    <w:p w:rsidR="00EB4E6F" w:rsidRDefault="00EB4E6F" w:rsidP="00EB4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6F">
        <w:rPr>
          <w:rFonts w:ascii="Times New Roman" w:hAnsi="Times New Roman" w:cs="Times New Roman"/>
          <w:sz w:val="28"/>
          <w:szCs w:val="28"/>
        </w:rPr>
        <w:t xml:space="preserve">3.1.3. заключение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EB4E6F">
        <w:rPr>
          <w:rFonts w:ascii="Times New Roman" w:hAnsi="Times New Roman" w:cs="Times New Roman"/>
          <w:sz w:val="28"/>
          <w:szCs w:val="28"/>
        </w:rPr>
        <w:t xml:space="preserve"> между Департаментом и Получателем.</w:t>
      </w:r>
    </w:p>
    <w:p w:rsidR="00DD5760" w:rsidRPr="00DD5760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D5760" w:rsidRPr="00DD5760">
        <w:rPr>
          <w:rFonts w:ascii="Times New Roman" w:hAnsi="Times New Roman" w:cs="Times New Roman"/>
          <w:sz w:val="28"/>
          <w:szCs w:val="28"/>
        </w:rPr>
        <w:t xml:space="preserve">. Грант предоставляется образовательным </w:t>
      </w:r>
      <w:r w:rsidR="00DD5760" w:rsidRPr="00CB75D4">
        <w:rPr>
          <w:rFonts w:ascii="Times New Roman" w:hAnsi="Times New Roman" w:cs="Times New Roman"/>
          <w:sz w:val="28"/>
          <w:szCs w:val="28"/>
        </w:rPr>
        <w:t xml:space="preserve">организациям, признанным победителями конкурса и </w:t>
      </w:r>
      <w:proofErr w:type="gramStart"/>
      <w:r w:rsidR="00DD5760" w:rsidRPr="00CB75D4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="00DD5760" w:rsidRPr="00CB75D4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P137" w:tooltip="#P137" w:history="1">
        <w:r w:rsidR="005A6610">
          <w:rPr>
            <w:rFonts w:ascii="Times New Roman" w:hAnsi="Times New Roman" w:cs="Times New Roman"/>
            <w:sz w:val="28"/>
            <w:szCs w:val="28"/>
          </w:rPr>
          <w:t>пун</w:t>
        </w:r>
        <w:r w:rsidR="005A6610">
          <w:rPr>
            <w:rFonts w:ascii="Times New Roman" w:hAnsi="Times New Roman" w:cs="Times New Roman"/>
            <w:sz w:val="28"/>
            <w:szCs w:val="28"/>
          </w:rPr>
          <w:t>к</w:t>
        </w:r>
        <w:r w:rsidR="005A6610">
          <w:rPr>
            <w:rFonts w:ascii="Times New Roman" w:hAnsi="Times New Roman" w:cs="Times New Roman"/>
            <w:sz w:val="28"/>
            <w:szCs w:val="28"/>
          </w:rPr>
          <w:t>том 2.13</w:t>
        </w:r>
      </w:hyperlink>
      <w:r w:rsidR="00DD5760" w:rsidRPr="00CB75D4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D5760" w:rsidRPr="00CB75D4">
        <w:rPr>
          <w:rFonts w:ascii="Times New Roman" w:hAnsi="Times New Roman" w:cs="Times New Roman"/>
          <w:sz w:val="28"/>
          <w:szCs w:val="28"/>
        </w:rPr>
        <w:t xml:space="preserve"> (далее - получатель гранта), с которыми </w:t>
      </w:r>
      <w:r w:rsidR="00DD5760" w:rsidRPr="00DD5760">
        <w:rPr>
          <w:rFonts w:ascii="Times New Roman" w:hAnsi="Times New Roman" w:cs="Times New Roman"/>
          <w:sz w:val="28"/>
          <w:szCs w:val="28"/>
        </w:rPr>
        <w:t>департ</w:t>
      </w:r>
      <w:r w:rsidR="00DD5760" w:rsidRPr="00DD5760">
        <w:rPr>
          <w:rFonts w:ascii="Times New Roman" w:hAnsi="Times New Roman" w:cs="Times New Roman"/>
          <w:sz w:val="28"/>
          <w:szCs w:val="28"/>
        </w:rPr>
        <w:t>а</w:t>
      </w:r>
      <w:r w:rsidR="00DD5760" w:rsidRPr="00DD5760">
        <w:rPr>
          <w:rFonts w:ascii="Times New Roman" w:hAnsi="Times New Roman" w:cs="Times New Roman"/>
          <w:sz w:val="28"/>
          <w:szCs w:val="28"/>
        </w:rPr>
        <w:t>мент образования администрации города Перми  заключает соглашение.</w:t>
      </w:r>
    </w:p>
    <w:p w:rsidR="00DD5760" w:rsidRPr="00DD5760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. Департамент в течение 10 рабочих дней со дня подписания протокола оценки заявок заключает с получателем гранта соглашение</w:t>
      </w:r>
      <w:r w:rsidR="006E0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гранта в форме субсидии (далее - Соглашение)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5760" w:rsidRPr="00CB75D4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D4">
        <w:rPr>
          <w:rFonts w:ascii="Times New Roman" w:hAnsi="Times New Roman" w:cs="Times New Roman"/>
          <w:sz w:val="28"/>
          <w:szCs w:val="28"/>
        </w:rPr>
        <w:t>Соглашение, дополнительн</w:t>
      </w:r>
      <w:r w:rsidR="00CB75D4">
        <w:rPr>
          <w:rFonts w:ascii="Times New Roman" w:hAnsi="Times New Roman" w:cs="Times New Roman"/>
          <w:sz w:val="28"/>
          <w:szCs w:val="28"/>
        </w:rPr>
        <w:t>ы</w:t>
      </w:r>
      <w:r w:rsidRPr="00CB75D4">
        <w:rPr>
          <w:rFonts w:ascii="Times New Roman" w:hAnsi="Times New Roman" w:cs="Times New Roman"/>
          <w:sz w:val="28"/>
          <w:szCs w:val="28"/>
        </w:rPr>
        <w:t>е соглашени</w:t>
      </w:r>
      <w:r w:rsidR="00CB75D4">
        <w:rPr>
          <w:rFonts w:ascii="Times New Roman" w:hAnsi="Times New Roman" w:cs="Times New Roman"/>
          <w:sz w:val="28"/>
          <w:szCs w:val="28"/>
        </w:rPr>
        <w:t>я</w:t>
      </w:r>
      <w:r w:rsidRPr="00CB75D4">
        <w:rPr>
          <w:rFonts w:ascii="Times New Roman" w:hAnsi="Times New Roman" w:cs="Times New Roman"/>
          <w:sz w:val="28"/>
          <w:szCs w:val="28"/>
        </w:rPr>
        <w:t xml:space="preserve"> заключаются в соответствии с типовой </w:t>
      </w:r>
      <w:hyperlink r:id="rId13" w:tooltip="https://login.consultant.ru/link/?req=doc&amp;base=LAW&amp;n=396428" w:history="1">
        <w:r w:rsidRPr="00CB75D4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Pr="00CB75D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BF4F0E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E161E">
        <w:rPr>
          <w:rFonts w:ascii="Times New Roman" w:hAnsi="Times New Roman" w:cs="Times New Roman"/>
          <w:sz w:val="28"/>
          <w:szCs w:val="28"/>
        </w:rPr>
        <w:t>начальник</w:t>
      </w:r>
      <w:r w:rsidR="00BF4F0E">
        <w:rPr>
          <w:rFonts w:ascii="Times New Roman" w:hAnsi="Times New Roman" w:cs="Times New Roman"/>
          <w:sz w:val="28"/>
          <w:szCs w:val="28"/>
        </w:rPr>
        <w:t>а</w:t>
      </w:r>
      <w:r w:rsidR="005E161E">
        <w:rPr>
          <w:rFonts w:ascii="Times New Roman" w:hAnsi="Times New Roman" w:cs="Times New Roman"/>
          <w:sz w:val="28"/>
          <w:szCs w:val="28"/>
        </w:rPr>
        <w:t xml:space="preserve"> департамента фина</w:t>
      </w:r>
      <w:r w:rsidR="005E161E">
        <w:rPr>
          <w:rFonts w:ascii="Times New Roman" w:hAnsi="Times New Roman" w:cs="Times New Roman"/>
          <w:sz w:val="28"/>
          <w:szCs w:val="28"/>
        </w:rPr>
        <w:t>н</w:t>
      </w:r>
      <w:r w:rsidR="005E161E">
        <w:rPr>
          <w:rFonts w:ascii="Times New Roman" w:hAnsi="Times New Roman" w:cs="Times New Roman"/>
          <w:sz w:val="28"/>
          <w:szCs w:val="28"/>
        </w:rPr>
        <w:t xml:space="preserve">сов. </w:t>
      </w:r>
    </w:p>
    <w:p w:rsidR="00CB75D4" w:rsidRPr="00CB75D4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DD5760" w:rsidRPr="00CB75D4">
        <w:rPr>
          <w:rFonts w:ascii="Times New Roman" w:hAnsi="Times New Roman" w:cs="Times New Roman"/>
          <w:sz w:val="28"/>
          <w:szCs w:val="28"/>
        </w:rPr>
        <w:t xml:space="preserve">. </w:t>
      </w:r>
      <w:r w:rsidR="00CB75D4" w:rsidRPr="00CB75D4">
        <w:rPr>
          <w:rFonts w:ascii="Times New Roman" w:hAnsi="Times New Roman" w:cs="Times New Roman"/>
          <w:sz w:val="28"/>
          <w:szCs w:val="28"/>
        </w:rPr>
        <w:t xml:space="preserve">Размер гранта, предоставляемого организации-победителю, составляет 1 млн. рублей.  </w:t>
      </w:r>
    </w:p>
    <w:p w:rsidR="00DD5760" w:rsidRPr="00CB75D4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E0409">
        <w:rPr>
          <w:rFonts w:ascii="Times New Roman" w:hAnsi="Times New Roman" w:cs="Times New Roman"/>
          <w:sz w:val="28"/>
          <w:szCs w:val="28"/>
        </w:rPr>
        <w:t>. В С</w:t>
      </w:r>
      <w:r w:rsidR="00DD5760" w:rsidRPr="00CB75D4">
        <w:rPr>
          <w:rFonts w:ascii="Times New Roman" w:hAnsi="Times New Roman" w:cs="Times New Roman"/>
          <w:sz w:val="28"/>
          <w:szCs w:val="28"/>
        </w:rPr>
        <w:t>оглашении предусматриваются в том числе:</w:t>
      </w:r>
    </w:p>
    <w:p w:rsid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5D4">
        <w:rPr>
          <w:rFonts w:ascii="Times New Roman" w:hAnsi="Times New Roman" w:cs="Times New Roman"/>
          <w:sz w:val="28"/>
          <w:szCs w:val="28"/>
        </w:rPr>
        <w:t>а) цель предоставления и размер гранта;</w:t>
      </w:r>
    </w:p>
    <w:p w:rsidR="00D00C9A" w:rsidRPr="00CB75D4" w:rsidRDefault="00D00C9A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 реализации мероприятий;</w:t>
      </w:r>
    </w:p>
    <w:p w:rsidR="00DD5760" w:rsidRPr="00CB75D4" w:rsidRDefault="00D00C9A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5760" w:rsidRPr="00CB75D4">
        <w:rPr>
          <w:rFonts w:ascii="Times New Roman" w:hAnsi="Times New Roman" w:cs="Times New Roman"/>
          <w:sz w:val="28"/>
          <w:szCs w:val="28"/>
        </w:rPr>
        <w:t>) условия и сроки (периодичность) перечисления гранта;</w:t>
      </w:r>
    </w:p>
    <w:p w:rsidR="00DD5760" w:rsidRPr="00CB75D4" w:rsidRDefault="00D00C9A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5760" w:rsidRPr="00CB75D4">
        <w:rPr>
          <w:rFonts w:ascii="Times New Roman" w:hAnsi="Times New Roman" w:cs="Times New Roman"/>
          <w:sz w:val="28"/>
          <w:szCs w:val="28"/>
        </w:rPr>
        <w:t>) значения результата предоставления гранта и показателей, необходимых для достижения результата предоставления гранта;</w:t>
      </w:r>
    </w:p>
    <w:p w:rsidR="00DD5760" w:rsidRPr="00CB75D4" w:rsidRDefault="00D00C9A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5760" w:rsidRPr="00CB75D4">
        <w:rPr>
          <w:rFonts w:ascii="Times New Roman" w:hAnsi="Times New Roman" w:cs="Times New Roman"/>
          <w:sz w:val="28"/>
          <w:szCs w:val="28"/>
        </w:rPr>
        <w:t>) порядок и сроки возврата сре</w:t>
      </w:r>
      <w:proofErr w:type="gramStart"/>
      <w:r w:rsidR="00DD5760" w:rsidRPr="00CB75D4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DD5760" w:rsidRPr="00CB75D4">
        <w:rPr>
          <w:rFonts w:ascii="Times New Roman" w:hAnsi="Times New Roman" w:cs="Times New Roman"/>
          <w:sz w:val="28"/>
          <w:szCs w:val="28"/>
        </w:rPr>
        <w:t xml:space="preserve">анта при </w:t>
      </w:r>
      <w:proofErr w:type="spellStart"/>
      <w:r w:rsidR="00DD5760" w:rsidRPr="00CB75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D5760" w:rsidRPr="00CB75D4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DD5760" w:rsidRPr="00CB75D4">
        <w:rPr>
          <w:rFonts w:ascii="Times New Roman" w:hAnsi="Times New Roman" w:cs="Times New Roman"/>
          <w:sz w:val="28"/>
          <w:szCs w:val="28"/>
        </w:rPr>
        <w:t>н</w:t>
      </w:r>
      <w:r w:rsidR="00DD5760" w:rsidRPr="00CB75D4">
        <w:rPr>
          <w:rFonts w:ascii="Times New Roman" w:hAnsi="Times New Roman" w:cs="Times New Roman"/>
          <w:sz w:val="28"/>
          <w:szCs w:val="28"/>
        </w:rPr>
        <w:t>ных значений показателей, необходимых для достижения результата предоста</w:t>
      </w:r>
      <w:r w:rsidR="00DD5760" w:rsidRPr="00CB75D4">
        <w:rPr>
          <w:rFonts w:ascii="Times New Roman" w:hAnsi="Times New Roman" w:cs="Times New Roman"/>
          <w:sz w:val="28"/>
          <w:szCs w:val="28"/>
        </w:rPr>
        <w:t>в</w:t>
      </w:r>
      <w:r w:rsidR="00DD5760" w:rsidRPr="00CB75D4">
        <w:rPr>
          <w:rFonts w:ascii="Times New Roman" w:hAnsi="Times New Roman" w:cs="Times New Roman"/>
          <w:sz w:val="28"/>
          <w:szCs w:val="28"/>
        </w:rPr>
        <w:t>ления гранта;</w:t>
      </w:r>
    </w:p>
    <w:p w:rsidR="00DD5760" w:rsidRPr="00CB75D4" w:rsidRDefault="00D00C9A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D5760" w:rsidRPr="00CB75D4">
        <w:rPr>
          <w:rFonts w:ascii="Times New Roman" w:hAnsi="Times New Roman" w:cs="Times New Roman"/>
          <w:sz w:val="28"/>
          <w:szCs w:val="28"/>
        </w:rPr>
        <w:t>) перечень расходов, на финансовое обеспечение которых предоставляется грант;</w:t>
      </w:r>
    </w:p>
    <w:p w:rsidR="00DD5760" w:rsidRPr="00CB75D4" w:rsidRDefault="00D00C9A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D5760" w:rsidRPr="00CB75D4">
        <w:rPr>
          <w:rFonts w:ascii="Times New Roman" w:hAnsi="Times New Roman" w:cs="Times New Roman"/>
          <w:sz w:val="28"/>
          <w:szCs w:val="28"/>
        </w:rPr>
        <w:t xml:space="preserve">) перечень мероприятий, запланированных образовательной организацией в целях достижения результата, предусмотренного </w:t>
      </w:r>
      <w:hyperlink w:anchor="P174" w:tooltip="#P174" w:history="1">
        <w:r w:rsidR="005A6610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36252">
        <w:rPr>
          <w:rFonts w:ascii="Times New Roman" w:hAnsi="Times New Roman" w:cs="Times New Roman"/>
          <w:sz w:val="28"/>
          <w:szCs w:val="28"/>
        </w:rPr>
        <w:t>о</w:t>
      </w:r>
      <w:r w:rsidR="00136252">
        <w:rPr>
          <w:rFonts w:ascii="Times New Roman" w:hAnsi="Times New Roman" w:cs="Times New Roman"/>
          <w:sz w:val="28"/>
          <w:szCs w:val="28"/>
        </w:rPr>
        <w:t>рядка</w:t>
      </w:r>
      <w:r w:rsidR="00DD5760" w:rsidRPr="00CB75D4">
        <w:rPr>
          <w:rFonts w:ascii="Times New Roman" w:hAnsi="Times New Roman" w:cs="Times New Roman"/>
          <w:sz w:val="28"/>
          <w:szCs w:val="28"/>
        </w:rPr>
        <w:t>;</w:t>
      </w:r>
    </w:p>
    <w:p w:rsidR="00DD5760" w:rsidRPr="00CB75D4" w:rsidRDefault="00D00C9A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D5760" w:rsidRPr="00CB75D4">
        <w:rPr>
          <w:rFonts w:ascii="Times New Roman" w:hAnsi="Times New Roman" w:cs="Times New Roman"/>
          <w:sz w:val="28"/>
          <w:szCs w:val="28"/>
        </w:rPr>
        <w:t>) сроки и формы представления отчетности о достижении результата предоставления гранта и показателей, необходимых для достижения результата предоставления гранта, об осуществлении расходов, источником финансового обеспечения которых является грант;</w:t>
      </w:r>
    </w:p>
    <w:p w:rsidR="00DD5760" w:rsidRPr="00CB75D4" w:rsidRDefault="00D00C9A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D5760" w:rsidRPr="00CB75D4">
        <w:rPr>
          <w:rFonts w:ascii="Times New Roman" w:hAnsi="Times New Roman" w:cs="Times New Roman"/>
          <w:sz w:val="28"/>
          <w:szCs w:val="28"/>
        </w:rPr>
        <w:t>) сроки и формы представления получателем гранта дополнительной о</w:t>
      </w:r>
      <w:r w:rsidR="00DD5760" w:rsidRPr="00CB75D4">
        <w:rPr>
          <w:rFonts w:ascii="Times New Roman" w:hAnsi="Times New Roman" w:cs="Times New Roman"/>
          <w:sz w:val="28"/>
          <w:szCs w:val="28"/>
        </w:rPr>
        <w:t>т</w:t>
      </w:r>
      <w:r w:rsidR="00DD5760" w:rsidRPr="00CB75D4">
        <w:rPr>
          <w:rFonts w:ascii="Times New Roman" w:hAnsi="Times New Roman" w:cs="Times New Roman"/>
          <w:sz w:val="28"/>
          <w:szCs w:val="28"/>
        </w:rPr>
        <w:t>четности;</w:t>
      </w:r>
    </w:p>
    <w:p w:rsidR="00DD5760" w:rsidRPr="00CB75D4" w:rsidRDefault="00D00C9A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5760" w:rsidRPr="00CB75D4">
        <w:rPr>
          <w:rFonts w:ascii="Times New Roman" w:hAnsi="Times New Roman" w:cs="Times New Roman"/>
          <w:sz w:val="28"/>
          <w:szCs w:val="28"/>
        </w:rPr>
        <w:t>) ответственность получателя гранта за нарушение целей, условий и п</w:t>
      </w:r>
      <w:r w:rsidR="00DD5760" w:rsidRPr="00CB75D4">
        <w:rPr>
          <w:rFonts w:ascii="Times New Roman" w:hAnsi="Times New Roman" w:cs="Times New Roman"/>
          <w:sz w:val="28"/>
          <w:szCs w:val="28"/>
        </w:rPr>
        <w:t>о</w:t>
      </w:r>
      <w:r w:rsidR="00DD5760" w:rsidRPr="00CB75D4">
        <w:rPr>
          <w:rFonts w:ascii="Times New Roman" w:hAnsi="Times New Roman" w:cs="Times New Roman"/>
          <w:sz w:val="28"/>
          <w:szCs w:val="28"/>
        </w:rPr>
        <w:t xml:space="preserve">рядка предоставления гранта, в том числе за </w:t>
      </w:r>
      <w:proofErr w:type="spellStart"/>
      <w:r w:rsidR="00DD5760" w:rsidRPr="00CB75D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DD5760" w:rsidRPr="00CB75D4">
        <w:rPr>
          <w:rFonts w:ascii="Times New Roman" w:hAnsi="Times New Roman" w:cs="Times New Roman"/>
          <w:sz w:val="28"/>
          <w:szCs w:val="28"/>
        </w:rPr>
        <w:t xml:space="preserve"> результата предоста</w:t>
      </w:r>
      <w:r w:rsidR="00DD5760" w:rsidRPr="00CB75D4">
        <w:rPr>
          <w:rFonts w:ascii="Times New Roman" w:hAnsi="Times New Roman" w:cs="Times New Roman"/>
          <w:sz w:val="28"/>
          <w:szCs w:val="28"/>
        </w:rPr>
        <w:t>в</w:t>
      </w:r>
      <w:r w:rsidR="00DD5760" w:rsidRPr="00CB75D4">
        <w:rPr>
          <w:rFonts w:ascii="Times New Roman" w:hAnsi="Times New Roman" w:cs="Times New Roman"/>
          <w:sz w:val="28"/>
          <w:szCs w:val="28"/>
        </w:rPr>
        <w:t>ления гранта;</w:t>
      </w:r>
    </w:p>
    <w:p w:rsidR="00DD5760" w:rsidRPr="00837F19" w:rsidRDefault="00BF4F0E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) обязательство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37F19">
        <w:rPr>
          <w:rFonts w:ascii="Times New Roman" w:hAnsi="Times New Roman" w:cs="Times New Roman"/>
          <w:sz w:val="28"/>
          <w:szCs w:val="28"/>
        </w:rPr>
        <w:t>органа муниципального финансов</w:t>
      </w:r>
      <w:r w:rsidR="00837F19">
        <w:rPr>
          <w:rFonts w:ascii="Times New Roman" w:hAnsi="Times New Roman" w:cs="Times New Roman"/>
          <w:sz w:val="28"/>
          <w:szCs w:val="28"/>
        </w:rPr>
        <w:t>о</w:t>
      </w:r>
      <w:r w:rsidR="00837F19">
        <w:rPr>
          <w:rFonts w:ascii="Times New Roman" w:hAnsi="Times New Roman" w:cs="Times New Roman"/>
          <w:sz w:val="28"/>
          <w:szCs w:val="28"/>
        </w:rPr>
        <w:t>го контроля</w:t>
      </w:r>
      <w:r w:rsidR="00837F19" w:rsidRPr="00837F19">
        <w:rPr>
          <w:rFonts w:ascii="Times New Roman" w:hAnsi="Times New Roman" w:cs="Times New Roman"/>
          <w:sz w:val="28"/>
          <w:szCs w:val="28"/>
        </w:rPr>
        <w:t xml:space="preserve"> </w:t>
      </w:r>
      <w:r w:rsidR="00DD5760" w:rsidRPr="00837F19">
        <w:rPr>
          <w:rFonts w:ascii="Times New Roman" w:hAnsi="Times New Roman" w:cs="Times New Roman"/>
          <w:sz w:val="28"/>
          <w:szCs w:val="28"/>
        </w:rPr>
        <w:t>проводить проверки соблюдения получателем гранта целей, условий и порядка предоставления гранта;</w:t>
      </w:r>
    </w:p>
    <w:p w:rsidR="00DD5760" w:rsidRPr="00837F19" w:rsidRDefault="00BF4F0E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5760" w:rsidRPr="00837F19">
        <w:rPr>
          <w:rFonts w:ascii="Times New Roman" w:hAnsi="Times New Roman" w:cs="Times New Roman"/>
          <w:sz w:val="28"/>
          <w:szCs w:val="28"/>
        </w:rPr>
        <w:t>) порядок возврата сре</w:t>
      </w:r>
      <w:proofErr w:type="gramStart"/>
      <w:r w:rsidR="00DD5760" w:rsidRPr="00837F19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DD5760" w:rsidRPr="00837F19">
        <w:rPr>
          <w:rFonts w:ascii="Times New Roman" w:hAnsi="Times New Roman" w:cs="Times New Roman"/>
          <w:sz w:val="28"/>
          <w:szCs w:val="28"/>
        </w:rPr>
        <w:t xml:space="preserve">анта, предусмотренный </w:t>
      </w:r>
      <w:hyperlink w:anchor="P204" w:tooltip="#P204" w:history="1">
        <w:r w:rsidR="005A6610">
          <w:rPr>
            <w:rFonts w:ascii="Times New Roman" w:hAnsi="Times New Roman" w:cs="Times New Roman"/>
            <w:sz w:val="28"/>
            <w:szCs w:val="28"/>
          </w:rPr>
          <w:t>пунктом 5.3</w:t>
        </w:r>
      </w:hyperlink>
      <w:r w:rsidR="00136252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136252">
        <w:rPr>
          <w:rFonts w:ascii="Times New Roman" w:hAnsi="Times New Roman" w:cs="Times New Roman"/>
          <w:sz w:val="28"/>
          <w:szCs w:val="28"/>
        </w:rPr>
        <w:t>я</w:t>
      </w:r>
      <w:r w:rsidR="00136252">
        <w:rPr>
          <w:rFonts w:ascii="Times New Roman" w:hAnsi="Times New Roman" w:cs="Times New Roman"/>
          <w:sz w:val="28"/>
          <w:szCs w:val="28"/>
        </w:rPr>
        <w:t>щего Порядка</w:t>
      </w:r>
      <w:r w:rsidR="00DD5760" w:rsidRPr="00837F19">
        <w:rPr>
          <w:rFonts w:ascii="Times New Roman" w:hAnsi="Times New Roman" w:cs="Times New Roman"/>
          <w:sz w:val="28"/>
          <w:szCs w:val="28"/>
        </w:rPr>
        <w:t>;</w:t>
      </w:r>
    </w:p>
    <w:p w:rsidR="00DD5760" w:rsidRPr="00837F19" w:rsidRDefault="00BF4F0E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5760" w:rsidRPr="00837F19">
        <w:rPr>
          <w:rFonts w:ascii="Times New Roman" w:hAnsi="Times New Roman" w:cs="Times New Roman"/>
          <w:sz w:val="28"/>
          <w:szCs w:val="28"/>
        </w:rPr>
        <w:t>) возможность осуществления расходов, источником финансового обесп</w:t>
      </w:r>
      <w:r w:rsidR="00DD5760" w:rsidRPr="00837F19">
        <w:rPr>
          <w:rFonts w:ascii="Times New Roman" w:hAnsi="Times New Roman" w:cs="Times New Roman"/>
          <w:sz w:val="28"/>
          <w:szCs w:val="28"/>
        </w:rPr>
        <w:t>е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чения которых являются не использованные в отчетном финансовом году остатки гранта, при принятии </w:t>
      </w:r>
      <w:r w:rsidR="00837F19" w:rsidRPr="00837F19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Перми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837F19" w:rsidRPr="00837F19">
        <w:rPr>
          <w:rFonts w:ascii="Times New Roman" w:hAnsi="Times New Roman" w:cs="Times New Roman"/>
          <w:sz w:val="28"/>
          <w:szCs w:val="28"/>
        </w:rPr>
        <w:t xml:space="preserve">органом муниципального финансового контроля </w:t>
      </w:r>
      <w:r w:rsidR="00DD5760" w:rsidRPr="00837F19">
        <w:rPr>
          <w:rFonts w:ascii="Times New Roman" w:hAnsi="Times New Roman" w:cs="Times New Roman"/>
          <w:sz w:val="28"/>
          <w:szCs w:val="28"/>
        </w:rPr>
        <w:t>решения о нал</w:t>
      </w:r>
      <w:r w:rsidR="00DD5760" w:rsidRPr="00837F19">
        <w:rPr>
          <w:rFonts w:ascii="Times New Roman" w:hAnsi="Times New Roman" w:cs="Times New Roman"/>
          <w:sz w:val="28"/>
          <w:szCs w:val="28"/>
        </w:rPr>
        <w:t>и</w:t>
      </w:r>
      <w:r w:rsidR="00DD5760" w:rsidRPr="00837F19">
        <w:rPr>
          <w:rFonts w:ascii="Times New Roman" w:hAnsi="Times New Roman" w:cs="Times New Roman"/>
          <w:sz w:val="28"/>
          <w:szCs w:val="28"/>
        </w:rPr>
        <w:t>чии потребности в указанных средствах или возврате указанных сре</w:t>
      </w:r>
      <w:proofErr w:type="gramStart"/>
      <w:r w:rsidR="00DD5760" w:rsidRPr="00837F1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D5760" w:rsidRPr="00837F19">
        <w:rPr>
          <w:rFonts w:ascii="Times New Roman" w:hAnsi="Times New Roman" w:cs="Times New Roman"/>
          <w:sz w:val="28"/>
          <w:szCs w:val="28"/>
        </w:rPr>
        <w:t>и о</w:t>
      </w:r>
      <w:r w:rsidR="00DD5760" w:rsidRPr="00837F19">
        <w:rPr>
          <w:rFonts w:ascii="Times New Roman" w:hAnsi="Times New Roman" w:cs="Times New Roman"/>
          <w:sz w:val="28"/>
          <w:szCs w:val="28"/>
        </w:rPr>
        <w:t>т</w:t>
      </w:r>
      <w:r w:rsidR="00DD5760" w:rsidRPr="00837F19">
        <w:rPr>
          <w:rFonts w:ascii="Times New Roman" w:hAnsi="Times New Roman" w:cs="Times New Roman"/>
          <w:sz w:val="28"/>
          <w:szCs w:val="28"/>
        </w:rPr>
        <w:t>сутствии в них потребности;</w:t>
      </w:r>
    </w:p>
    <w:p w:rsidR="00DD5760" w:rsidRPr="006E0409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4"/>
      <w:bookmarkEnd w:id="9"/>
      <w:r>
        <w:rPr>
          <w:rFonts w:ascii="Times New Roman" w:hAnsi="Times New Roman" w:cs="Times New Roman"/>
          <w:sz w:val="28"/>
          <w:szCs w:val="28"/>
        </w:rPr>
        <w:t>3.7</w:t>
      </w:r>
      <w:r w:rsidR="00DD5760" w:rsidRPr="006E04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гранта является </w:t>
      </w:r>
      <w:r w:rsidR="006E0409" w:rsidRPr="006E0409">
        <w:rPr>
          <w:rFonts w:ascii="Times New Roman" w:hAnsi="Times New Roman" w:cs="Times New Roman"/>
          <w:sz w:val="28"/>
          <w:szCs w:val="28"/>
        </w:rPr>
        <w:t>реализованные меропри</w:t>
      </w:r>
      <w:r w:rsidR="006E0409" w:rsidRPr="006E0409">
        <w:rPr>
          <w:rFonts w:ascii="Times New Roman" w:hAnsi="Times New Roman" w:cs="Times New Roman"/>
          <w:sz w:val="28"/>
          <w:szCs w:val="28"/>
        </w:rPr>
        <w:t>я</w:t>
      </w:r>
      <w:r w:rsidR="006E0409" w:rsidRPr="006E0409">
        <w:rPr>
          <w:rFonts w:ascii="Times New Roman" w:hAnsi="Times New Roman" w:cs="Times New Roman"/>
          <w:sz w:val="28"/>
          <w:szCs w:val="28"/>
        </w:rPr>
        <w:t>тия по поддержке</w:t>
      </w:r>
      <w:r w:rsidR="00933AF4">
        <w:rPr>
          <w:rFonts w:ascii="Times New Roman" w:hAnsi="Times New Roman" w:cs="Times New Roman"/>
          <w:sz w:val="28"/>
          <w:szCs w:val="28"/>
        </w:rPr>
        <w:t xml:space="preserve"> </w:t>
      </w:r>
      <w:r w:rsidR="006E0409" w:rsidRPr="006E0409">
        <w:rPr>
          <w:rFonts w:ascii="Times New Roman" w:hAnsi="Times New Roman" w:cs="Times New Roman"/>
          <w:sz w:val="28"/>
          <w:szCs w:val="28"/>
        </w:rPr>
        <w:t>сетевых профильных классов</w:t>
      </w:r>
      <w:r w:rsidR="00DD5760" w:rsidRPr="006E0409">
        <w:rPr>
          <w:rFonts w:ascii="Times New Roman" w:hAnsi="Times New Roman" w:cs="Times New Roman"/>
          <w:sz w:val="28"/>
          <w:szCs w:val="28"/>
        </w:rPr>
        <w:t>.</w:t>
      </w:r>
    </w:p>
    <w:p w:rsidR="00DD5760" w:rsidRPr="006E040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09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гранта, являются:</w:t>
      </w:r>
    </w:p>
    <w:p w:rsidR="00DD5760" w:rsidRPr="006E040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0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E0409" w:rsidRPr="006E0409">
        <w:rPr>
          <w:rFonts w:ascii="Times New Roman" w:hAnsi="Times New Roman" w:cs="Times New Roman"/>
          <w:sz w:val="28"/>
          <w:szCs w:val="28"/>
        </w:rPr>
        <w:t>обучающихся, учащихся в</w:t>
      </w:r>
      <w:r w:rsidR="00933AF4">
        <w:rPr>
          <w:rFonts w:ascii="Times New Roman" w:hAnsi="Times New Roman" w:cs="Times New Roman"/>
          <w:sz w:val="28"/>
          <w:szCs w:val="28"/>
        </w:rPr>
        <w:t xml:space="preserve"> </w:t>
      </w:r>
      <w:r w:rsidR="006E0409" w:rsidRPr="006E0409">
        <w:rPr>
          <w:rFonts w:ascii="Times New Roman" w:hAnsi="Times New Roman" w:cs="Times New Roman"/>
          <w:sz w:val="28"/>
          <w:szCs w:val="28"/>
        </w:rPr>
        <w:t>сетевых профильных классах</w:t>
      </w:r>
      <w:r w:rsidRPr="006E0409">
        <w:rPr>
          <w:rFonts w:ascii="Times New Roman" w:hAnsi="Times New Roman" w:cs="Times New Roman"/>
          <w:sz w:val="28"/>
          <w:szCs w:val="28"/>
        </w:rPr>
        <w:t>;</w:t>
      </w:r>
    </w:p>
    <w:p w:rsidR="00DD5760" w:rsidRPr="006E040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0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E0409" w:rsidRPr="006E0409">
        <w:rPr>
          <w:rFonts w:ascii="Times New Roman" w:hAnsi="Times New Roman" w:cs="Times New Roman"/>
          <w:sz w:val="28"/>
          <w:szCs w:val="28"/>
        </w:rPr>
        <w:t>работников, реализующих программы дополнительного пр</w:t>
      </w:r>
      <w:r w:rsidR="006E0409" w:rsidRPr="006E0409">
        <w:rPr>
          <w:rFonts w:ascii="Times New Roman" w:hAnsi="Times New Roman" w:cs="Times New Roman"/>
          <w:sz w:val="28"/>
          <w:szCs w:val="28"/>
        </w:rPr>
        <w:t>о</w:t>
      </w:r>
      <w:r w:rsidR="006E0409" w:rsidRPr="006E0409">
        <w:rPr>
          <w:rFonts w:ascii="Times New Roman" w:hAnsi="Times New Roman" w:cs="Times New Roman"/>
          <w:sz w:val="28"/>
          <w:szCs w:val="28"/>
        </w:rPr>
        <w:t>фильного образования</w:t>
      </w:r>
      <w:r w:rsidRPr="006E0409">
        <w:rPr>
          <w:rFonts w:ascii="Times New Roman" w:hAnsi="Times New Roman" w:cs="Times New Roman"/>
          <w:sz w:val="28"/>
          <w:szCs w:val="28"/>
        </w:rPr>
        <w:t>;</w:t>
      </w:r>
    </w:p>
    <w:p w:rsidR="00DD5760" w:rsidRPr="00837F19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. Основаниями для отказа получателю гранта в предоставлении гранта </w:t>
      </w:r>
      <w:r w:rsidR="00DD5760" w:rsidRPr="00837F19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DD5760" w:rsidRPr="00837F1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19">
        <w:rPr>
          <w:rFonts w:ascii="Times New Roman" w:hAnsi="Times New Roman" w:cs="Times New Roman"/>
          <w:sz w:val="28"/>
          <w:szCs w:val="28"/>
        </w:rPr>
        <w:t xml:space="preserve">несоответствие получателя гранта требованиям, установленным </w:t>
      </w:r>
      <w:hyperlink w:anchor="P137" w:tooltip="#P137" w:history="1">
        <w:r w:rsidR="005A6610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837F19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37F19">
        <w:rPr>
          <w:rFonts w:ascii="Times New Roman" w:hAnsi="Times New Roman" w:cs="Times New Roman"/>
          <w:sz w:val="28"/>
          <w:szCs w:val="28"/>
        </w:rPr>
        <w:t>;</w:t>
      </w:r>
    </w:p>
    <w:p w:rsidR="00DD5760" w:rsidRPr="00837F1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19">
        <w:rPr>
          <w:rFonts w:ascii="Times New Roman" w:hAnsi="Times New Roman" w:cs="Times New Roman"/>
          <w:sz w:val="28"/>
          <w:szCs w:val="28"/>
        </w:rPr>
        <w:t>установление факта недостоверности информации, представленной получ</w:t>
      </w:r>
      <w:r w:rsidRPr="00837F19">
        <w:rPr>
          <w:rFonts w:ascii="Times New Roman" w:hAnsi="Times New Roman" w:cs="Times New Roman"/>
          <w:sz w:val="28"/>
          <w:szCs w:val="28"/>
        </w:rPr>
        <w:t>а</w:t>
      </w:r>
      <w:r w:rsidRPr="00837F19">
        <w:rPr>
          <w:rFonts w:ascii="Times New Roman" w:hAnsi="Times New Roman" w:cs="Times New Roman"/>
          <w:sz w:val="28"/>
          <w:szCs w:val="28"/>
        </w:rPr>
        <w:t>телем гранта;</w:t>
      </w:r>
    </w:p>
    <w:p w:rsidR="00DD5760" w:rsidRPr="00837F1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F19">
        <w:rPr>
          <w:rFonts w:ascii="Times New Roman" w:hAnsi="Times New Roman" w:cs="Times New Roman"/>
          <w:sz w:val="28"/>
          <w:szCs w:val="28"/>
        </w:rPr>
        <w:t>неподписание</w:t>
      </w:r>
      <w:proofErr w:type="spellEnd"/>
      <w:r w:rsidRPr="00837F19">
        <w:rPr>
          <w:rFonts w:ascii="Times New Roman" w:hAnsi="Times New Roman" w:cs="Times New Roman"/>
          <w:sz w:val="28"/>
          <w:szCs w:val="28"/>
        </w:rPr>
        <w:t xml:space="preserve"> получателем гранта соглашения в течение 5 рабочих дней со дня его </w:t>
      </w:r>
      <w:r w:rsidR="00837F19">
        <w:rPr>
          <w:rFonts w:ascii="Times New Roman" w:hAnsi="Times New Roman" w:cs="Times New Roman"/>
          <w:sz w:val="28"/>
          <w:szCs w:val="28"/>
        </w:rPr>
        <w:t>направления Департаментом получателю</w:t>
      </w:r>
      <w:r w:rsidRPr="00837F19">
        <w:rPr>
          <w:rFonts w:ascii="Times New Roman" w:hAnsi="Times New Roman" w:cs="Times New Roman"/>
          <w:sz w:val="28"/>
          <w:szCs w:val="28"/>
        </w:rPr>
        <w:t>.</w:t>
      </w:r>
    </w:p>
    <w:p w:rsidR="00DD5760" w:rsidRPr="00754D2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победителя конкурса от получения гранта, а также в случае отказа Департамент от предоставления гранта победителю конкурса либо призн</w:t>
      </w:r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ния победителя конкурса уклонившимся от заключения соглашения право пол</w:t>
      </w:r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гранта и </w:t>
      </w:r>
      <w:r w:rsidRPr="006E0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соглашения предоставляется участнику конкурса, чья заявка по итогам </w:t>
      </w:r>
      <w:r w:rsidRPr="00754D29">
        <w:rPr>
          <w:rFonts w:ascii="Times New Roman" w:hAnsi="Times New Roman" w:cs="Times New Roman"/>
          <w:sz w:val="28"/>
          <w:szCs w:val="28"/>
        </w:rPr>
        <w:t>конкурса имеет следующий после победителя конкурса поря</w:t>
      </w:r>
      <w:r w:rsidRPr="00754D29">
        <w:rPr>
          <w:rFonts w:ascii="Times New Roman" w:hAnsi="Times New Roman" w:cs="Times New Roman"/>
          <w:sz w:val="28"/>
          <w:szCs w:val="28"/>
        </w:rPr>
        <w:t>д</w:t>
      </w:r>
      <w:r w:rsidRPr="00754D29">
        <w:rPr>
          <w:rFonts w:ascii="Times New Roman" w:hAnsi="Times New Roman" w:cs="Times New Roman"/>
          <w:sz w:val="28"/>
          <w:szCs w:val="28"/>
        </w:rPr>
        <w:t>ковый номер в рейтинге заявок.</w:t>
      </w:r>
      <w:proofErr w:type="gramEnd"/>
    </w:p>
    <w:p w:rsidR="00DD5760" w:rsidRPr="00837F19" w:rsidRDefault="00EB4E6F" w:rsidP="00837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D5760" w:rsidRPr="00754D29">
        <w:rPr>
          <w:rFonts w:ascii="Times New Roman" w:hAnsi="Times New Roman" w:cs="Times New Roman"/>
          <w:sz w:val="28"/>
          <w:szCs w:val="28"/>
        </w:rPr>
        <w:t>. Пере</w:t>
      </w:r>
      <w:r w:rsidR="00837F19" w:rsidRPr="00754D29">
        <w:rPr>
          <w:rFonts w:ascii="Times New Roman" w:hAnsi="Times New Roman" w:cs="Times New Roman"/>
          <w:sz w:val="28"/>
          <w:szCs w:val="28"/>
        </w:rPr>
        <w:t xml:space="preserve">числение грантов осуществляется </w:t>
      </w:r>
      <w:r w:rsidR="00DD5760" w:rsidRPr="00754D29">
        <w:rPr>
          <w:rFonts w:ascii="Times New Roman" w:hAnsi="Times New Roman" w:cs="Times New Roman"/>
          <w:sz w:val="28"/>
          <w:szCs w:val="28"/>
        </w:rPr>
        <w:t xml:space="preserve">на лицевые счета, </w:t>
      </w:r>
      <w:r w:rsidR="00837F19" w:rsidRPr="00754D29">
        <w:rPr>
          <w:rFonts w:ascii="Times New Roman" w:hAnsi="Times New Roman" w:cs="Times New Roman"/>
          <w:sz w:val="28"/>
          <w:szCs w:val="28"/>
        </w:rPr>
        <w:t xml:space="preserve">открытые в департаменте финансов администрации </w:t>
      </w:r>
      <w:r w:rsidR="00837F19" w:rsidRPr="006E0409">
        <w:rPr>
          <w:rFonts w:ascii="Times New Roman" w:hAnsi="Times New Roman" w:cs="Times New Roman"/>
          <w:sz w:val="28"/>
          <w:szCs w:val="28"/>
        </w:rPr>
        <w:t>города Перми</w:t>
      </w:r>
      <w:r w:rsidR="00DD5760" w:rsidRPr="006E0409">
        <w:rPr>
          <w:rFonts w:ascii="Times New Roman" w:hAnsi="Times New Roman" w:cs="Times New Roman"/>
          <w:sz w:val="28"/>
          <w:szCs w:val="28"/>
        </w:rPr>
        <w:t>, в соответствии со сроком, установленным в соглашении.</w:t>
      </w:r>
    </w:p>
    <w:p w:rsidR="00DD5760" w:rsidRPr="00DD5760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88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. Гранты предоставляются образовательным организациям на цели, ук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занные в </w:t>
      </w:r>
      <w:hyperlink w:anchor="P35" w:tooltip="#P35" w:history="1">
        <w:r w:rsidR="005A66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</w:t>
        </w:r>
      </w:hyperlink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, на финансовое обеспечение расходов по следующим направлениям:</w:t>
      </w:r>
    </w:p>
    <w:p w:rsidR="00DD5760" w:rsidRPr="00837F1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19">
        <w:rPr>
          <w:rFonts w:ascii="Times New Roman" w:hAnsi="Times New Roman" w:cs="Times New Roman"/>
          <w:sz w:val="28"/>
          <w:szCs w:val="28"/>
        </w:rPr>
        <w:t xml:space="preserve">а) расходы </w:t>
      </w:r>
      <w:r w:rsidR="00837F19" w:rsidRPr="00837F19">
        <w:rPr>
          <w:rFonts w:ascii="Times New Roman" w:hAnsi="Times New Roman" w:cs="Times New Roman"/>
          <w:sz w:val="28"/>
          <w:szCs w:val="28"/>
        </w:rPr>
        <w:t xml:space="preserve">на </w:t>
      </w:r>
      <w:r w:rsidR="008A0ACE">
        <w:rPr>
          <w:rFonts w:ascii="Times New Roman" w:hAnsi="Times New Roman" w:cs="Times New Roman"/>
          <w:sz w:val="28"/>
          <w:szCs w:val="28"/>
        </w:rPr>
        <w:t>проведение программ дополнительного образования</w:t>
      </w:r>
      <w:r w:rsidR="00EB4E6F">
        <w:rPr>
          <w:rFonts w:ascii="Times New Roman" w:hAnsi="Times New Roman" w:cs="Times New Roman"/>
          <w:sz w:val="28"/>
          <w:szCs w:val="28"/>
        </w:rPr>
        <w:t xml:space="preserve"> </w:t>
      </w:r>
      <w:r w:rsidR="00CF5340">
        <w:rPr>
          <w:rFonts w:ascii="Times New Roman" w:hAnsi="Times New Roman" w:cs="Times New Roman"/>
          <w:sz w:val="28"/>
          <w:szCs w:val="28"/>
        </w:rPr>
        <w:t xml:space="preserve">в </w:t>
      </w:r>
      <w:r w:rsidR="00EB4E6F">
        <w:rPr>
          <w:rFonts w:ascii="Times New Roman" w:hAnsi="Times New Roman" w:cs="Times New Roman"/>
          <w:sz w:val="28"/>
          <w:szCs w:val="28"/>
        </w:rPr>
        <w:t>сет</w:t>
      </w:r>
      <w:r w:rsidR="00EB4E6F">
        <w:rPr>
          <w:rFonts w:ascii="Times New Roman" w:hAnsi="Times New Roman" w:cs="Times New Roman"/>
          <w:sz w:val="28"/>
          <w:szCs w:val="28"/>
        </w:rPr>
        <w:t>е</w:t>
      </w:r>
      <w:r w:rsidR="00EB4E6F">
        <w:rPr>
          <w:rFonts w:ascii="Times New Roman" w:hAnsi="Times New Roman" w:cs="Times New Roman"/>
          <w:sz w:val="28"/>
          <w:szCs w:val="28"/>
        </w:rPr>
        <w:t>вых профильных класс</w:t>
      </w:r>
      <w:r w:rsidR="00CF5340">
        <w:rPr>
          <w:rFonts w:ascii="Times New Roman" w:hAnsi="Times New Roman" w:cs="Times New Roman"/>
          <w:sz w:val="28"/>
          <w:szCs w:val="28"/>
        </w:rPr>
        <w:t>ах</w:t>
      </w:r>
      <w:r w:rsidRPr="00837F19">
        <w:rPr>
          <w:rFonts w:ascii="Times New Roman" w:hAnsi="Times New Roman" w:cs="Times New Roman"/>
          <w:sz w:val="28"/>
          <w:szCs w:val="28"/>
        </w:rPr>
        <w:t>;</w:t>
      </w:r>
    </w:p>
    <w:p w:rsidR="00DD5760" w:rsidRPr="00DD5760" w:rsidRDefault="00837F19" w:rsidP="00DD57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) расходы на приобретение оборудования, иного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необходимого для 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проведения </w:t>
      </w:r>
      <w:r w:rsidR="00EB4E6F">
        <w:rPr>
          <w:rFonts w:ascii="Times New Roman" w:hAnsi="Times New Roman" w:cs="Times New Roman"/>
          <w:sz w:val="28"/>
          <w:szCs w:val="28"/>
        </w:rPr>
        <w:t xml:space="preserve">программ дополнительного образования </w:t>
      </w:r>
      <w:r w:rsidR="00CF5340">
        <w:rPr>
          <w:rFonts w:ascii="Times New Roman" w:hAnsi="Times New Roman" w:cs="Times New Roman"/>
          <w:sz w:val="28"/>
          <w:szCs w:val="28"/>
        </w:rPr>
        <w:t>в сетевых профильных классах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D5760" w:rsidRPr="00DD5760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3.11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Использование гранта на цели, не связанные с достижением целей, указанных в </w:t>
      </w:r>
      <w:hyperlink w:anchor="P37" w:tooltip="#P37" w:history="1">
        <w:r w:rsidR="005A661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, не допускается.</w:t>
      </w:r>
    </w:p>
    <w:p w:rsidR="00EB4E6F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E6F" w:rsidRDefault="00EB4E6F" w:rsidP="00EB4E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6F">
        <w:rPr>
          <w:rFonts w:ascii="Times New Roman" w:hAnsi="Times New Roman" w:cs="Times New Roman"/>
          <w:b/>
          <w:sz w:val="28"/>
          <w:szCs w:val="28"/>
        </w:rPr>
        <w:t>IV. Требования к отчетности</w:t>
      </w:r>
    </w:p>
    <w:p w:rsidR="00EB4E6F" w:rsidRPr="00EB4E6F" w:rsidRDefault="00EB4E6F" w:rsidP="00EB4E6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760" w:rsidRPr="00837F19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. Получатель гранта, с которым заключено соглашение, представляет в </w:t>
      </w:r>
      <w:r w:rsidR="00837F19" w:rsidRPr="00837F19">
        <w:rPr>
          <w:rFonts w:ascii="Times New Roman" w:hAnsi="Times New Roman" w:cs="Times New Roman"/>
          <w:sz w:val="28"/>
          <w:szCs w:val="28"/>
        </w:rPr>
        <w:t>Департамент</w:t>
      </w:r>
      <w:r w:rsidR="00DD5760" w:rsidRPr="00837F19">
        <w:rPr>
          <w:rFonts w:ascii="Times New Roman" w:hAnsi="Times New Roman" w:cs="Times New Roman"/>
          <w:sz w:val="28"/>
          <w:szCs w:val="28"/>
        </w:rPr>
        <w:t>:</w:t>
      </w:r>
    </w:p>
    <w:p w:rsidR="00DD5760" w:rsidRPr="00837F1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19">
        <w:rPr>
          <w:rFonts w:ascii="Times New Roman" w:hAnsi="Times New Roman" w:cs="Times New Roman"/>
          <w:sz w:val="28"/>
          <w:szCs w:val="28"/>
        </w:rPr>
        <w:t>а) отчет об осуществлении расходов, источником финансового обеспечения которых является грант;</w:t>
      </w:r>
    </w:p>
    <w:p w:rsidR="00DD5760" w:rsidRPr="00837F1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19">
        <w:rPr>
          <w:rFonts w:ascii="Times New Roman" w:hAnsi="Times New Roman" w:cs="Times New Roman"/>
          <w:sz w:val="28"/>
          <w:szCs w:val="28"/>
        </w:rPr>
        <w:t>б) отчет о достижении значений результата предоставления гранта и показ</w:t>
      </w:r>
      <w:r w:rsidRPr="00837F19">
        <w:rPr>
          <w:rFonts w:ascii="Times New Roman" w:hAnsi="Times New Roman" w:cs="Times New Roman"/>
          <w:sz w:val="28"/>
          <w:szCs w:val="28"/>
        </w:rPr>
        <w:t>а</w:t>
      </w:r>
      <w:r w:rsidRPr="00837F19">
        <w:rPr>
          <w:rFonts w:ascii="Times New Roman" w:hAnsi="Times New Roman" w:cs="Times New Roman"/>
          <w:sz w:val="28"/>
          <w:szCs w:val="28"/>
        </w:rPr>
        <w:t>телей, необходимых для достижения результата предоставления гранта, устано</w:t>
      </w:r>
      <w:r w:rsidRPr="00837F19">
        <w:rPr>
          <w:rFonts w:ascii="Times New Roman" w:hAnsi="Times New Roman" w:cs="Times New Roman"/>
          <w:sz w:val="28"/>
          <w:szCs w:val="28"/>
        </w:rPr>
        <w:t>в</w:t>
      </w:r>
      <w:r w:rsidRPr="00837F19">
        <w:rPr>
          <w:rFonts w:ascii="Times New Roman" w:hAnsi="Times New Roman" w:cs="Times New Roman"/>
          <w:sz w:val="28"/>
          <w:szCs w:val="28"/>
        </w:rPr>
        <w:t xml:space="preserve">ленных </w:t>
      </w:r>
      <w:hyperlink w:anchor="P174" w:tooltip="#P174" w:history="1">
        <w:r w:rsidR="005A6610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837F19">
        <w:rPr>
          <w:rFonts w:ascii="Times New Roman" w:hAnsi="Times New Roman" w:cs="Times New Roman"/>
          <w:sz w:val="28"/>
          <w:szCs w:val="28"/>
        </w:rPr>
        <w:t xml:space="preserve">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37F19">
        <w:rPr>
          <w:rFonts w:ascii="Times New Roman" w:hAnsi="Times New Roman" w:cs="Times New Roman"/>
          <w:sz w:val="28"/>
          <w:szCs w:val="28"/>
        </w:rPr>
        <w:t>;</w:t>
      </w:r>
    </w:p>
    <w:p w:rsidR="00DD5760" w:rsidRPr="00837F19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19">
        <w:rPr>
          <w:rFonts w:ascii="Times New Roman" w:hAnsi="Times New Roman" w:cs="Times New Roman"/>
          <w:sz w:val="28"/>
          <w:szCs w:val="28"/>
        </w:rPr>
        <w:t>в) дополнительную отчетность, если такая отчетность предусмотрена с</w:t>
      </w:r>
      <w:r w:rsidRPr="00837F19">
        <w:rPr>
          <w:rFonts w:ascii="Times New Roman" w:hAnsi="Times New Roman" w:cs="Times New Roman"/>
          <w:sz w:val="28"/>
          <w:szCs w:val="28"/>
        </w:rPr>
        <w:t>о</w:t>
      </w:r>
      <w:r w:rsidRPr="00837F19">
        <w:rPr>
          <w:rFonts w:ascii="Times New Roman" w:hAnsi="Times New Roman" w:cs="Times New Roman"/>
          <w:sz w:val="28"/>
          <w:szCs w:val="28"/>
        </w:rPr>
        <w:t>глашением.</w:t>
      </w:r>
    </w:p>
    <w:p w:rsidR="00EB4E6F" w:rsidRPr="006E0409" w:rsidRDefault="00EB4E6F" w:rsidP="00EB4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6E0409">
        <w:rPr>
          <w:rFonts w:ascii="Times New Roman" w:hAnsi="Times New Roman" w:cs="Times New Roman"/>
          <w:sz w:val="28"/>
          <w:szCs w:val="28"/>
        </w:rPr>
        <w:t>Отчетность об осуществлении расходов, источником финансового обеспечения которых является грант, о достижении значений результата пред</w:t>
      </w:r>
      <w:r w:rsidRPr="006E0409">
        <w:rPr>
          <w:rFonts w:ascii="Times New Roman" w:hAnsi="Times New Roman" w:cs="Times New Roman"/>
          <w:sz w:val="28"/>
          <w:szCs w:val="28"/>
        </w:rPr>
        <w:t>о</w:t>
      </w:r>
      <w:r w:rsidRPr="006E0409">
        <w:rPr>
          <w:rFonts w:ascii="Times New Roman" w:hAnsi="Times New Roman" w:cs="Times New Roman"/>
          <w:sz w:val="28"/>
          <w:szCs w:val="28"/>
        </w:rPr>
        <w:t>ставления гранта и показателей, необходимых для достижения результата пред</w:t>
      </w:r>
      <w:r w:rsidRPr="006E0409">
        <w:rPr>
          <w:rFonts w:ascii="Times New Roman" w:hAnsi="Times New Roman" w:cs="Times New Roman"/>
          <w:sz w:val="28"/>
          <w:szCs w:val="28"/>
        </w:rPr>
        <w:t>о</w:t>
      </w:r>
      <w:r w:rsidRPr="006E0409">
        <w:rPr>
          <w:rFonts w:ascii="Times New Roman" w:hAnsi="Times New Roman" w:cs="Times New Roman"/>
          <w:sz w:val="28"/>
          <w:szCs w:val="28"/>
        </w:rPr>
        <w:t>ставления гранта, представляется получателем гранта в Департамент по формам, определенным Соглашением.</w:t>
      </w:r>
    </w:p>
    <w:p w:rsidR="00EB4E6F" w:rsidRPr="006E0409" w:rsidRDefault="00EB4E6F" w:rsidP="00EB4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409">
        <w:rPr>
          <w:rFonts w:ascii="Times New Roman" w:hAnsi="Times New Roman" w:cs="Times New Roman"/>
          <w:sz w:val="28"/>
          <w:szCs w:val="28"/>
        </w:rPr>
        <w:t>Отчетность об осуществлении расходов, источником финансового обесп</w:t>
      </w:r>
      <w:r w:rsidRPr="006E0409">
        <w:rPr>
          <w:rFonts w:ascii="Times New Roman" w:hAnsi="Times New Roman" w:cs="Times New Roman"/>
          <w:sz w:val="28"/>
          <w:szCs w:val="28"/>
        </w:rPr>
        <w:t>е</w:t>
      </w:r>
      <w:r w:rsidRPr="006E0409">
        <w:rPr>
          <w:rFonts w:ascii="Times New Roman" w:hAnsi="Times New Roman" w:cs="Times New Roman"/>
          <w:sz w:val="28"/>
          <w:szCs w:val="28"/>
        </w:rPr>
        <w:lastRenderedPageBreak/>
        <w:t>чения которых является грант, о достижении значений результата предоставления гранта и показателей, необходимых для достижения результата предоставления гранта, представляется не реже одного раза в квартал.</w:t>
      </w:r>
    </w:p>
    <w:p w:rsidR="00EB4E6F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E6F" w:rsidRPr="00EB4E6F" w:rsidRDefault="00EB4E6F" w:rsidP="00EB4E6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E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V. </w:t>
      </w:r>
      <w:proofErr w:type="gramStart"/>
      <w:r w:rsidRPr="00EB4E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за</w:t>
      </w:r>
      <w:proofErr w:type="gramEnd"/>
      <w:r w:rsidRPr="00EB4E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соблюдением условий и порядка предоставления</w:t>
      </w:r>
    </w:p>
    <w:p w:rsidR="00EB4E6F" w:rsidRDefault="00EB4E6F" w:rsidP="00EB4E6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4E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субсидий и ответственности за их нарушение</w:t>
      </w:r>
    </w:p>
    <w:p w:rsidR="00EB4E6F" w:rsidRPr="00EB4E6F" w:rsidRDefault="00EB4E6F" w:rsidP="00EB4E6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5760" w:rsidRPr="00837F19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Департамент и орган </w:t>
      </w:r>
      <w:r w:rsidR="00837F19" w:rsidRPr="00837F19">
        <w:rPr>
          <w:rFonts w:ascii="Times New Roman" w:hAnsi="Times New Roman" w:cs="Times New Roman"/>
          <w:sz w:val="28"/>
          <w:szCs w:val="28"/>
        </w:rPr>
        <w:t>муниципального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</w:t>
      </w:r>
      <w:r w:rsidR="00DD5760" w:rsidRPr="00837F19">
        <w:rPr>
          <w:rFonts w:ascii="Times New Roman" w:hAnsi="Times New Roman" w:cs="Times New Roman"/>
          <w:sz w:val="28"/>
          <w:szCs w:val="28"/>
        </w:rPr>
        <w:t>в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ляют обязательные проверки соблюдения получателем гранта целей, условий и порядка предоставления гранта в соответствии с </w:t>
      </w:r>
      <w:r w:rsidR="00136252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 и согл</w:t>
      </w:r>
      <w:r w:rsidR="00DD5760" w:rsidRPr="00837F19">
        <w:rPr>
          <w:rFonts w:ascii="Times New Roman" w:hAnsi="Times New Roman" w:cs="Times New Roman"/>
          <w:sz w:val="28"/>
          <w:szCs w:val="28"/>
        </w:rPr>
        <w:t>а</w:t>
      </w:r>
      <w:r w:rsidR="00DD5760" w:rsidRPr="00837F19">
        <w:rPr>
          <w:rFonts w:ascii="Times New Roman" w:hAnsi="Times New Roman" w:cs="Times New Roman"/>
          <w:sz w:val="28"/>
          <w:szCs w:val="28"/>
        </w:rPr>
        <w:t>шением.</w:t>
      </w:r>
    </w:p>
    <w:p w:rsidR="00DD5760" w:rsidRPr="00837F19" w:rsidRDefault="00EB4E6F" w:rsidP="00837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DD5760" w:rsidRPr="00837F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5760" w:rsidRPr="00837F19">
        <w:rPr>
          <w:rFonts w:ascii="Times New Roman" w:hAnsi="Times New Roman" w:cs="Times New Roman"/>
          <w:sz w:val="28"/>
          <w:szCs w:val="28"/>
        </w:rPr>
        <w:t xml:space="preserve">Департамент осуществляет 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достижения результата пред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D5760" w:rsidRPr="00DD5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гранта исходя из достижения значений результата предоставления гранта, определенных соглашением, </w:t>
      </w:r>
      <w:r w:rsidR="00837F19" w:rsidRPr="00837F19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и по формам, которые установлены порядком проведения мониторинга достижения результатов предоставления су</w:t>
      </w:r>
      <w:r w:rsidR="00837F19" w:rsidRPr="00837F1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837F19" w:rsidRPr="0083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сидии, утвержденным Приказом Министерства финансов России от 27.04.2024 </w:t>
      </w:r>
      <w:r w:rsidR="00837F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7F19" w:rsidRPr="0083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53н «Об утверждении Порядка проведения мониторинга достижения </w:t>
      </w:r>
      <w:r w:rsidR="00837F19" w:rsidRPr="00837F19">
        <w:rPr>
          <w:rFonts w:ascii="Times New Roman" w:hAnsi="Times New Roman" w:cs="Times New Roman"/>
          <w:sz w:val="28"/>
          <w:szCs w:val="28"/>
        </w:rPr>
        <w:t>результ</w:t>
      </w:r>
      <w:r w:rsidR="00837F19" w:rsidRPr="00837F19">
        <w:rPr>
          <w:rFonts w:ascii="Times New Roman" w:hAnsi="Times New Roman" w:cs="Times New Roman"/>
          <w:sz w:val="28"/>
          <w:szCs w:val="28"/>
        </w:rPr>
        <w:t>а</w:t>
      </w:r>
      <w:r w:rsidR="00837F19" w:rsidRPr="00837F19">
        <w:rPr>
          <w:rFonts w:ascii="Times New Roman" w:hAnsi="Times New Roman" w:cs="Times New Roman"/>
          <w:sz w:val="28"/>
          <w:szCs w:val="28"/>
        </w:rPr>
        <w:t>тов предоставления субсидий, в том числе грантов в форме субсидий, юридич</w:t>
      </w:r>
      <w:r w:rsidR="00837F19" w:rsidRPr="00837F19">
        <w:rPr>
          <w:rFonts w:ascii="Times New Roman" w:hAnsi="Times New Roman" w:cs="Times New Roman"/>
          <w:sz w:val="28"/>
          <w:szCs w:val="28"/>
        </w:rPr>
        <w:t>е</w:t>
      </w:r>
      <w:r w:rsidR="00837F19" w:rsidRPr="00837F19">
        <w:rPr>
          <w:rFonts w:ascii="Times New Roman" w:hAnsi="Times New Roman" w:cs="Times New Roman"/>
          <w:sz w:val="28"/>
          <w:szCs w:val="28"/>
        </w:rPr>
        <w:t>ским лицам, в том числе бюджетным</w:t>
      </w:r>
      <w:proofErr w:type="gramEnd"/>
      <w:r w:rsidR="00837F19" w:rsidRPr="00837F19">
        <w:rPr>
          <w:rFonts w:ascii="Times New Roman" w:hAnsi="Times New Roman" w:cs="Times New Roman"/>
          <w:sz w:val="28"/>
          <w:szCs w:val="28"/>
        </w:rPr>
        <w:t xml:space="preserve"> и автономным учреждениям, индивидуал</w:t>
      </w:r>
      <w:r w:rsidR="00837F19" w:rsidRPr="00837F19">
        <w:rPr>
          <w:rFonts w:ascii="Times New Roman" w:hAnsi="Times New Roman" w:cs="Times New Roman"/>
          <w:sz w:val="28"/>
          <w:szCs w:val="28"/>
        </w:rPr>
        <w:t>ь</w:t>
      </w:r>
      <w:r w:rsidR="00837F19" w:rsidRPr="00837F19">
        <w:rPr>
          <w:rFonts w:ascii="Times New Roman" w:hAnsi="Times New Roman" w:cs="Times New Roman"/>
          <w:sz w:val="28"/>
          <w:szCs w:val="28"/>
        </w:rPr>
        <w:t>ным предпринимателям, физическим лицам - производителям товаров, работ, услуг»</w:t>
      </w:r>
      <w:r w:rsidR="00DD5760" w:rsidRPr="00837F19">
        <w:rPr>
          <w:rFonts w:ascii="Times New Roman" w:hAnsi="Times New Roman" w:cs="Times New Roman"/>
          <w:sz w:val="28"/>
          <w:szCs w:val="28"/>
        </w:rPr>
        <w:t>.</w:t>
      </w:r>
    </w:p>
    <w:p w:rsidR="00DD5760" w:rsidRPr="006E0409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4"/>
      <w:bookmarkEnd w:id="11"/>
      <w:r>
        <w:rPr>
          <w:rFonts w:ascii="Times New Roman" w:hAnsi="Times New Roman" w:cs="Times New Roman"/>
          <w:sz w:val="28"/>
          <w:szCs w:val="28"/>
        </w:rPr>
        <w:t>5.3</w:t>
      </w:r>
      <w:r w:rsidR="00DD5760" w:rsidRPr="006E0409">
        <w:rPr>
          <w:rFonts w:ascii="Times New Roman" w:hAnsi="Times New Roman" w:cs="Times New Roman"/>
          <w:sz w:val="28"/>
          <w:szCs w:val="28"/>
        </w:rPr>
        <w:t xml:space="preserve">. В случае установления по итогам проверок, проведенных </w:t>
      </w:r>
      <w:proofErr w:type="spellStart"/>
      <w:r w:rsidR="006E0409" w:rsidRPr="006E0409">
        <w:rPr>
          <w:rFonts w:ascii="Times New Roman" w:hAnsi="Times New Roman" w:cs="Times New Roman"/>
          <w:sz w:val="28"/>
          <w:szCs w:val="28"/>
        </w:rPr>
        <w:t>Депаратме</w:t>
      </w:r>
      <w:r w:rsidR="006E0409" w:rsidRPr="006E0409">
        <w:rPr>
          <w:rFonts w:ascii="Times New Roman" w:hAnsi="Times New Roman" w:cs="Times New Roman"/>
          <w:sz w:val="28"/>
          <w:szCs w:val="28"/>
        </w:rPr>
        <w:t>н</w:t>
      </w:r>
      <w:r w:rsidR="006E0409" w:rsidRPr="006E0409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="00DD5760" w:rsidRPr="006E0409">
        <w:rPr>
          <w:rFonts w:ascii="Times New Roman" w:hAnsi="Times New Roman" w:cs="Times New Roman"/>
          <w:sz w:val="28"/>
          <w:szCs w:val="28"/>
        </w:rPr>
        <w:t xml:space="preserve"> и (или) органом </w:t>
      </w:r>
      <w:r w:rsidR="006E0409" w:rsidRPr="006E0409">
        <w:rPr>
          <w:rFonts w:ascii="Times New Roman" w:hAnsi="Times New Roman" w:cs="Times New Roman"/>
          <w:sz w:val="28"/>
          <w:szCs w:val="28"/>
        </w:rPr>
        <w:t>муниципального</w:t>
      </w:r>
      <w:r w:rsidR="00DD5760" w:rsidRPr="006E0409">
        <w:rPr>
          <w:rFonts w:ascii="Times New Roman" w:hAnsi="Times New Roman" w:cs="Times New Roman"/>
          <w:sz w:val="28"/>
          <w:szCs w:val="28"/>
        </w:rPr>
        <w:t xml:space="preserve"> финансового контроля, факта нарушения условий предоставления гранта, предусмотренных соглашением, а также </w:t>
      </w:r>
      <w:proofErr w:type="spellStart"/>
      <w:r w:rsidR="00DD5760" w:rsidRPr="006E0409">
        <w:rPr>
          <w:rFonts w:ascii="Times New Roman" w:hAnsi="Times New Roman" w:cs="Times New Roman"/>
          <w:sz w:val="28"/>
          <w:szCs w:val="28"/>
        </w:rPr>
        <w:t>нед</w:t>
      </w:r>
      <w:r w:rsidR="00DD5760" w:rsidRPr="006E0409">
        <w:rPr>
          <w:rFonts w:ascii="Times New Roman" w:hAnsi="Times New Roman" w:cs="Times New Roman"/>
          <w:sz w:val="28"/>
          <w:szCs w:val="28"/>
        </w:rPr>
        <w:t>о</w:t>
      </w:r>
      <w:r w:rsidR="00DD5760" w:rsidRPr="006E0409">
        <w:rPr>
          <w:rFonts w:ascii="Times New Roman" w:hAnsi="Times New Roman" w:cs="Times New Roman"/>
          <w:sz w:val="28"/>
          <w:szCs w:val="28"/>
        </w:rPr>
        <w:t>стижения</w:t>
      </w:r>
      <w:proofErr w:type="spellEnd"/>
      <w:r w:rsidR="00DD5760" w:rsidRPr="006E0409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гранта и показателей, необход</w:t>
      </w:r>
      <w:r w:rsidR="00DD5760" w:rsidRPr="006E0409">
        <w:rPr>
          <w:rFonts w:ascii="Times New Roman" w:hAnsi="Times New Roman" w:cs="Times New Roman"/>
          <w:sz w:val="28"/>
          <w:szCs w:val="28"/>
        </w:rPr>
        <w:t>и</w:t>
      </w:r>
      <w:r w:rsidR="00DD5760" w:rsidRPr="006E0409">
        <w:rPr>
          <w:rFonts w:ascii="Times New Roman" w:hAnsi="Times New Roman" w:cs="Times New Roman"/>
          <w:sz w:val="28"/>
          <w:szCs w:val="28"/>
        </w:rPr>
        <w:t>мых для достижения результата предоставления гранта, соответствующие сре</w:t>
      </w:r>
      <w:r w:rsidR="00DD5760" w:rsidRPr="006E0409">
        <w:rPr>
          <w:rFonts w:ascii="Times New Roman" w:hAnsi="Times New Roman" w:cs="Times New Roman"/>
          <w:sz w:val="28"/>
          <w:szCs w:val="28"/>
        </w:rPr>
        <w:t>д</w:t>
      </w:r>
      <w:r w:rsidR="00DD5760" w:rsidRPr="006E0409">
        <w:rPr>
          <w:rFonts w:ascii="Times New Roman" w:hAnsi="Times New Roman" w:cs="Times New Roman"/>
          <w:sz w:val="28"/>
          <w:szCs w:val="28"/>
        </w:rPr>
        <w:t>ства подлежат возврату в доход бюджета:</w:t>
      </w:r>
    </w:p>
    <w:p w:rsidR="00DD5760" w:rsidRPr="00076136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6">
        <w:rPr>
          <w:rFonts w:ascii="Times New Roman" w:hAnsi="Times New Roman" w:cs="Times New Roman"/>
          <w:sz w:val="28"/>
          <w:szCs w:val="28"/>
        </w:rPr>
        <w:t xml:space="preserve">а) в размере, определенном в требовании </w:t>
      </w:r>
      <w:r w:rsidR="00076136" w:rsidRPr="00076136">
        <w:rPr>
          <w:rFonts w:ascii="Times New Roman" w:hAnsi="Times New Roman" w:cs="Times New Roman"/>
          <w:sz w:val="28"/>
          <w:szCs w:val="28"/>
        </w:rPr>
        <w:t>Департамента</w:t>
      </w:r>
      <w:r w:rsidRPr="00076136">
        <w:rPr>
          <w:rFonts w:ascii="Times New Roman" w:hAnsi="Times New Roman" w:cs="Times New Roman"/>
          <w:sz w:val="28"/>
          <w:szCs w:val="28"/>
        </w:rPr>
        <w:t xml:space="preserve"> - в течение 15 раб</w:t>
      </w:r>
      <w:r w:rsidRPr="00076136">
        <w:rPr>
          <w:rFonts w:ascii="Times New Roman" w:hAnsi="Times New Roman" w:cs="Times New Roman"/>
          <w:sz w:val="28"/>
          <w:szCs w:val="28"/>
        </w:rPr>
        <w:t>о</w:t>
      </w:r>
      <w:r w:rsidRPr="00076136">
        <w:rPr>
          <w:rFonts w:ascii="Times New Roman" w:hAnsi="Times New Roman" w:cs="Times New Roman"/>
          <w:sz w:val="28"/>
          <w:szCs w:val="28"/>
        </w:rPr>
        <w:t>чих дней со дня получения указанного требования получателем гранта;</w:t>
      </w:r>
    </w:p>
    <w:p w:rsidR="00DD5760" w:rsidRPr="00076136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6">
        <w:rPr>
          <w:rFonts w:ascii="Times New Roman" w:hAnsi="Times New Roman" w:cs="Times New Roman"/>
          <w:sz w:val="28"/>
          <w:szCs w:val="28"/>
        </w:rPr>
        <w:t xml:space="preserve">б) в размере, определенном в представлении и (или) предписании органа </w:t>
      </w:r>
      <w:r w:rsidR="00076136" w:rsidRPr="00076136">
        <w:rPr>
          <w:rFonts w:ascii="Times New Roman" w:hAnsi="Times New Roman" w:cs="Times New Roman"/>
          <w:sz w:val="28"/>
          <w:szCs w:val="28"/>
        </w:rPr>
        <w:t>муниципального</w:t>
      </w:r>
      <w:r w:rsidRPr="00076136">
        <w:rPr>
          <w:rFonts w:ascii="Times New Roman" w:hAnsi="Times New Roman" w:cs="Times New Roman"/>
          <w:sz w:val="28"/>
          <w:szCs w:val="28"/>
        </w:rPr>
        <w:t xml:space="preserve"> финансового контроля, - в сроки, установленные в соответствии с бюджетным законодательством Российской Федерации.</w:t>
      </w:r>
    </w:p>
    <w:p w:rsidR="00DD5760" w:rsidRPr="00076136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D5760" w:rsidRPr="00076136">
        <w:rPr>
          <w:rFonts w:ascii="Times New Roman" w:hAnsi="Times New Roman" w:cs="Times New Roman"/>
          <w:sz w:val="28"/>
          <w:szCs w:val="28"/>
        </w:rPr>
        <w:t xml:space="preserve">. Размер бюджетных средств, подлежащих возврату получателем гранта в доход бюджета (A) в случае </w:t>
      </w:r>
      <w:proofErr w:type="spellStart"/>
      <w:r w:rsidR="00DD5760" w:rsidRPr="0007613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DD5760" w:rsidRPr="00076136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гранта и показателей, необходимых для достижения результата предоставления гранта, определяется по формуле:</w:t>
      </w:r>
    </w:p>
    <w:p w:rsidR="00DD5760" w:rsidRPr="00076136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:rsidR="00076136" w:rsidRPr="00076136" w:rsidRDefault="00076136" w:rsidP="00DD57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A=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D1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+…</m:t>
          </m:r>
        </m:oMath>
      </m:oMathPara>
    </w:p>
    <w:p w:rsidR="00076136" w:rsidRDefault="00076136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60" w:rsidRPr="00076136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6">
        <w:rPr>
          <w:rFonts w:ascii="Times New Roman" w:hAnsi="Times New Roman" w:cs="Times New Roman"/>
          <w:sz w:val="28"/>
          <w:szCs w:val="28"/>
        </w:rPr>
        <w:t>где:</w:t>
      </w:r>
    </w:p>
    <w:p w:rsidR="00DD5760" w:rsidRPr="00076136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6">
        <w:rPr>
          <w:rFonts w:ascii="Times New Roman" w:hAnsi="Times New Roman" w:cs="Times New Roman"/>
          <w:sz w:val="28"/>
          <w:szCs w:val="28"/>
        </w:rPr>
        <w:t>V - объем сре</w:t>
      </w:r>
      <w:proofErr w:type="gramStart"/>
      <w:r w:rsidRPr="0007613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76136">
        <w:rPr>
          <w:rFonts w:ascii="Times New Roman" w:hAnsi="Times New Roman" w:cs="Times New Roman"/>
          <w:sz w:val="28"/>
          <w:szCs w:val="28"/>
        </w:rPr>
        <w:t>анта, фактически использованных в соответствующем финансовом (отчетном) периоде в рамках соглашения;</w:t>
      </w:r>
    </w:p>
    <w:p w:rsidR="00DD5760" w:rsidRPr="00076136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6">
        <w:rPr>
          <w:rFonts w:ascii="Times New Roman" w:hAnsi="Times New Roman" w:cs="Times New Roman"/>
          <w:sz w:val="28"/>
          <w:szCs w:val="28"/>
        </w:rPr>
        <w:t>M - общее количество показателей, необходимых для достижения результ</w:t>
      </w:r>
      <w:r w:rsidRPr="00076136">
        <w:rPr>
          <w:rFonts w:ascii="Times New Roman" w:hAnsi="Times New Roman" w:cs="Times New Roman"/>
          <w:sz w:val="28"/>
          <w:szCs w:val="28"/>
        </w:rPr>
        <w:t>а</w:t>
      </w:r>
      <w:r w:rsidRPr="00076136">
        <w:rPr>
          <w:rFonts w:ascii="Times New Roman" w:hAnsi="Times New Roman" w:cs="Times New Roman"/>
          <w:sz w:val="28"/>
          <w:szCs w:val="28"/>
        </w:rPr>
        <w:lastRenderedPageBreak/>
        <w:t>та предоставления гранта, предусмотренного соглашением;</w:t>
      </w:r>
    </w:p>
    <w:p w:rsidR="00DD5760" w:rsidRPr="00076136" w:rsidRDefault="00076136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6136">
        <w:rPr>
          <w:rFonts w:ascii="Times New Roman" w:hAnsi="Times New Roman" w:cs="Times New Roman"/>
          <w:sz w:val="28"/>
          <w:szCs w:val="28"/>
        </w:rPr>
        <w:t xml:space="preserve">1, </w:t>
      </w:r>
      <w:r w:rsidRPr="000761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6136">
        <w:rPr>
          <w:rFonts w:ascii="Times New Roman" w:hAnsi="Times New Roman" w:cs="Times New Roman"/>
          <w:sz w:val="28"/>
          <w:szCs w:val="28"/>
        </w:rPr>
        <w:t>2 …</w:t>
      </w:r>
      <w:r w:rsidR="00DD5760" w:rsidRPr="00076136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показателя, необходимого для достижения результата предоставления гранта, достигнутое получателем гранта за отчетный период;</w:t>
      </w:r>
    </w:p>
    <w:p w:rsidR="00DD5760" w:rsidRPr="00076136" w:rsidRDefault="00076136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136">
        <w:rPr>
          <w:rFonts w:ascii="Times New Roman" w:hAnsi="Times New Roman" w:cs="Times New Roman"/>
          <w:sz w:val="28"/>
          <w:szCs w:val="28"/>
        </w:rPr>
        <w:t xml:space="preserve">D1, </w:t>
      </w:r>
      <w:r w:rsidRPr="000761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6136">
        <w:rPr>
          <w:rFonts w:ascii="Times New Roman" w:hAnsi="Times New Roman" w:cs="Times New Roman"/>
          <w:sz w:val="28"/>
          <w:szCs w:val="28"/>
        </w:rPr>
        <w:t>2 …</w:t>
      </w:r>
      <w:r w:rsidR="00DD5760" w:rsidRPr="00076136">
        <w:rPr>
          <w:rFonts w:ascii="Times New Roman" w:hAnsi="Times New Roman" w:cs="Times New Roman"/>
          <w:sz w:val="28"/>
          <w:szCs w:val="28"/>
        </w:rPr>
        <w:t xml:space="preserve"> - значение показателя, необходимого для достижения результата предоставления гранта, предусмотренного соглашением, установленное за отче</w:t>
      </w:r>
      <w:r w:rsidR="00DD5760" w:rsidRPr="00076136">
        <w:rPr>
          <w:rFonts w:ascii="Times New Roman" w:hAnsi="Times New Roman" w:cs="Times New Roman"/>
          <w:sz w:val="28"/>
          <w:szCs w:val="28"/>
        </w:rPr>
        <w:t>т</w:t>
      </w:r>
      <w:r w:rsidR="00DD5760" w:rsidRPr="00076136">
        <w:rPr>
          <w:rFonts w:ascii="Times New Roman" w:hAnsi="Times New Roman" w:cs="Times New Roman"/>
          <w:sz w:val="28"/>
          <w:szCs w:val="28"/>
        </w:rPr>
        <w:t>ный период.</w:t>
      </w:r>
    </w:p>
    <w:p w:rsidR="00DD5760" w:rsidRPr="00076136" w:rsidRDefault="00EB4E6F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DD5760" w:rsidRPr="00076136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DD5760" w:rsidRPr="0007613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DD5760" w:rsidRPr="00076136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proofErr w:type="gramStart"/>
      <w:r w:rsidR="00DD5760" w:rsidRPr="00076136">
        <w:rPr>
          <w:rFonts w:ascii="Times New Roman" w:hAnsi="Times New Roman" w:cs="Times New Roman"/>
          <w:sz w:val="28"/>
          <w:szCs w:val="28"/>
        </w:rPr>
        <w:t>гранта значений результата пред</w:t>
      </w:r>
      <w:r w:rsidR="00DD5760" w:rsidRPr="00076136">
        <w:rPr>
          <w:rFonts w:ascii="Times New Roman" w:hAnsi="Times New Roman" w:cs="Times New Roman"/>
          <w:sz w:val="28"/>
          <w:szCs w:val="28"/>
        </w:rPr>
        <w:t>о</w:t>
      </w:r>
      <w:r w:rsidR="00DD5760" w:rsidRPr="00076136">
        <w:rPr>
          <w:rFonts w:ascii="Times New Roman" w:hAnsi="Times New Roman" w:cs="Times New Roman"/>
          <w:sz w:val="28"/>
          <w:szCs w:val="28"/>
        </w:rPr>
        <w:t>ставления гранта</w:t>
      </w:r>
      <w:proofErr w:type="gramEnd"/>
      <w:r w:rsidR="00DD5760" w:rsidRPr="00076136"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результата пред</w:t>
      </w:r>
      <w:r w:rsidR="00DD5760" w:rsidRPr="00076136">
        <w:rPr>
          <w:rFonts w:ascii="Times New Roman" w:hAnsi="Times New Roman" w:cs="Times New Roman"/>
          <w:sz w:val="28"/>
          <w:szCs w:val="28"/>
        </w:rPr>
        <w:t>о</w:t>
      </w:r>
      <w:r w:rsidR="00DD5760" w:rsidRPr="00076136">
        <w:rPr>
          <w:rFonts w:ascii="Times New Roman" w:hAnsi="Times New Roman" w:cs="Times New Roman"/>
          <w:sz w:val="28"/>
          <w:szCs w:val="28"/>
        </w:rPr>
        <w:t>ставления гранта, предусмотренных соглашением, в результате действия обсто</w:t>
      </w:r>
      <w:r w:rsidR="00DD5760" w:rsidRPr="00076136">
        <w:rPr>
          <w:rFonts w:ascii="Times New Roman" w:hAnsi="Times New Roman" w:cs="Times New Roman"/>
          <w:sz w:val="28"/>
          <w:szCs w:val="28"/>
        </w:rPr>
        <w:t>я</w:t>
      </w:r>
      <w:r w:rsidR="00DD5760" w:rsidRPr="00076136">
        <w:rPr>
          <w:rFonts w:ascii="Times New Roman" w:hAnsi="Times New Roman" w:cs="Times New Roman"/>
          <w:sz w:val="28"/>
          <w:szCs w:val="28"/>
        </w:rPr>
        <w:t>тельств непреодолимой силы меры ответственности к получателю гранта не пр</w:t>
      </w:r>
      <w:r w:rsidR="00DD5760" w:rsidRPr="00076136">
        <w:rPr>
          <w:rFonts w:ascii="Times New Roman" w:hAnsi="Times New Roman" w:cs="Times New Roman"/>
          <w:sz w:val="28"/>
          <w:szCs w:val="28"/>
        </w:rPr>
        <w:t>и</w:t>
      </w:r>
      <w:r w:rsidR="00DD5760" w:rsidRPr="00076136">
        <w:rPr>
          <w:rFonts w:ascii="Times New Roman" w:hAnsi="Times New Roman" w:cs="Times New Roman"/>
          <w:sz w:val="28"/>
          <w:szCs w:val="28"/>
        </w:rPr>
        <w:t>меняются.</w:t>
      </w:r>
    </w:p>
    <w:p w:rsidR="00DD5760" w:rsidRPr="00DD5760" w:rsidRDefault="00DD5760" w:rsidP="00DD57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760" w:rsidRPr="00DD5760" w:rsidRDefault="00DD5760" w:rsidP="00DD5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760" w:rsidRPr="00DD5760" w:rsidRDefault="00DD5760" w:rsidP="00DD57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760" w:rsidRDefault="00DD5760" w:rsidP="00DD5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60" w:rsidRDefault="00DD5760" w:rsidP="00DD5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5760" w:rsidRDefault="00DD5760" w:rsidP="00DD5760">
      <w:pPr>
        <w:outlineLvl w:val="1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076136" w:rsidRPr="00F164F5" w:rsidRDefault="00076136" w:rsidP="00076136">
      <w:pPr>
        <w:tabs>
          <w:tab w:val="left" w:pos="10206"/>
        </w:tabs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</w:p>
    <w:p w:rsidR="00076136" w:rsidRDefault="00076136" w:rsidP="00076136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4"/>
        </w:rPr>
      </w:pPr>
      <w:r w:rsidRPr="00076136">
        <w:rPr>
          <w:sz w:val="28"/>
          <w:szCs w:val="28"/>
        </w:rPr>
        <w:t xml:space="preserve">к </w:t>
      </w:r>
      <w:r w:rsidR="00136252">
        <w:rPr>
          <w:sz w:val="28"/>
          <w:szCs w:val="28"/>
        </w:rPr>
        <w:t>Порядку</w:t>
      </w:r>
      <w:r w:rsidRPr="00076136">
        <w:rPr>
          <w:sz w:val="28"/>
          <w:szCs w:val="28"/>
        </w:rPr>
        <w:t xml:space="preserve"> предоставления грантов в форме субсидий </w:t>
      </w:r>
      <w:r>
        <w:rPr>
          <w:sz w:val="28"/>
          <w:szCs w:val="28"/>
        </w:rPr>
        <w:br/>
      </w:r>
      <w:r w:rsidRPr="00076136">
        <w:rPr>
          <w:sz w:val="28"/>
          <w:szCs w:val="28"/>
        </w:rPr>
        <w:t>из местного бюджета обра</w:t>
      </w:r>
      <w:r>
        <w:rPr>
          <w:sz w:val="28"/>
          <w:szCs w:val="28"/>
        </w:rPr>
        <w:t>зовательным организациям, подве</w:t>
      </w:r>
      <w:r w:rsidRPr="00076136">
        <w:rPr>
          <w:sz w:val="28"/>
          <w:szCs w:val="28"/>
        </w:rPr>
        <w:t>до</w:t>
      </w:r>
      <w:r>
        <w:rPr>
          <w:sz w:val="28"/>
          <w:szCs w:val="28"/>
        </w:rPr>
        <w:t>мственных департаменту образова</w:t>
      </w:r>
      <w:r w:rsidRPr="00076136">
        <w:rPr>
          <w:sz w:val="28"/>
          <w:szCs w:val="28"/>
        </w:rPr>
        <w:t>ния администрации города Перми, на ре</w:t>
      </w:r>
      <w:r>
        <w:rPr>
          <w:sz w:val="28"/>
          <w:szCs w:val="28"/>
        </w:rPr>
        <w:t>ализацию мероприятий, направлен</w:t>
      </w:r>
      <w:r w:rsidRPr="00076136">
        <w:rPr>
          <w:sz w:val="28"/>
          <w:szCs w:val="28"/>
        </w:rPr>
        <w:t xml:space="preserve">ных </w:t>
      </w:r>
      <w:r>
        <w:rPr>
          <w:sz w:val="28"/>
          <w:szCs w:val="28"/>
        </w:rPr>
        <w:br/>
      </w:r>
      <w:r w:rsidRPr="00076136">
        <w:rPr>
          <w:sz w:val="28"/>
          <w:szCs w:val="28"/>
        </w:rPr>
        <w:t>на поддержку</w:t>
      </w:r>
      <w:r w:rsidR="00933AF4">
        <w:rPr>
          <w:sz w:val="28"/>
          <w:szCs w:val="28"/>
        </w:rPr>
        <w:t xml:space="preserve"> </w:t>
      </w:r>
      <w:r w:rsidRPr="00076136">
        <w:rPr>
          <w:sz w:val="28"/>
          <w:szCs w:val="28"/>
        </w:rPr>
        <w:t>сетевых профильных классов</w:t>
      </w:r>
    </w:p>
    <w:p w:rsidR="00076136" w:rsidRDefault="00076136" w:rsidP="00076136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076136" w:rsidRDefault="00076136" w:rsidP="00076136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4"/>
        </w:rPr>
      </w:pPr>
    </w:p>
    <w:p w:rsidR="00DD5760" w:rsidRDefault="00DD5760" w:rsidP="00DD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31"/>
      <w:bookmarkEnd w:id="13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D5760" w:rsidRDefault="00DD5760" w:rsidP="00DD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КРИТЕРИЕВ ОЦЕНКИ ЗАЯВОК НА УЧАСТИЕ В КОНКУРСЕ</w:t>
      </w:r>
    </w:p>
    <w:p w:rsidR="00136252" w:rsidRDefault="00DD5760" w:rsidP="001362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ПРЕДОСТАВЛЕНИЯ ГРАНТОВ В ФОРМЕ СУБСИДИЙ </w:t>
      </w:r>
    </w:p>
    <w:p w:rsidR="00DD5760" w:rsidRDefault="00DD5760" w:rsidP="00DD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ОРГАНИЗАЦИЯМ</w:t>
      </w:r>
      <w:r w:rsidR="001362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ПОДВЕДОМСТВЕННЫ</w:t>
      </w:r>
      <w:r w:rsidR="001362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ДЕПАРТАМЕНТУ ОБРАЗОВАНИЯ АДМИНИСТРАЦИИ ГОРОДА ПЕРМИ</w:t>
      </w:r>
      <w:r w:rsidR="00136252">
        <w:rPr>
          <w:rFonts w:ascii="Times New Roman" w:hAnsi="Times New Roman" w:cs="Times New Roman"/>
          <w:sz w:val="24"/>
          <w:szCs w:val="24"/>
        </w:rPr>
        <w:t>,</w:t>
      </w:r>
    </w:p>
    <w:p w:rsidR="00DD5760" w:rsidRDefault="00DD5760" w:rsidP="00DD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МЕРОПРИЯТИЙ, НАПРАВЛЕННЫХ НА ПОДДЕРЖКУ</w:t>
      </w:r>
    </w:p>
    <w:p w:rsidR="00DD5760" w:rsidRDefault="00DD5760" w:rsidP="00DD5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СЕТЕВЫХ ПРОФИЛЬНЫХ КЛАССОВ </w:t>
      </w:r>
    </w:p>
    <w:p w:rsidR="00DD5760" w:rsidRDefault="00DD5760" w:rsidP="00DD57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7302"/>
        <w:gridCol w:w="1984"/>
      </w:tblGrid>
      <w:tr w:rsidR="00DD5760" w:rsidTr="00DD576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содержание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оценка</w:t>
            </w:r>
          </w:p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(баллов)</w:t>
            </w:r>
          </w:p>
        </w:tc>
      </w:tr>
      <w:tr w:rsidR="00DD5760" w:rsidTr="00DD5760">
        <w:tblPrEx>
          <w:tblBorders>
            <w:insideH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1362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действующего соглашения с социальным партн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 по направлению сетевого профильного класса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5760" w:rsidTr="00DD5760">
        <w:tblPrEx>
          <w:tblBorders>
            <w:insideH w:val="none" w:sz="0" w:space="0" w:color="auto"/>
          </w:tblBorders>
        </w:tblPrEx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менее 70% обучающихся в классе из образовательных организаций города Перми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5760" w:rsidTr="00DD5760">
        <w:trPr>
          <w:trHeight w:val="32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Pr="00076136" w:rsidRDefault="00DD5760" w:rsidP="00DD5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образовательной организации, в которой созд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ется профильный класс, лицензии на осуществление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полнительного образования детей и взрослых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5760" w:rsidTr="00DD5760">
        <w:trPr>
          <w:trHeight w:val="32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педагогическими работниками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и первой квалификационной категории по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городского сетевого профильного класса не менее 70%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5760" w:rsidTr="00DD5760">
        <w:tblPrEx>
          <w:tblBorders>
            <w:insideH w:val="none" w:sz="0" w:space="0" w:color="auto"/>
          </w:tblBorders>
        </w:tblPrEx>
        <w:tc>
          <w:tcPr>
            <w:tcW w:w="7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60" w:rsidRDefault="00DD5760" w:rsidP="00DD5760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D5760" w:rsidRDefault="00DD5760" w:rsidP="00DD5760">
      <w:pPr>
        <w:rPr>
          <w:sz w:val="24"/>
          <w:szCs w:val="24"/>
        </w:rPr>
      </w:pPr>
    </w:p>
    <w:p w:rsidR="00207893" w:rsidRPr="005022A6" w:rsidRDefault="00207893" w:rsidP="00DD5760">
      <w:pPr>
        <w:autoSpaceDE w:val="0"/>
        <w:autoSpaceDN w:val="0"/>
        <w:adjustRightInd w:val="0"/>
        <w:jc w:val="both"/>
        <w:rPr>
          <w:sz w:val="28"/>
          <w:szCs w:val="28"/>
          <w:lang w:eastAsia="x-none"/>
        </w:rPr>
      </w:pPr>
    </w:p>
    <w:sectPr w:rsidR="00207893" w:rsidRPr="005022A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71" w:rsidRDefault="00D20A71">
      <w:r>
        <w:separator/>
      </w:r>
    </w:p>
  </w:endnote>
  <w:endnote w:type="continuationSeparator" w:id="0">
    <w:p w:rsidR="00D20A71" w:rsidRDefault="00D2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71" w:rsidRDefault="00D20A71">
      <w:r>
        <w:separator/>
      </w:r>
    </w:p>
  </w:footnote>
  <w:footnote w:type="continuationSeparator" w:id="0">
    <w:p w:rsidR="00D20A71" w:rsidRDefault="00D2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65325"/>
      <w:docPartObj>
        <w:docPartGallery w:val="Page Numbers (Top of Page)"/>
        <w:docPartUnique/>
      </w:docPartObj>
    </w:sdtPr>
    <w:sdtEndPr/>
    <w:sdtContent>
      <w:p w:rsidR="00D20A71" w:rsidRDefault="00D20A71">
        <w:pPr>
          <w:pStyle w:val="ab"/>
          <w:jc w:val="center"/>
        </w:pPr>
        <w:r w:rsidRPr="007045CF">
          <w:rPr>
            <w:sz w:val="28"/>
            <w:szCs w:val="28"/>
          </w:rPr>
          <w:fldChar w:fldCharType="begin"/>
        </w:r>
        <w:r w:rsidRPr="007045CF">
          <w:rPr>
            <w:sz w:val="28"/>
            <w:szCs w:val="28"/>
          </w:rPr>
          <w:instrText>PAGE   \* MERGEFORMAT</w:instrText>
        </w:r>
        <w:r w:rsidRPr="007045CF">
          <w:rPr>
            <w:sz w:val="28"/>
            <w:szCs w:val="28"/>
          </w:rPr>
          <w:fldChar w:fldCharType="separate"/>
        </w:r>
        <w:r w:rsidR="0060203A">
          <w:rPr>
            <w:noProof/>
            <w:sz w:val="28"/>
            <w:szCs w:val="28"/>
          </w:rPr>
          <w:t>14</w:t>
        </w:r>
        <w:r w:rsidRPr="007045CF">
          <w:rPr>
            <w:sz w:val="28"/>
            <w:szCs w:val="28"/>
          </w:rPr>
          <w:fldChar w:fldCharType="end"/>
        </w:r>
      </w:p>
    </w:sdtContent>
  </w:sdt>
  <w:p w:rsidR="00D20A71" w:rsidRPr="00F27A93" w:rsidRDefault="00D20A71" w:rsidP="00F27A9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0055"/>
    <w:multiLevelType w:val="hybridMultilevel"/>
    <w:tmpl w:val="5F68AE48"/>
    <w:lvl w:ilvl="0" w:tplc="558E8B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46E"/>
    <w:rsid w:val="0000233C"/>
    <w:rsid w:val="0000268A"/>
    <w:rsid w:val="00002B06"/>
    <w:rsid w:val="000035C9"/>
    <w:rsid w:val="00004079"/>
    <w:rsid w:val="000052F2"/>
    <w:rsid w:val="00007787"/>
    <w:rsid w:val="00011530"/>
    <w:rsid w:val="00011C83"/>
    <w:rsid w:val="00014982"/>
    <w:rsid w:val="000153DA"/>
    <w:rsid w:val="00016026"/>
    <w:rsid w:val="000261B8"/>
    <w:rsid w:val="000332E6"/>
    <w:rsid w:val="00034CBE"/>
    <w:rsid w:val="000366AF"/>
    <w:rsid w:val="00040600"/>
    <w:rsid w:val="00040BB2"/>
    <w:rsid w:val="0004572F"/>
    <w:rsid w:val="00050209"/>
    <w:rsid w:val="000502F1"/>
    <w:rsid w:val="00050A95"/>
    <w:rsid w:val="00050B0D"/>
    <w:rsid w:val="00050E8F"/>
    <w:rsid w:val="00052CF4"/>
    <w:rsid w:val="00053F4E"/>
    <w:rsid w:val="0005536D"/>
    <w:rsid w:val="00055E59"/>
    <w:rsid w:val="00056E18"/>
    <w:rsid w:val="000570A4"/>
    <w:rsid w:val="000575BF"/>
    <w:rsid w:val="00060702"/>
    <w:rsid w:val="00060D2A"/>
    <w:rsid w:val="00061A3F"/>
    <w:rsid w:val="0006431B"/>
    <w:rsid w:val="00066521"/>
    <w:rsid w:val="00067277"/>
    <w:rsid w:val="00070DA9"/>
    <w:rsid w:val="00072DEF"/>
    <w:rsid w:val="000752FA"/>
    <w:rsid w:val="00076136"/>
    <w:rsid w:val="000768F9"/>
    <w:rsid w:val="00080BF7"/>
    <w:rsid w:val="0008166C"/>
    <w:rsid w:val="000818EF"/>
    <w:rsid w:val="00082727"/>
    <w:rsid w:val="00082BBB"/>
    <w:rsid w:val="00084D00"/>
    <w:rsid w:val="000924B2"/>
    <w:rsid w:val="00095493"/>
    <w:rsid w:val="000B0C94"/>
    <w:rsid w:val="000B5CA8"/>
    <w:rsid w:val="000B7BC6"/>
    <w:rsid w:val="000C01B7"/>
    <w:rsid w:val="000C0893"/>
    <w:rsid w:val="000C3119"/>
    <w:rsid w:val="000C3A39"/>
    <w:rsid w:val="000C3CD3"/>
    <w:rsid w:val="000C424C"/>
    <w:rsid w:val="000C4671"/>
    <w:rsid w:val="000C6E8D"/>
    <w:rsid w:val="000D1905"/>
    <w:rsid w:val="000D4E90"/>
    <w:rsid w:val="000D77FE"/>
    <w:rsid w:val="000E3183"/>
    <w:rsid w:val="000E3FBF"/>
    <w:rsid w:val="000E75C4"/>
    <w:rsid w:val="000E7B97"/>
    <w:rsid w:val="000F1504"/>
    <w:rsid w:val="000F1645"/>
    <w:rsid w:val="000F1EC8"/>
    <w:rsid w:val="000F29EF"/>
    <w:rsid w:val="000F4419"/>
    <w:rsid w:val="000F71C2"/>
    <w:rsid w:val="000F7E70"/>
    <w:rsid w:val="00100C6C"/>
    <w:rsid w:val="0010187B"/>
    <w:rsid w:val="00101C74"/>
    <w:rsid w:val="00105413"/>
    <w:rsid w:val="00106D6D"/>
    <w:rsid w:val="001072E8"/>
    <w:rsid w:val="00107551"/>
    <w:rsid w:val="00110A21"/>
    <w:rsid w:val="001112D2"/>
    <w:rsid w:val="001128E8"/>
    <w:rsid w:val="001134E5"/>
    <w:rsid w:val="00113ADB"/>
    <w:rsid w:val="00114293"/>
    <w:rsid w:val="001205C2"/>
    <w:rsid w:val="001236BE"/>
    <w:rsid w:val="00123A4E"/>
    <w:rsid w:val="00126895"/>
    <w:rsid w:val="001272F4"/>
    <w:rsid w:val="00134886"/>
    <w:rsid w:val="00136252"/>
    <w:rsid w:val="00140B5B"/>
    <w:rsid w:val="00141D00"/>
    <w:rsid w:val="001421DA"/>
    <w:rsid w:val="00143E31"/>
    <w:rsid w:val="00146A11"/>
    <w:rsid w:val="001470D3"/>
    <w:rsid w:val="00154560"/>
    <w:rsid w:val="00154D3B"/>
    <w:rsid w:val="001602DD"/>
    <w:rsid w:val="00160A27"/>
    <w:rsid w:val="00161B76"/>
    <w:rsid w:val="0016321F"/>
    <w:rsid w:val="00163772"/>
    <w:rsid w:val="00163C06"/>
    <w:rsid w:val="00165893"/>
    <w:rsid w:val="00167248"/>
    <w:rsid w:val="00170BCA"/>
    <w:rsid w:val="001773C2"/>
    <w:rsid w:val="00177D7C"/>
    <w:rsid w:val="00180F7B"/>
    <w:rsid w:val="001818A0"/>
    <w:rsid w:val="00183554"/>
    <w:rsid w:val="0018390B"/>
    <w:rsid w:val="00184081"/>
    <w:rsid w:val="0018447E"/>
    <w:rsid w:val="00184A0A"/>
    <w:rsid w:val="001911A7"/>
    <w:rsid w:val="00194540"/>
    <w:rsid w:val="00194899"/>
    <w:rsid w:val="00195638"/>
    <w:rsid w:val="001A33A1"/>
    <w:rsid w:val="001A3ECC"/>
    <w:rsid w:val="001A418E"/>
    <w:rsid w:val="001A4424"/>
    <w:rsid w:val="001A62D3"/>
    <w:rsid w:val="001B084C"/>
    <w:rsid w:val="001B1216"/>
    <w:rsid w:val="001B1234"/>
    <w:rsid w:val="001B48A6"/>
    <w:rsid w:val="001B4991"/>
    <w:rsid w:val="001B4C0E"/>
    <w:rsid w:val="001B525A"/>
    <w:rsid w:val="001B577D"/>
    <w:rsid w:val="001B6BE4"/>
    <w:rsid w:val="001C0314"/>
    <w:rsid w:val="001C34F0"/>
    <w:rsid w:val="001C4EF5"/>
    <w:rsid w:val="001C5339"/>
    <w:rsid w:val="001C686F"/>
    <w:rsid w:val="001C733A"/>
    <w:rsid w:val="001C79CA"/>
    <w:rsid w:val="001E0711"/>
    <w:rsid w:val="001E0810"/>
    <w:rsid w:val="001E128C"/>
    <w:rsid w:val="001E38CD"/>
    <w:rsid w:val="001F4BDE"/>
    <w:rsid w:val="001F75FE"/>
    <w:rsid w:val="00202323"/>
    <w:rsid w:val="002043A0"/>
    <w:rsid w:val="002044BE"/>
    <w:rsid w:val="00205257"/>
    <w:rsid w:val="00207893"/>
    <w:rsid w:val="002118B9"/>
    <w:rsid w:val="00212D00"/>
    <w:rsid w:val="002135C6"/>
    <w:rsid w:val="002153A0"/>
    <w:rsid w:val="00215AB6"/>
    <w:rsid w:val="002173C0"/>
    <w:rsid w:val="0022056E"/>
    <w:rsid w:val="00220A94"/>
    <w:rsid w:val="00220DAE"/>
    <w:rsid w:val="00224C26"/>
    <w:rsid w:val="00230FD9"/>
    <w:rsid w:val="00231439"/>
    <w:rsid w:val="00231BBB"/>
    <w:rsid w:val="00235221"/>
    <w:rsid w:val="00236128"/>
    <w:rsid w:val="00236E0A"/>
    <w:rsid w:val="00236FDC"/>
    <w:rsid w:val="00237450"/>
    <w:rsid w:val="002379E8"/>
    <w:rsid w:val="00237AB9"/>
    <w:rsid w:val="00240B2C"/>
    <w:rsid w:val="002412BF"/>
    <w:rsid w:val="0024352B"/>
    <w:rsid w:val="002454AB"/>
    <w:rsid w:val="00245B3B"/>
    <w:rsid w:val="002533CE"/>
    <w:rsid w:val="002551BA"/>
    <w:rsid w:val="002559AA"/>
    <w:rsid w:val="00256217"/>
    <w:rsid w:val="00256808"/>
    <w:rsid w:val="0025698F"/>
    <w:rsid w:val="00256DCB"/>
    <w:rsid w:val="00262F11"/>
    <w:rsid w:val="0026464B"/>
    <w:rsid w:val="00265FBA"/>
    <w:rsid w:val="00270459"/>
    <w:rsid w:val="00271018"/>
    <w:rsid w:val="00271143"/>
    <w:rsid w:val="00272E18"/>
    <w:rsid w:val="0027347D"/>
    <w:rsid w:val="00273AC1"/>
    <w:rsid w:val="00273F91"/>
    <w:rsid w:val="0027467B"/>
    <w:rsid w:val="00274988"/>
    <w:rsid w:val="00275088"/>
    <w:rsid w:val="00277231"/>
    <w:rsid w:val="00277E40"/>
    <w:rsid w:val="002806ED"/>
    <w:rsid w:val="00283D92"/>
    <w:rsid w:val="00284E3D"/>
    <w:rsid w:val="00285967"/>
    <w:rsid w:val="00286364"/>
    <w:rsid w:val="0028697D"/>
    <w:rsid w:val="00287BED"/>
    <w:rsid w:val="002919F8"/>
    <w:rsid w:val="0029214F"/>
    <w:rsid w:val="002922CA"/>
    <w:rsid w:val="00293176"/>
    <w:rsid w:val="00295987"/>
    <w:rsid w:val="00295A88"/>
    <w:rsid w:val="0029755D"/>
    <w:rsid w:val="002A2A6C"/>
    <w:rsid w:val="002A34CB"/>
    <w:rsid w:val="002A6290"/>
    <w:rsid w:val="002A71E0"/>
    <w:rsid w:val="002B0638"/>
    <w:rsid w:val="002B1DA1"/>
    <w:rsid w:val="002B1E7A"/>
    <w:rsid w:val="002B651E"/>
    <w:rsid w:val="002B7599"/>
    <w:rsid w:val="002C45E1"/>
    <w:rsid w:val="002C46F0"/>
    <w:rsid w:val="002C5CD2"/>
    <w:rsid w:val="002C6299"/>
    <w:rsid w:val="002C63E0"/>
    <w:rsid w:val="002C6EB4"/>
    <w:rsid w:val="002D019C"/>
    <w:rsid w:val="002D0BDF"/>
    <w:rsid w:val="002D1A73"/>
    <w:rsid w:val="002D3103"/>
    <w:rsid w:val="002D52AF"/>
    <w:rsid w:val="002D72E1"/>
    <w:rsid w:val="002E06B6"/>
    <w:rsid w:val="002E0F0C"/>
    <w:rsid w:val="002E167F"/>
    <w:rsid w:val="002E3E19"/>
    <w:rsid w:val="002E6516"/>
    <w:rsid w:val="002E7D82"/>
    <w:rsid w:val="002F06D4"/>
    <w:rsid w:val="002F0B35"/>
    <w:rsid w:val="002F0C0C"/>
    <w:rsid w:val="002F2B47"/>
    <w:rsid w:val="002F5D67"/>
    <w:rsid w:val="00300183"/>
    <w:rsid w:val="00302B20"/>
    <w:rsid w:val="00304748"/>
    <w:rsid w:val="00306E4C"/>
    <w:rsid w:val="0031066C"/>
    <w:rsid w:val="00311B9D"/>
    <w:rsid w:val="00311DEC"/>
    <w:rsid w:val="00321588"/>
    <w:rsid w:val="00321755"/>
    <w:rsid w:val="00325367"/>
    <w:rsid w:val="0032554B"/>
    <w:rsid w:val="00325733"/>
    <w:rsid w:val="00326D9D"/>
    <w:rsid w:val="00327845"/>
    <w:rsid w:val="00327F53"/>
    <w:rsid w:val="003300DB"/>
    <w:rsid w:val="00330C29"/>
    <w:rsid w:val="00330C89"/>
    <w:rsid w:val="0033103A"/>
    <w:rsid w:val="00333D31"/>
    <w:rsid w:val="00334702"/>
    <w:rsid w:val="00334F10"/>
    <w:rsid w:val="0033514F"/>
    <w:rsid w:val="00337C5C"/>
    <w:rsid w:val="00337CF9"/>
    <w:rsid w:val="00341457"/>
    <w:rsid w:val="003428AD"/>
    <w:rsid w:val="003459BB"/>
    <w:rsid w:val="00345FF0"/>
    <w:rsid w:val="00347C6E"/>
    <w:rsid w:val="00350FCC"/>
    <w:rsid w:val="0035286D"/>
    <w:rsid w:val="00352AC5"/>
    <w:rsid w:val="0035524B"/>
    <w:rsid w:val="00355CEC"/>
    <w:rsid w:val="003607E1"/>
    <w:rsid w:val="00360F9C"/>
    <w:rsid w:val="0036374C"/>
    <w:rsid w:val="003653B4"/>
    <w:rsid w:val="003668A2"/>
    <w:rsid w:val="00367D90"/>
    <w:rsid w:val="00371127"/>
    <w:rsid w:val="00372FEF"/>
    <w:rsid w:val="00373945"/>
    <w:rsid w:val="00374349"/>
    <w:rsid w:val="0037710F"/>
    <w:rsid w:val="00377F55"/>
    <w:rsid w:val="00381F77"/>
    <w:rsid w:val="00381FC2"/>
    <w:rsid w:val="00382047"/>
    <w:rsid w:val="00382554"/>
    <w:rsid w:val="0038275D"/>
    <w:rsid w:val="00383581"/>
    <w:rsid w:val="0038457E"/>
    <w:rsid w:val="003866B1"/>
    <w:rsid w:val="003910F1"/>
    <w:rsid w:val="00392242"/>
    <w:rsid w:val="00393047"/>
    <w:rsid w:val="003949E6"/>
    <w:rsid w:val="003971D1"/>
    <w:rsid w:val="003A033C"/>
    <w:rsid w:val="003A0B6A"/>
    <w:rsid w:val="003A0FFF"/>
    <w:rsid w:val="003A14F3"/>
    <w:rsid w:val="003A3CDB"/>
    <w:rsid w:val="003A443A"/>
    <w:rsid w:val="003A5B92"/>
    <w:rsid w:val="003A67CD"/>
    <w:rsid w:val="003B00C9"/>
    <w:rsid w:val="003B0693"/>
    <w:rsid w:val="003B0942"/>
    <w:rsid w:val="003B1FA8"/>
    <w:rsid w:val="003B2D8C"/>
    <w:rsid w:val="003B3C98"/>
    <w:rsid w:val="003B3F8E"/>
    <w:rsid w:val="003B4ECA"/>
    <w:rsid w:val="003B5637"/>
    <w:rsid w:val="003C08F4"/>
    <w:rsid w:val="003C142B"/>
    <w:rsid w:val="003C1A96"/>
    <w:rsid w:val="003C4368"/>
    <w:rsid w:val="003C56E7"/>
    <w:rsid w:val="003C64A6"/>
    <w:rsid w:val="003D2054"/>
    <w:rsid w:val="003D2734"/>
    <w:rsid w:val="003D2AE1"/>
    <w:rsid w:val="003D369A"/>
    <w:rsid w:val="003D74E3"/>
    <w:rsid w:val="003E1495"/>
    <w:rsid w:val="003E4B12"/>
    <w:rsid w:val="003E5F41"/>
    <w:rsid w:val="003E60CB"/>
    <w:rsid w:val="003E6925"/>
    <w:rsid w:val="003F1AE6"/>
    <w:rsid w:val="003F4BA5"/>
    <w:rsid w:val="003F69C5"/>
    <w:rsid w:val="00400B7E"/>
    <w:rsid w:val="00403111"/>
    <w:rsid w:val="00403B41"/>
    <w:rsid w:val="004056B7"/>
    <w:rsid w:val="00407423"/>
    <w:rsid w:val="00410C16"/>
    <w:rsid w:val="00411340"/>
    <w:rsid w:val="00411735"/>
    <w:rsid w:val="00415168"/>
    <w:rsid w:val="004158FA"/>
    <w:rsid w:val="00416030"/>
    <w:rsid w:val="00416CA7"/>
    <w:rsid w:val="004172C7"/>
    <w:rsid w:val="0042106D"/>
    <w:rsid w:val="00424D27"/>
    <w:rsid w:val="004262B7"/>
    <w:rsid w:val="0043020D"/>
    <w:rsid w:val="00432DCB"/>
    <w:rsid w:val="0043446C"/>
    <w:rsid w:val="0043673B"/>
    <w:rsid w:val="00442593"/>
    <w:rsid w:val="004436FA"/>
    <w:rsid w:val="00443AEA"/>
    <w:rsid w:val="00450E81"/>
    <w:rsid w:val="00453784"/>
    <w:rsid w:val="004549D1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1CD"/>
    <w:rsid w:val="004754CF"/>
    <w:rsid w:val="00475D52"/>
    <w:rsid w:val="0047749D"/>
    <w:rsid w:val="00480BB0"/>
    <w:rsid w:val="00483126"/>
    <w:rsid w:val="00483AE1"/>
    <w:rsid w:val="00483E30"/>
    <w:rsid w:val="00484714"/>
    <w:rsid w:val="00484901"/>
    <w:rsid w:val="00484971"/>
    <w:rsid w:val="00484F3A"/>
    <w:rsid w:val="004853E9"/>
    <w:rsid w:val="00487088"/>
    <w:rsid w:val="00491535"/>
    <w:rsid w:val="00491C92"/>
    <w:rsid w:val="00492166"/>
    <w:rsid w:val="00493A79"/>
    <w:rsid w:val="00494C66"/>
    <w:rsid w:val="0049530E"/>
    <w:rsid w:val="00496CF1"/>
    <w:rsid w:val="00496E70"/>
    <w:rsid w:val="004971C1"/>
    <w:rsid w:val="004971EB"/>
    <w:rsid w:val="00497B81"/>
    <w:rsid w:val="004A09AA"/>
    <w:rsid w:val="004A2BC3"/>
    <w:rsid w:val="004A3A14"/>
    <w:rsid w:val="004A4DBE"/>
    <w:rsid w:val="004A6551"/>
    <w:rsid w:val="004B11D8"/>
    <w:rsid w:val="004B16A1"/>
    <w:rsid w:val="004B33E5"/>
    <w:rsid w:val="004B3B03"/>
    <w:rsid w:val="004B6848"/>
    <w:rsid w:val="004B6D60"/>
    <w:rsid w:val="004C1D94"/>
    <w:rsid w:val="004C3356"/>
    <w:rsid w:val="004C5F0D"/>
    <w:rsid w:val="004D008A"/>
    <w:rsid w:val="004D1A41"/>
    <w:rsid w:val="004D2976"/>
    <w:rsid w:val="004D48B1"/>
    <w:rsid w:val="004D6634"/>
    <w:rsid w:val="004D6D0B"/>
    <w:rsid w:val="004D6FC6"/>
    <w:rsid w:val="004D7B70"/>
    <w:rsid w:val="004E08E5"/>
    <w:rsid w:val="004E2E23"/>
    <w:rsid w:val="004E55F2"/>
    <w:rsid w:val="004E5CAE"/>
    <w:rsid w:val="004F455C"/>
    <w:rsid w:val="004F555A"/>
    <w:rsid w:val="004F7648"/>
    <w:rsid w:val="004F769C"/>
    <w:rsid w:val="005022A6"/>
    <w:rsid w:val="0050376C"/>
    <w:rsid w:val="00503B01"/>
    <w:rsid w:val="00503FB2"/>
    <w:rsid w:val="005043B6"/>
    <w:rsid w:val="00504470"/>
    <w:rsid w:val="0051216D"/>
    <w:rsid w:val="00512667"/>
    <w:rsid w:val="00513C55"/>
    <w:rsid w:val="00515333"/>
    <w:rsid w:val="00516A45"/>
    <w:rsid w:val="00533D0A"/>
    <w:rsid w:val="00534C5A"/>
    <w:rsid w:val="00536186"/>
    <w:rsid w:val="00536A74"/>
    <w:rsid w:val="00536B46"/>
    <w:rsid w:val="00540641"/>
    <w:rsid w:val="00540735"/>
    <w:rsid w:val="00547A77"/>
    <w:rsid w:val="00552A92"/>
    <w:rsid w:val="00553FE4"/>
    <w:rsid w:val="00555D5D"/>
    <w:rsid w:val="005560E4"/>
    <w:rsid w:val="00561294"/>
    <w:rsid w:val="005622C5"/>
    <w:rsid w:val="005657D7"/>
    <w:rsid w:val="00566DEA"/>
    <w:rsid w:val="005714CD"/>
    <w:rsid w:val="00571FF8"/>
    <w:rsid w:val="00572D30"/>
    <w:rsid w:val="0057520A"/>
    <w:rsid w:val="00576033"/>
    <w:rsid w:val="00577ED7"/>
    <w:rsid w:val="005813F0"/>
    <w:rsid w:val="005829FE"/>
    <w:rsid w:val="00582FAD"/>
    <w:rsid w:val="005908FA"/>
    <w:rsid w:val="005910FA"/>
    <w:rsid w:val="005911AA"/>
    <w:rsid w:val="00593551"/>
    <w:rsid w:val="00593FE8"/>
    <w:rsid w:val="00594221"/>
    <w:rsid w:val="005949AE"/>
    <w:rsid w:val="00595DE0"/>
    <w:rsid w:val="00596FBA"/>
    <w:rsid w:val="005A023D"/>
    <w:rsid w:val="005A0634"/>
    <w:rsid w:val="005A0706"/>
    <w:rsid w:val="005A09A2"/>
    <w:rsid w:val="005A479E"/>
    <w:rsid w:val="005A6610"/>
    <w:rsid w:val="005A6CE1"/>
    <w:rsid w:val="005A71CA"/>
    <w:rsid w:val="005B0836"/>
    <w:rsid w:val="005B4FD6"/>
    <w:rsid w:val="005B64DB"/>
    <w:rsid w:val="005B687F"/>
    <w:rsid w:val="005C3DA3"/>
    <w:rsid w:val="005C3F95"/>
    <w:rsid w:val="005C41EE"/>
    <w:rsid w:val="005C54CF"/>
    <w:rsid w:val="005D010C"/>
    <w:rsid w:val="005D0649"/>
    <w:rsid w:val="005D19D8"/>
    <w:rsid w:val="005D1EDF"/>
    <w:rsid w:val="005D4115"/>
    <w:rsid w:val="005D4134"/>
    <w:rsid w:val="005D4931"/>
    <w:rsid w:val="005E161E"/>
    <w:rsid w:val="005E1B51"/>
    <w:rsid w:val="005E20C0"/>
    <w:rsid w:val="005E2EC0"/>
    <w:rsid w:val="005E6AC7"/>
    <w:rsid w:val="005E6CF9"/>
    <w:rsid w:val="005F0ED7"/>
    <w:rsid w:val="005F769C"/>
    <w:rsid w:val="005F7F5A"/>
    <w:rsid w:val="005F7FD1"/>
    <w:rsid w:val="0060136C"/>
    <w:rsid w:val="00601BC3"/>
    <w:rsid w:val="0060203A"/>
    <w:rsid w:val="00610058"/>
    <w:rsid w:val="00611575"/>
    <w:rsid w:val="006117EA"/>
    <w:rsid w:val="00612977"/>
    <w:rsid w:val="00612A85"/>
    <w:rsid w:val="00612FA8"/>
    <w:rsid w:val="00613CD9"/>
    <w:rsid w:val="00620B03"/>
    <w:rsid w:val="00622700"/>
    <w:rsid w:val="0062412C"/>
    <w:rsid w:val="00624472"/>
    <w:rsid w:val="00626C7D"/>
    <w:rsid w:val="006277C4"/>
    <w:rsid w:val="0063007C"/>
    <w:rsid w:val="006321F4"/>
    <w:rsid w:val="00633B7C"/>
    <w:rsid w:val="00633C47"/>
    <w:rsid w:val="006351F8"/>
    <w:rsid w:val="0063569C"/>
    <w:rsid w:val="00637B3F"/>
    <w:rsid w:val="006401DB"/>
    <w:rsid w:val="00641DB1"/>
    <w:rsid w:val="00643075"/>
    <w:rsid w:val="006442EC"/>
    <w:rsid w:val="0064570C"/>
    <w:rsid w:val="00645F9F"/>
    <w:rsid w:val="00646255"/>
    <w:rsid w:val="00650EFA"/>
    <w:rsid w:val="00651081"/>
    <w:rsid w:val="00653E0E"/>
    <w:rsid w:val="00654A22"/>
    <w:rsid w:val="00654F58"/>
    <w:rsid w:val="00654FF4"/>
    <w:rsid w:val="00655DF6"/>
    <w:rsid w:val="0065674C"/>
    <w:rsid w:val="00657B0A"/>
    <w:rsid w:val="00660691"/>
    <w:rsid w:val="00660BBA"/>
    <w:rsid w:val="0066333F"/>
    <w:rsid w:val="00663E4E"/>
    <w:rsid w:val="00664081"/>
    <w:rsid w:val="006656DC"/>
    <w:rsid w:val="0066658B"/>
    <w:rsid w:val="00667739"/>
    <w:rsid w:val="00667FA9"/>
    <w:rsid w:val="0067048B"/>
    <w:rsid w:val="006705BE"/>
    <w:rsid w:val="00674ACA"/>
    <w:rsid w:val="0067767F"/>
    <w:rsid w:val="00677A53"/>
    <w:rsid w:val="00682E76"/>
    <w:rsid w:val="00682F55"/>
    <w:rsid w:val="00683A00"/>
    <w:rsid w:val="006860A4"/>
    <w:rsid w:val="00686255"/>
    <w:rsid w:val="00686312"/>
    <w:rsid w:val="006903A9"/>
    <w:rsid w:val="00690957"/>
    <w:rsid w:val="00691F65"/>
    <w:rsid w:val="00692911"/>
    <w:rsid w:val="00693072"/>
    <w:rsid w:val="0069470C"/>
    <w:rsid w:val="00695807"/>
    <w:rsid w:val="00695AF9"/>
    <w:rsid w:val="00695D0B"/>
    <w:rsid w:val="006977B1"/>
    <w:rsid w:val="006A5AFE"/>
    <w:rsid w:val="006A7744"/>
    <w:rsid w:val="006B1070"/>
    <w:rsid w:val="006B467A"/>
    <w:rsid w:val="006B4FF9"/>
    <w:rsid w:val="006B771B"/>
    <w:rsid w:val="006C048C"/>
    <w:rsid w:val="006C1952"/>
    <w:rsid w:val="006C26EB"/>
    <w:rsid w:val="006C6693"/>
    <w:rsid w:val="006C6D2E"/>
    <w:rsid w:val="006D03F6"/>
    <w:rsid w:val="006D2FD7"/>
    <w:rsid w:val="006D35F9"/>
    <w:rsid w:val="006D5EBB"/>
    <w:rsid w:val="006D676B"/>
    <w:rsid w:val="006E0409"/>
    <w:rsid w:val="006E15BA"/>
    <w:rsid w:val="006E1C8A"/>
    <w:rsid w:val="006E34ED"/>
    <w:rsid w:val="006E3A42"/>
    <w:rsid w:val="006E4941"/>
    <w:rsid w:val="006E4C36"/>
    <w:rsid w:val="006E5FBC"/>
    <w:rsid w:val="006F0F72"/>
    <w:rsid w:val="006F1320"/>
    <w:rsid w:val="006F2792"/>
    <w:rsid w:val="006F4CF5"/>
    <w:rsid w:val="006F64E3"/>
    <w:rsid w:val="006F7313"/>
    <w:rsid w:val="007045CF"/>
    <w:rsid w:val="00704BC3"/>
    <w:rsid w:val="007107E5"/>
    <w:rsid w:val="007151BA"/>
    <w:rsid w:val="00715EFD"/>
    <w:rsid w:val="00717494"/>
    <w:rsid w:val="00721D9F"/>
    <w:rsid w:val="00731206"/>
    <w:rsid w:val="007316B2"/>
    <w:rsid w:val="0073335F"/>
    <w:rsid w:val="00736CC2"/>
    <w:rsid w:val="00741849"/>
    <w:rsid w:val="00741CCA"/>
    <w:rsid w:val="00743A12"/>
    <w:rsid w:val="00744ABE"/>
    <w:rsid w:val="007470D8"/>
    <w:rsid w:val="007511B4"/>
    <w:rsid w:val="007516CE"/>
    <w:rsid w:val="007518CE"/>
    <w:rsid w:val="00754D29"/>
    <w:rsid w:val="00767041"/>
    <w:rsid w:val="007674E7"/>
    <w:rsid w:val="007709B6"/>
    <w:rsid w:val="00773606"/>
    <w:rsid w:val="00774050"/>
    <w:rsid w:val="00774252"/>
    <w:rsid w:val="0077478D"/>
    <w:rsid w:val="00777231"/>
    <w:rsid w:val="00780595"/>
    <w:rsid w:val="007805A5"/>
    <w:rsid w:val="0078429A"/>
    <w:rsid w:val="00784E1B"/>
    <w:rsid w:val="007858E5"/>
    <w:rsid w:val="00786798"/>
    <w:rsid w:val="007874EB"/>
    <w:rsid w:val="00787E04"/>
    <w:rsid w:val="00790F77"/>
    <w:rsid w:val="00791C6C"/>
    <w:rsid w:val="0079336A"/>
    <w:rsid w:val="00793841"/>
    <w:rsid w:val="00793932"/>
    <w:rsid w:val="00794591"/>
    <w:rsid w:val="00795920"/>
    <w:rsid w:val="00796F24"/>
    <w:rsid w:val="007A18FD"/>
    <w:rsid w:val="007A29E4"/>
    <w:rsid w:val="007A4457"/>
    <w:rsid w:val="007A5A2A"/>
    <w:rsid w:val="007A70A2"/>
    <w:rsid w:val="007B0354"/>
    <w:rsid w:val="007B15BF"/>
    <w:rsid w:val="007B21E0"/>
    <w:rsid w:val="007B36CE"/>
    <w:rsid w:val="007B50F9"/>
    <w:rsid w:val="007B63F1"/>
    <w:rsid w:val="007C2107"/>
    <w:rsid w:val="007C290D"/>
    <w:rsid w:val="007C2D7E"/>
    <w:rsid w:val="007C46E8"/>
    <w:rsid w:val="007C4F28"/>
    <w:rsid w:val="007C576D"/>
    <w:rsid w:val="007C5FA4"/>
    <w:rsid w:val="007C7B0C"/>
    <w:rsid w:val="007D17DA"/>
    <w:rsid w:val="007D3BEF"/>
    <w:rsid w:val="007D4D4D"/>
    <w:rsid w:val="007E191E"/>
    <w:rsid w:val="007E641D"/>
    <w:rsid w:val="007E7198"/>
    <w:rsid w:val="007F14A5"/>
    <w:rsid w:val="007F3CE2"/>
    <w:rsid w:val="007F5E64"/>
    <w:rsid w:val="00803B13"/>
    <w:rsid w:val="008040ED"/>
    <w:rsid w:val="00804A53"/>
    <w:rsid w:val="00804DBB"/>
    <w:rsid w:val="00805CC2"/>
    <w:rsid w:val="008068F6"/>
    <w:rsid w:val="00806D80"/>
    <w:rsid w:val="00807687"/>
    <w:rsid w:val="00814D9F"/>
    <w:rsid w:val="00817B5A"/>
    <w:rsid w:val="008209C0"/>
    <w:rsid w:val="00821578"/>
    <w:rsid w:val="00822E0A"/>
    <w:rsid w:val="0082467D"/>
    <w:rsid w:val="00824DBB"/>
    <w:rsid w:val="0082617F"/>
    <w:rsid w:val="00826266"/>
    <w:rsid w:val="00827D0D"/>
    <w:rsid w:val="0083007D"/>
    <w:rsid w:val="0083048A"/>
    <w:rsid w:val="00831162"/>
    <w:rsid w:val="00832556"/>
    <w:rsid w:val="00832754"/>
    <w:rsid w:val="00834163"/>
    <w:rsid w:val="00836100"/>
    <w:rsid w:val="008361C3"/>
    <w:rsid w:val="00836BD5"/>
    <w:rsid w:val="00837047"/>
    <w:rsid w:val="00837F19"/>
    <w:rsid w:val="00843100"/>
    <w:rsid w:val="008434FA"/>
    <w:rsid w:val="00844AD0"/>
    <w:rsid w:val="00846CA3"/>
    <w:rsid w:val="0084718A"/>
    <w:rsid w:val="00850D54"/>
    <w:rsid w:val="0085300E"/>
    <w:rsid w:val="0085317E"/>
    <w:rsid w:val="0085366E"/>
    <w:rsid w:val="00854475"/>
    <w:rsid w:val="0085655A"/>
    <w:rsid w:val="00857DB0"/>
    <w:rsid w:val="008649C8"/>
    <w:rsid w:val="008652FA"/>
    <w:rsid w:val="00865967"/>
    <w:rsid w:val="0086604C"/>
    <w:rsid w:val="00871024"/>
    <w:rsid w:val="008717D3"/>
    <w:rsid w:val="008750FA"/>
    <w:rsid w:val="008760F9"/>
    <w:rsid w:val="0087622C"/>
    <w:rsid w:val="00877AA3"/>
    <w:rsid w:val="00883B18"/>
    <w:rsid w:val="00886B8A"/>
    <w:rsid w:val="008922CA"/>
    <w:rsid w:val="00892908"/>
    <w:rsid w:val="00892EA8"/>
    <w:rsid w:val="00893F7A"/>
    <w:rsid w:val="0089446C"/>
    <w:rsid w:val="008958B9"/>
    <w:rsid w:val="00897F0C"/>
    <w:rsid w:val="008A0ACE"/>
    <w:rsid w:val="008A2296"/>
    <w:rsid w:val="008A408D"/>
    <w:rsid w:val="008A411C"/>
    <w:rsid w:val="008B1C45"/>
    <w:rsid w:val="008B2E96"/>
    <w:rsid w:val="008B47E8"/>
    <w:rsid w:val="008B4F90"/>
    <w:rsid w:val="008B6756"/>
    <w:rsid w:val="008B6D5C"/>
    <w:rsid w:val="008B7AF1"/>
    <w:rsid w:val="008C05C7"/>
    <w:rsid w:val="008C076B"/>
    <w:rsid w:val="008C261E"/>
    <w:rsid w:val="008C2E66"/>
    <w:rsid w:val="008D0795"/>
    <w:rsid w:val="008D22FA"/>
    <w:rsid w:val="008D5B14"/>
    <w:rsid w:val="008D79C6"/>
    <w:rsid w:val="008E00EF"/>
    <w:rsid w:val="008E1829"/>
    <w:rsid w:val="008E23A7"/>
    <w:rsid w:val="008E2BD9"/>
    <w:rsid w:val="008E2EB5"/>
    <w:rsid w:val="008E358F"/>
    <w:rsid w:val="008E36E3"/>
    <w:rsid w:val="008E4871"/>
    <w:rsid w:val="008E4AAC"/>
    <w:rsid w:val="008E6CC1"/>
    <w:rsid w:val="008E6FAD"/>
    <w:rsid w:val="008E78D2"/>
    <w:rsid w:val="008F15B2"/>
    <w:rsid w:val="008F1987"/>
    <w:rsid w:val="008F3C44"/>
    <w:rsid w:val="008F79C0"/>
    <w:rsid w:val="008F7B95"/>
    <w:rsid w:val="0090028A"/>
    <w:rsid w:val="00900E37"/>
    <w:rsid w:val="00902BE1"/>
    <w:rsid w:val="00906000"/>
    <w:rsid w:val="00907C64"/>
    <w:rsid w:val="009105BC"/>
    <w:rsid w:val="00911F72"/>
    <w:rsid w:val="00915545"/>
    <w:rsid w:val="00917987"/>
    <w:rsid w:val="009215AD"/>
    <w:rsid w:val="0092253E"/>
    <w:rsid w:val="00924DC0"/>
    <w:rsid w:val="00926AB9"/>
    <w:rsid w:val="00930D8C"/>
    <w:rsid w:val="009317AE"/>
    <w:rsid w:val="00931D9B"/>
    <w:rsid w:val="00933AF4"/>
    <w:rsid w:val="00935D4A"/>
    <w:rsid w:val="0093791F"/>
    <w:rsid w:val="00940DB8"/>
    <w:rsid w:val="0094232C"/>
    <w:rsid w:val="00942B38"/>
    <w:rsid w:val="00942F67"/>
    <w:rsid w:val="0094446D"/>
    <w:rsid w:val="00945514"/>
    <w:rsid w:val="00945CC2"/>
    <w:rsid w:val="0094640B"/>
    <w:rsid w:val="0094707C"/>
    <w:rsid w:val="009525D7"/>
    <w:rsid w:val="00952C80"/>
    <w:rsid w:val="00954E89"/>
    <w:rsid w:val="00957230"/>
    <w:rsid w:val="00957F74"/>
    <w:rsid w:val="00960C1E"/>
    <w:rsid w:val="00961061"/>
    <w:rsid w:val="009615E3"/>
    <w:rsid w:val="00961BB3"/>
    <w:rsid w:val="00963F62"/>
    <w:rsid w:val="009648EC"/>
    <w:rsid w:val="00966000"/>
    <w:rsid w:val="009710F7"/>
    <w:rsid w:val="00973561"/>
    <w:rsid w:val="0097420B"/>
    <w:rsid w:val="00976019"/>
    <w:rsid w:val="00976241"/>
    <w:rsid w:val="00976642"/>
    <w:rsid w:val="0097748E"/>
    <w:rsid w:val="00977B18"/>
    <w:rsid w:val="00977ECA"/>
    <w:rsid w:val="00986D5F"/>
    <w:rsid w:val="0098715C"/>
    <w:rsid w:val="0099544D"/>
    <w:rsid w:val="00995865"/>
    <w:rsid w:val="0099666D"/>
    <w:rsid w:val="009A02C6"/>
    <w:rsid w:val="009A1E48"/>
    <w:rsid w:val="009A1F61"/>
    <w:rsid w:val="009A7509"/>
    <w:rsid w:val="009B0FB8"/>
    <w:rsid w:val="009B3281"/>
    <w:rsid w:val="009B3A6D"/>
    <w:rsid w:val="009B47E7"/>
    <w:rsid w:val="009B6511"/>
    <w:rsid w:val="009C064C"/>
    <w:rsid w:val="009C2923"/>
    <w:rsid w:val="009C4306"/>
    <w:rsid w:val="009C5431"/>
    <w:rsid w:val="009C62E5"/>
    <w:rsid w:val="009C6CA1"/>
    <w:rsid w:val="009D21F6"/>
    <w:rsid w:val="009E1BAD"/>
    <w:rsid w:val="009E2A82"/>
    <w:rsid w:val="009E3839"/>
    <w:rsid w:val="009E6664"/>
    <w:rsid w:val="009E7370"/>
    <w:rsid w:val="009F303B"/>
    <w:rsid w:val="009F3402"/>
    <w:rsid w:val="009F38E3"/>
    <w:rsid w:val="009F54E0"/>
    <w:rsid w:val="009F5C42"/>
    <w:rsid w:val="009F753E"/>
    <w:rsid w:val="009F7B51"/>
    <w:rsid w:val="00A00524"/>
    <w:rsid w:val="00A0143A"/>
    <w:rsid w:val="00A026FD"/>
    <w:rsid w:val="00A031BC"/>
    <w:rsid w:val="00A032E0"/>
    <w:rsid w:val="00A07238"/>
    <w:rsid w:val="00A074C7"/>
    <w:rsid w:val="00A111E7"/>
    <w:rsid w:val="00A12D25"/>
    <w:rsid w:val="00A133B9"/>
    <w:rsid w:val="00A137FA"/>
    <w:rsid w:val="00A1458A"/>
    <w:rsid w:val="00A16C1E"/>
    <w:rsid w:val="00A203A7"/>
    <w:rsid w:val="00A2089C"/>
    <w:rsid w:val="00A22633"/>
    <w:rsid w:val="00A22E1A"/>
    <w:rsid w:val="00A23BC0"/>
    <w:rsid w:val="00A23CD3"/>
    <w:rsid w:val="00A25ADE"/>
    <w:rsid w:val="00A311FF"/>
    <w:rsid w:val="00A31707"/>
    <w:rsid w:val="00A319CC"/>
    <w:rsid w:val="00A31A9A"/>
    <w:rsid w:val="00A32E6D"/>
    <w:rsid w:val="00A352B4"/>
    <w:rsid w:val="00A35860"/>
    <w:rsid w:val="00A36C69"/>
    <w:rsid w:val="00A40F19"/>
    <w:rsid w:val="00A41931"/>
    <w:rsid w:val="00A42520"/>
    <w:rsid w:val="00A42653"/>
    <w:rsid w:val="00A42D23"/>
    <w:rsid w:val="00A43577"/>
    <w:rsid w:val="00A5080F"/>
    <w:rsid w:val="00A50A90"/>
    <w:rsid w:val="00A5289C"/>
    <w:rsid w:val="00A56BEC"/>
    <w:rsid w:val="00A57304"/>
    <w:rsid w:val="00A5738E"/>
    <w:rsid w:val="00A60869"/>
    <w:rsid w:val="00A62055"/>
    <w:rsid w:val="00A62B10"/>
    <w:rsid w:val="00A631A5"/>
    <w:rsid w:val="00A65FE4"/>
    <w:rsid w:val="00A71013"/>
    <w:rsid w:val="00A715FD"/>
    <w:rsid w:val="00A71F1F"/>
    <w:rsid w:val="00A729D3"/>
    <w:rsid w:val="00A72E04"/>
    <w:rsid w:val="00A73B55"/>
    <w:rsid w:val="00A76833"/>
    <w:rsid w:val="00A7717D"/>
    <w:rsid w:val="00A81FF3"/>
    <w:rsid w:val="00A829D1"/>
    <w:rsid w:val="00A83CB8"/>
    <w:rsid w:val="00A83E47"/>
    <w:rsid w:val="00A842AA"/>
    <w:rsid w:val="00A84F68"/>
    <w:rsid w:val="00A86A37"/>
    <w:rsid w:val="00A902BC"/>
    <w:rsid w:val="00A9065B"/>
    <w:rsid w:val="00A920AA"/>
    <w:rsid w:val="00A93C6D"/>
    <w:rsid w:val="00A93DF0"/>
    <w:rsid w:val="00A94FBA"/>
    <w:rsid w:val="00A9578D"/>
    <w:rsid w:val="00A95F31"/>
    <w:rsid w:val="00AA099A"/>
    <w:rsid w:val="00AA18A1"/>
    <w:rsid w:val="00AA1924"/>
    <w:rsid w:val="00AA269E"/>
    <w:rsid w:val="00AA331D"/>
    <w:rsid w:val="00AA3A9C"/>
    <w:rsid w:val="00AA4D22"/>
    <w:rsid w:val="00AB0BF9"/>
    <w:rsid w:val="00AB1262"/>
    <w:rsid w:val="00AB2514"/>
    <w:rsid w:val="00AB40C8"/>
    <w:rsid w:val="00AB414F"/>
    <w:rsid w:val="00AB5970"/>
    <w:rsid w:val="00AB71B6"/>
    <w:rsid w:val="00AC19AA"/>
    <w:rsid w:val="00AC2FB7"/>
    <w:rsid w:val="00AC30FA"/>
    <w:rsid w:val="00AC45C6"/>
    <w:rsid w:val="00AC7268"/>
    <w:rsid w:val="00AC733B"/>
    <w:rsid w:val="00AC733E"/>
    <w:rsid w:val="00AC7741"/>
    <w:rsid w:val="00AD0268"/>
    <w:rsid w:val="00AD0537"/>
    <w:rsid w:val="00AD4C92"/>
    <w:rsid w:val="00AD546E"/>
    <w:rsid w:val="00AD58FE"/>
    <w:rsid w:val="00AD788F"/>
    <w:rsid w:val="00AE0BB2"/>
    <w:rsid w:val="00AE1208"/>
    <w:rsid w:val="00AE406F"/>
    <w:rsid w:val="00AE6EBA"/>
    <w:rsid w:val="00AE74DE"/>
    <w:rsid w:val="00AF27B0"/>
    <w:rsid w:val="00AF2FD9"/>
    <w:rsid w:val="00AF3209"/>
    <w:rsid w:val="00AF3DFA"/>
    <w:rsid w:val="00AF60A0"/>
    <w:rsid w:val="00AF64D7"/>
    <w:rsid w:val="00B0099F"/>
    <w:rsid w:val="00B01708"/>
    <w:rsid w:val="00B0377E"/>
    <w:rsid w:val="00B039ED"/>
    <w:rsid w:val="00B03B2E"/>
    <w:rsid w:val="00B062F7"/>
    <w:rsid w:val="00B103CF"/>
    <w:rsid w:val="00B109B8"/>
    <w:rsid w:val="00B11382"/>
    <w:rsid w:val="00B1225D"/>
    <w:rsid w:val="00B141C2"/>
    <w:rsid w:val="00B1580F"/>
    <w:rsid w:val="00B1624E"/>
    <w:rsid w:val="00B168E0"/>
    <w:rsid w:val="00B17A14"/>
    <w:rsid w:val="00B218B0"/>
    <w:rsid w:val="00B22CE1"/>
    <w:rsid w:val="00B22EC4"/>
    <w:rsid w:val="00B22FBF"/>
    <w:rsid w:val="00B24FBC"/>
    <w:rsid w:val="00B2569B"/>
    <w:rsid w:val="00B27841"/>
    <w:rsid w:val="00B3084F"/>
    <w:rsid w:val="00B34ED0"/>
    <w:rsid w:val="00B34F77"/>
    <w:rsid w:val="00B40AC8"/>
    <w:rsid w:val="00B40E29"/>
    <w:rsid w:val="00B42189"/>
    <w:rsid w:val="00B453BF"/>
    <w:rsid w:val="00B45AEF"/>
    <w:rsid w:val="00B462E7"/>
    <w:rsid w:val="00B46EB6"/>
    <w:rsid w:val="00B5068C"/>
    <w:rsid w:val="00B50C81"/>
    <w:rsid w:val="00B50CDC"/>
    <w:rsid w:val="00B513B7"/>
    <w:rsid w:val="00B514F9"/>
    <w:rsid w:val="00B51FEF"/>
    <w:rsid w:val="00B52882"/>
    <w:rsid w:val="00B5314A"/>
    <w:rsid w:val="00B54444"/>
    <w:rsid w:val="00B5553F"/>
    <w:rsid w:val="00B55568"/>
    <w:rsid w:val="00B5768D"/>
    <w:rsid w:val="00B57AA2"/>
    <w:rsid w:val="00B60499"/>
    <w:rsid w:val="00B616B0"/>
    <w:rsid w:val="00B61827"/>
    <w:rsid w:val="00B65750"/>
    <w:rsid w:val="00B6607C"/>
    <w:rsid w:val="00B701BE"/>
    <w:rsid w:val="00B7128A"/>
    <w:rsid w:val="00B7210A"/>
    <w:rsid w:val="00B7352A"/>
    <w:rsid w:val="00B738DF"/>
    <w:rsid w:val="00B77175"/>
    <w:rsid w:val="00B771D6"/>
    <w:rsid w:val="00B80150"/>
    <w:rsid w:val="00B808EB"/>
    <w:rsid w:val="00B813A7"/>
    <w:rsid w:val="00B855F7"/>
    <w:rsid w:val="00B85BCA"/>
    <w:rsid w:val="00B8646F"/>
    <w:rsid w:val="00B8715F"/>
    <w:rsid w:val="00B87BBD"/>
    <w:rsid w:val="00B90B49"/>
    <w:rsid w:val="00B951F7"/>
    <w:rsid w:val="00B957FF"/>
    <w:rsid w:val="00B96F39"/>
    <w:rsid w:val="00B9714E"/>
    <w:rsid w:val="00BA088C"/>
    <w:rsid w:val="00BA12BC"/>
    <w:rsid w:val="00BA2858"/>
    <w:rsid w:val="00BA3A0B"/>
    <w:rsid w:val="00BA3DC4"/>
    <w:rsid w:val="00BA42D3"/>
    <w:rsid w:val="00BA4542"/>
    <w:rsid w:val="00BA5988"/>
    <w:rsid w:val="00BA6E89"/>
    <w:rsid w:val="00BA702E"/>
    <w:rsid w:val="00BA7165"/>
    <w:rsid w:val="00BB304C"/>
    <w:rsid w:val="00BB552F"/>
    <w:rsid w:val="00BB64B2"/>
    <w:rsid w:val="00BB6CF5"/>
    <w:rsid w:val="00BB7778"/>
    <w:rsid w:val="00BB7CD8"/>
    <w:rsid w:val="00BC1311"/>
    <w:rsid w:val="00BC2162"/>
    <w:rsid w:val="00BC2636"/>
    <w:rsid w:val="00BC3113"/>
    <w:rsid w:val="00BC3DBA"/>
    <w:rsid w:val="00BC621A"/>
    <w:rsid w:val="00BC657B"/>
    <w:rsid w:val="00BC7A24"/>
    <w:rsid w:val="00BD543F"/>
    <w:rsid w:val="00BD7611"/>
    <w:rsid w:val="00BE1926"/>
    <w:rsid w:val="00BE26DF"/>
    <w:rsid w:val="00BE39E2"/>
    <w:rsid w:val="00BE467C"/>
    <w:rsid w:val="00BE6162"/>
    <w:rsid w:val="00BE6C23"/>
    <w:rsid w:val="00BE718A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3F69"/>
    <w:rsid w:val="00BF4F0E"/>
    <w:rsid w:val="00BF50BC"/>
    <w:rsid w:val="00BF72E2"/>
    <w:rsid w:val="00C00C99"/>
    <w:rsid w:val="00C00D4B"/>
    <w:rsid w:val="00C01912"/>
    <w:rsid w:val="00C040F7"/>
    <w:rsid w:val="00C04567"/>
    <w:rsid w:val="00C050B2"/>
    <w:rsid w:val="00C078C8"/>
    <w:rsid w:val="00C078E6"/>
    <w:rsid w:val="00C0799E"/>
    <w:rsid w:val="00C1171F"/>
    <w:rsid w:val="00C13CCD"/>
    <w:rsid w:val="00C151F6"/>
    <w:rsid w:val="00C178D1"/>
    <w:rsid w:val="00C25105"/>
    <w:rsid w:val="00C255D6"/>
    <w:rsid w:val="00C2602D"/>
    <w:rsid w:val="00C265F9"/>
    <w:rsid w:val="00C3038F"/>
    <w:rsid w:val="00C341CC"/>
    <w:rsid w:val="00C369AF"/>
    <w:rsid w:val="00C37676"/>
    <w:rsid w:val="00C41503"/>
    <w:rsid w:val="00C415AF"/>
    <w:rsid w:val="00C42492"/>
    <w:rsid w:val="00C42985"/>
    <w:rsid w:val="00C44251"/>
    <w:rsid w:val="00C449C3"/>
    <w:rsid w:val="00C468D4"/>
    <w:rsid w:val="00C532D2"/>
    <w:rsid w:val="00C5430D"/>
    <w:rsid w:val="00C570BB"/>
    <w:rsid w:val="00C5728A"/>
    <w:rsid w:val="00C578C6"/>
    <w:rsid w:val="00C61271"/>
    <w:rsid w:val="00C62C7A"/>
    <w:rsid w:val="00C6782E"/>
    <w:rsid w:val="00C72C1A"/>
    <w:rsid w:val="00C86A3A"/>
    <w:rsid w:val="00C8730C"/>
    <w:rsid w:val="00C912C1"/>
    <w:rsid w:val="00C93D4F"/>
    <w:rsid w:val="00C96017"/>
    <w:rsid w:val="00CA027D"/>
    <w:rsid w:val="00CA0EEC"/>
    <w:rsid w:val="00CA1229"/>
    <w:rsid w:val="00CA1B1B"/>
    <w:rsid w:val="00CA2818"/>
    <w:rsid w:val="00CA3234"/>
    <w:rsid w:val="00CA4344"/>
    <w:rsid w:val="00CA58D9"/>
    <w:rsid w:val="00CA6DD6"/>
    <w:rsid w:val="00CB096F"/>
    <w:rsid w:val="00CB3938"/>
    <w:rsid w:val="00CB39A9"/>
    <w:rsid w:val="00CB4B24"/>
    <w:rsid w:val="00CB5AEC"/>
    <w:rsid w:val="00CB75D4"/>
    <w:rsid w:val="00CC1301"/>
    <w:rsid w:val="00CC2661"/>
    <w:rsid w:val="00CC4B14"/>
    <w:rsid w:val="00CC503C"/>
    <w:rsid w:val="00CC5516"/>
    <w:rsid w:val="00CC78F2"/>
    <w:rsid w:val="00CD003E"/>
    <w:rsid w:val="00CD2B77"/>
    <w:rsid w:val="00CD4CDD"/>
    <w:rsid w:val="00CE0E62"/>
    <w:rsid w:val="00CE6305"/>
    <w:rsid w:val="00CE6847"/>
    <w:rsid w:val="00CF0FD7"/>
    <w:rsid w:val="00CF1CB9"/>
    <w:rsid w:val="00CF3995"/>
    <w:rsid w:val="00CF42EA"/>
    <w:rsid w:val="00CF5340"/>
    <w:rsid w:val="00CF5656"/>
    <w:rsid w:val="00CF5927"/>
    <w:rsid w:val="00CF60B3"/>
    <w:rsid w:val="00CF7D64"/>
    <w:rsid w:val="00D00C9A"/>
    <w:rsid w:val="00D00CB9"/>
    <w:rsid w:val="00D0198B"/>
    <w:rsid w:val="00D06709"/>
    <w:rsid w:val="00D06EAA"/>
    <w:rsid w:val="00D102B7"/>
    <w:rsid w:val="00D137AA"/>
    <w:rsid w:val="00D137C8"/>
    <w:rsid w:val="00D13D0D"/>
    <w:rsid w:val="00D13F6C"/>
    <w:rsid w:val="00D1420B"/>
    <w:rsid w:val="00D154CB"/>
    <w:rsid w:val="00D15808"/>
    <w:rsid w:val="00D17451"/>
    <w:rsid w:val="00D17C29"/>
    <w:rsid w:val="00D20A71"/>
    <w:rsid w:val="00D21AF6"/>
    <w:rsid w:val="00D22ECE"/>
    <w:rsid w:val="00D3204F"/>
    <w:rsid w:val="00D32C71"/>
    <w:rsid w:val="00D33C80"/>
    <w:rsid w:val="00D36646"/>
    <w:rsid w:val="00D36A19"/>
    <w:rsid w:val="00D4385B"/>
    <w:rsid w:val="00D445AA"/>
    <w:rsid w:val="00D44758"/>
    <w:rsid w:val="00D536D6"/>
    <w:rsid w:val="00D5431E"/>
    <w:rsid w:val="00D54A84"/>
    <w:rsid w:val="00D553B3"/>
    <w:rsid w:val="00D57318"/>
    <w:rsid w:val="00D60FAF"/>
    <w:rsid w:val="00D62451"/>
    <w:rsid w:val="00D62FC7"/>
    <w:rsid w:val="00D7045F"/>
    <w:rsid w:val="00D717A0"/>
    <w:rsid w:val="00D72C61"/>
    <w:rsid w:val="00D74F19"/>
    <w:rsid w:val="00D750F3"/>
    <w:rsid w:val="00D753AA"/>
    <w:rsid w:val="00D7581B"/>
    <w:rsid w:val="00D806DE"/>
    <w:rsid w:val="00D825D6"/>
    <w:rsid w:val="00D849EB"/>
    <w:rsid w:val="00D858F3"/>
    <w:rsid w:val="00D8621A"/>
    <w:rsid w:val="00D91E11"/>
    <w:rsid w:val="00D957E8"/>
    <w:rsid w:val="00DA16D8"/>
    <w:rsid w:val="00DA3FC7"/>
    <w:rsid w:val="00DA59EA"/>
    <w:rsid w:val="00DA7279"/>
    <w:rsid w:val="00DB2FC9"/>
    <w:rsid w:val="00DB35B2"/>
    <w:rsid w:val="00DB3670"/>
    <w:rsid w:val="00DB4116"/>
    <w:rsid w:val="00DB7E9E"/>
    <w:rsid w:val="00DC035A"/>
    <w:rsid w:val="00DD072A"/>
    <w:rsid w:val="00DD146C"/>
    <w:rsid w:val="00DD1487"/>
    <w:rsid w:val="00DD2829"/>
    <w:rsid w:val="00DD3EC0"/>
    <w:rsid w:val="00DD46D7"/>
    <w:rsid w:val="00DD5760"/>
    <w:rsid w:val="00DD656A"/>
    <w:rsid w:val="00DD6EC8"/>
    <w:rsid w:val="00DD7BA3"/>
    <w:rsid w:val="00DE408C"/>
    <w:rsid w:val="00DE6C7B"/>
    <w:rsid w:val="00DE6EBE"/>
    <w:rsid w:val="00DF02FD"/>
    <w:rsid w:val="00DF0364"/>
    <w:rsid w:val="00DF0A01"/>
    <w:rsid w:val="00DF2A61"/>
    <w:rsid w:val="00DF383F"/>
    <w:rsid w:val="00DF6F78"/>
    <w:rsid w:val="00DF7B8E"/>
    <w:rsid w:val="00E06079"/>
    <w:rsid w:val="00E10C5C"/>
    <w:rsid w:val="00E11A22"/>
    <w:rsid w:val="00E14199"/>
    <w:rsid w:val="00E16CB9"/>
    <w:rsid w:val="00E201A4"/>
    <w:rsid w:val="00E21E8F"/>
    <w:rsid w:val="00E22DA4"/>
    <w:rsid w:val="00E24D31"/>
    <w:rsid w:val="00E2585C"/>
    <w:rsid w:val="00E26C28"/>
    <w:rsid w:val="00E30B7D"/>
    <w:rsid w:val="00E319B5"/>
    <w:rsid w:val="00E41C45"/>
    <w:rsid w:val="00E42C12"/>
    <w:rsid w:val="00E47387"/>
    <w:rsid w:val="00E51E4B"/>
    <w:rsid w:val="00E530CF"/>
    <w:rsid w:val="00E530DD"/>
    <w:rsid w:val="00E54089"/>
    <w:rsid w:val="00E54FE6"/>
    <w:rsid w:val="00E57C16"/>
    <w:rsid w:val="00E60E71"/>
    <w:rsid w:val="00E65867"/>
    <w:rsid w:val="00E66F9B"/>
    <w:rsid w:val="00E6713E"/>
    <w:rsid w:val="00E6742B"/>
    <w:rsid w:val="00E6755B"/>
    <w:rsid w:val="00E675B1"/>
    <w:rsid w:val="00E7013E"/>
    <w:rsid w:val="00E71A2C"/>
    <w:rsid w:val="00E73A3F"/>
    <w:rsid w:val="00E75544"/>
    <w:rsid w:val="00E76ECD"/>
    <w:rsid w:val="00E77993"/>
    <w:rsid w:val="00E812A6"/>
    <w:rsid w:val="00E8368F"/>
    <w:rsid w:val="00E86261"/>
    <w:rsid w:val="00E8675C"/>
    <w:rsid w:val="00E87F74"/>
    <w:rsid w:val="00E93A99"/>
    <w:rsid w:val="00E94157"/>
    <w:rsid w:val="00E950C2"/>
    <w:rsid w:val="00E957D1"/>
    <w:rsid w:val="00E9717A"/>
    <w:rsid w:val="00E97DDF"/>
    <w:rsid w:val="00EA0940"/>
    <w:rsid w:val="00EA291D"/>
    <w:rsid w:val="00EA32C1"/>
    <w:rsid w:val="00EA53B6"/>
    <w:rsid w:val="00EB1C91"/>
    <w:rsid w:val="00EB4E6F"/>
    <w:rsid w:val="00EB6611"/>
    <w:rsid w:val="00EB72BA"/>
    <w:rsid w:val="00EC077D"/>
    <w:rsid w:val="00EC1CE1"/>
    <w:rsid w:val="00EC325B"/>
    <w:rsid w:val="00EC51FF"/>
    <w:rsid w:val="00EC5AA0"/>
    <w:rsid w:val="00ED29D5"/>
    <w:rsid w:val="00ED2A1E"/>
    <w:rsid w:val="00ED53AF"/>
    <w:rsid w:val="00EE0A34"/>
    <w:rsid w:val="00EE2C26"/>
    <w:rsid w:val="00EE2D63"/>
    <w:rsid w:val="00EE2F0F"/>
    <w:rsid w:val="00EE3B07"/>
    <w:rsid w:val="00EE5EBC"/>
    <w:rsid w:val="00EE6677"/>
    <w:rsid w:val="00EF0EAB"/>
    <w:rsid w:val="00EF146F"/>
    <w:rsid w:val="00EF6C75"/>
    <w:rsid w:val="00EF6DB9"/>
    <w:rsid w:val="00F021FA"/>
    <w:rsid w:val="00F022D2"/>
    <w:rsid w:val="00F02571"/>
    <w:rsid w:val="00F02F64"/>
    <w:rsid w:val="00F053DE"/>
    <w:rsid w:val="00F05CCA"/>
    <w:rsid w:val="00F06312"/>
    <w:rsid w:val="00F073C6"/>
    <w:rsid w:val="00F129E0"/>
    <w:rsid w:val="00F15C7E"/>
    <w:rsid w:val="00F16424"/>
    <w:rsid w:val="00F17274"/>
    <w:rsid w:val="00F2298C"/>
    <w:rsid w:val="00F25A31"/>
    <w:rsid w:val="00F27A93"/>
    <w:rsid w:val="00F309AB"/>
    <w:rsid w:val="00F31051"/>
    <w:rsid w:val="00F3644B"/>
    <w:rsid w:val="00F3659A"/>
    <w:rsid w:val="00F369DC"/>
    <w:rsid w:val="00F36DCD"/>
    <w:rsid w:val="00F3733A"/>
    <w:rsid w:val="00F43E1B"/>
    <w:rsid w:val="00F47EE8"/>
    <w:rsid w:val="00F50100"/>
    <w:rsid w:val="00F52DC2"/>
    <w:rsid w:val="00F544DE"/>
    <w:rsid w:val="00F55A65"/>
    <w:rsid w:val="00F56F90"/>
    <w:rsid w:val="00F61A49"/>
    <w:rsid w:val="00F63689"/>
    <w:rsid w:val="00F658F1"/>
    <w:rsid w:val="00F6693E"/>
    <w:rsid w:val="00F675D1"/>
    <w:rsid w:val="00F72CCD"/>
    <w:rsid w:val="00F74606"/>
    <w:rsid w:val="00F7787B"/>
    <w:rsid w:val="00F809F8"/>
    <w:rsid w:val="00F818A1"/>
    <w:rsid w:val="00F82107"/>
    <w:rsid w:val="00F85464"/>
    <w:rsid w:val="00F86B69"/>
    <w:rsid w:val="00F90FA8"/>
    <w:rsid w:val="00F91863"/>
    <w:rsid w:val="00F922FB"/>
    <w:rsid w:val="00F94114"/>
    <w:rsid w:val="00F96369"/>
    <w:rsid w:val="00F96988"/>
    <w:rsid w:val="00F970B6"/>
    <w:rsid w:val="00FA0E65"/>
    <w:rsid w:val="00FA192F"/>
    <w:rsid w:val="00FA1EFF"/>
    <w:rsid w:val="00FA368E"/>
    <w:rsid w:val="00FA3746"/>
    <w:rsid w:val="00FA6DAF"/>
    <w:rsid w:val="00FB25F6"/>
    <w:rsid w:val="00FB2928"/>
    <w:rsid w:val="00FB3942"/>
    <w:rsid w:val="00FB77CB"/>
    <w:rsid w:val="00FC122A"/>
    <w:rsid w:val="00FC4344"/>
    <w:rsid w:val="00FC5EBF"/>
    <w:rsid w:val="00FD2F9F"/>
    <w:rsid w:val="00FD33F2"/>
    <w:rsid w:val="00FD5810"/>
    <w:rsid w:val="00FD6AA9"/>
    <w:rsid w:val="00FE0D5A"/>
    <w:rsid w:val="00FE1744"/>
    <w:rsid w:val="00FE247C"/>
    <w:rsid w:val="00FE45B3"/>
    <w:rsid w:val="00FF575B"/>
    <w:rsid w:val="00FF5B0E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AA2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1B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076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AA2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1B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076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9642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50DA4-4F6C-4C13-962E-AC81C0BE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3407</Words>
  <Characters>26340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29688</CharactersWithSpaces>
  <SharedDoc>false</SharedDoc>
  <HLinks>
    <vt:vector size="60" baseType="variant"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consultantplus://offline/ref=8F2464C22C061F2846FA4F86F17C8FAEBDB3173C49A80E9BE3C023D7A96A789645B82ED12FF99C9A4AF7552FCD4B67935B21CCBA89B9012D13921648y7s7L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consultantplus://offline/ref=8F2464C22C061F2846FA4F86F17C8FAEBDB3173C49AA0991E0C723D7A96A789645B82ED13DF9C4964BF24B2DCF5E31C21Dy7s7L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Зобнина Алена Сергеевна</cp:lastModifiedBy>
  <cp:revision>12</cp:revision>
  <cp:lastPrinted>2024-09-27T07:20:00Z</cp:lastPrinted>
  <dcterms:created xsi:type="dcterms:W3CDTF">2024-09-27T07:18:00Z</dcterms:created>
  <dcterms:modified xsi:type="dcterms:W3CDTF">2024-10-01T14:23:00Z</dcterms:modified>
</cp:coreProperties>
</file>