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3F2" w:rsidRDefault="008B770A">
      <w:pPr>
        <w:pStyle w:val="aa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-548640</wp:posOffset>
                </wp:positionV>
                <wp:extent cx="6219190" cy="1638300"/>
                <wp:effectExtent l="0" t="0" r="0" b="0"/>
                <wp:wrapNone/>
                <wp:docPr id="2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19190" cy="1638300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300D4" w:rsidRDefault="00A300D4">
                              <w:pPr>
                                <w:pStyle w:val="af1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670" cy="506730"/>
                                    <wp:effectExtent l="19050" t="0" r="0" b="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06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300D4" w:rsidRDefault="00A300D4">
                              <w:pPr>
                                <w:pStyle w:val="a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300D4" w:rsidRDefault="00A300D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300D4" w:rsidRDefault="00A300D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300D4" w:rsidRDefault="008B770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17.10.2024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300D4" w:rsidRDefault="008B770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903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5.6pt;margin-top:-43.2pt;width:489.7pt;height:129pt;z-index:251657216;mso-width-relative:margin;mso-height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A300D4" w:rsidRDefault="00A300D4">
                        <w:pPr>
                          <w:pStyle w:val="af1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670" cy="506730"/>
                              <wp:effectExtent l="19050" t="0" r="0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300D4" w:rsidRDefault="00A300D4">
                        <w:pPr>
                          <w:pStyle w:val="a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300D4" w:rsidRDefault="00A300D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300D4" w:rsidRDefault="00A300D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A300D4" w:rsidRDefault="008B770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17.10.2024</w:t>
                        </w:r>
                      </w:p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A300D4" w:rsidRDefault="008B770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903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4C1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13F2" w:rsidRDefault="001E13F2">
      <w:pPr>
        <w:pStyle w:val="aa"/>
        <w:ind w:right="0"/>
        <w:jc w:val="both"/>
        <w:rPr>
          <w:rFonts w:ascii="Times New Roman" w:hAnsi="Times New Roman"/>
          <w:sz w:val="24"/>
        </w:rPr>
      </w:pPr>
    </w:p>
    <w:p w:rsidR="001E13F2" w:rsidRDefault="001E13F2">
      <w:pPr>
        <w:pStyle w:val="aa"/>
        <w:ind w:right="0"/>
        <w:jc w:val="both"/>
        <w:rPr>
          <w:rFonts w:ascii="Times New Roman" w:hAnsi="Times New Roman"/>
          <w:sz w:val="24"/>
        </w:rPr>
      </w:pPr>
    </w:p>
    <w:p w:rsidR="001E13F2" w:rsidRDefault="001E13F2">
      <w:pPr>
        <w:jc w:val="both"/>
        <w:rPr>
          <w:sz w:val="28"/>
          <w:szCs w:val="28"/>
          <w:lang w:val="en-US"/>
        </w:rPr>
      </w:pPr>
    </w:p>
    <w:p w:rsidR="001E13F2" w:rsidRDefault="001E13F2">
      <w:pPr>
        <w:spacing w:line="240" w:lineRule="exact"/>
        <w:rPr>
          <w:sz w:val="28"/>
          <w:szCs w:val="28"/>
        </w:rPr>
      </w:pPr>
    </w:p>
    <w:p w:rsidR="001E13F2" w:rsidRDefault="001E13F2">
      <w:pPr>
        <w:spacing w:line="240" w:lineRule="exact"/>
        <w:jc w:val="both"/>
        <w:rPr>
          <w:b/>
          <w:sz w:val="28"/>
          <w:szCs w:val="28"/>
        </w:rPr>
      </w:pPr>
    </w:p>
    <w:p w:rsidR="00FE1196" w:rsidRDefault="00FE1196">
      <w:pPr>
        <w:spacing w:line="240" w:lineRule="exact"/>
        <w:jc w:val="both"/>
        <w:rPr>
          <w:b/>
          <w:sz w:val="28"/>
          <w:szCs w:val="28"/>
        </w:rPr>
      </w:pPr>
    </w:p>
    <w:p w:rsidR="00FE1196" w:rsidRDefault="00FE1196">
      <w:pPr>
        <w:spacing w:line="240" w:lineRule="exact"/>
        <w:jc w:val="both"/>
        <w:rPr>
          <w:b/>
          <w:sz w:val="28"/>
          <w:szCs w:val="28"/>
        </w:rPr>
      </w:pPr>
    </w:p>
    <w:p w:rsidR="001E13F2" w:rsidRDefault="008E4C11">
      <w:pPr>
        <w:pStyle w:val="af5"/>
        <w:spacing w:line="240" w:lineRule="exact"/>
        <w:rPr>
          <w:b/>
        </w:rPr>
      </w:pPr>
      <w:r>
        <w:rPr>
          <w:b/>
        </w:rPr>
        <w:t>Об утверждении муниципальной</w:t>
      </w:r>
    </w:p>
    <w:p w:rsidR="001E13F2" w:rsidRDefault="008E4C11">
      <w:pPr>
        <w:pStyle w:val="af5"/>
        <w:spacing w:line="240" w:lineRule="exact"/>
        <w:rPr>
          <w:b/>
        </w:rPr>
      </w:pPr>
      <w:r>
        <w:rPr>
          <w:b/>
        </w:rPr>
        <w:t xml:space="preserve">программы «Градостроительная </w:t>
      </w:r>
    </w:p>
    <w:p w:rsidR="001E13F2" w:rsidRDefault="008E4C11">
      <w:pPr>
        <w:pStyle w:val="af5"/>
        <w:spacing w:line="240" w:lineRule="exact"/>
        <w:rPr>
          <w:b/>
        </w:rPr>
      </w:pPr>
      <w:r>
        <w:rPr>
          <w:b/>
        </w:rPr>
        <w:t xml:space="preserve">деятельность на территории </w:t>
      </w:r>
    </w:p>
    <w:p w:rsidR="001E13F2" w:rsidRDefault="008E4C11">
      <w:pPr>
        <w:pStyle w:val="af5"/>
        <w:spacing w:line="240" w:lineRule="exact"/>
        <w:rPr>
          <w:b/>
        </w:rPr>
      </w:pPr>
      <w:r>
        <w:rPr>
          <w:b/>
        </w:rPr>
        <w:t>города Перми»</w:t>
      </w:r>
    </w:p>
    <w:p w:rsidR="001E13F2" w:rsidRDefault="001E13F2">
      <w:pPr>
        <w:pStyle w:val="af5"/>
        <w:spacing w:line="240" w:lineRule="exact"/>
      </w:pPr>
    </w:p>
    <w:p w:rsidR="001E13F2" w:rsidRDefault="001E13F2">
      <w:pPr>
        <w:pStyle w:val="af5"/>
        <w:spacing w:line="240" w:lineRule="exact"/>
      </w:pPr>
    </w:p>
    <w:p w:rsidR="001E13F2" w:rsidRDefault="001E13F2">
      <w:pPr>
        <w:pStyle w:val="af5"/>
        <w:spacing w:line="240" w:lineRule="exact"/>
      </w:pP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 xml:space="preserve">В соответствии </w:t>
      </w:r>
      <w:r w:rsidRPr="006B68D2">
        <w:rPr>
          <w:rFonts w:eastAsiaTheme="minorHAnsi"/>
          <w:sz w:val="28"/>
          <w:szCs w:val="28"/>
          <w:lang w:eastAsia="en-US"/>
        </w:rPr>
        <w:t xml:space="preserve">со статьей </w:t>
      </w:r>
      <w:r w:rsidRPr="006B68D2">
        <w:rPr>
          <w:sz w:val="28"/>
          <w:szCs w:val="28"/>
        </w:rPr>
        <w:t>179 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постановлениями администрации города Перми от 27</w:t>
      </w:r>
      <w:r w:rsidR="0035225F" w:rsidRPr="006B68D2">
        <w:rPr>
          <w:sz w:val="28"/>
          <w:szCs w:val="28"/>
        </w:rPr>
        <w:t xml:space="preserve"> сентября </w:t>
      </w:r>
      <w:r w:rsidRPr="006B68D2">
        <w:rPr>
          <w:sz w:val="28"/>
          <w:szCs w:val="28"/>
        </w:rPr>
        <w:t>2012</w:t>
      </w:r>
      <w:r w:rsidR="0035225F" w:rsidRPr="006B68D2">
        <w:rPr>
          <w:sz w:val="28"/>
          <w:szCs w:val="28"/>
        </w:rPr>
        <w:t xml:space="preserve"> г.</w:t>
      </w:r>
      <w:r w:rsidRPr="006B68D2">
        <w:rPr>
          <w:sz w:val="28"/>
          <w:szCs w:val="28"/>
        </w:rPr>
        <w:t xml:space="preserve"> № 573 </w:t>
      </w:r>
      <w:r w:rsidR="00A300D4">
        <w:rPr>
          <w:sz w:val="28"/>
          <w:szCs w:val="28"/>
        </w:rPr>
        <w:br/>
      </w:r>
      <w:r w:rsidRPr="006B68D2">
        <w:rPr>
          <w:sz w:val="28"/>
          <w:szCs w:val="28"/>
        </w:rPr>
        <w:t xml:space="preserve">«Об утверждении расходного обязательства Пермского городского округа </w:t>
      </w:r>
      <w:r w:rsidR="00FE1196" w:rsidRPr="006B68D2">
        <w:rPr>
          <w:sz w:val="28"/>
          <w:szCs w:val="28"/>
        </w:rPr>
        <w:br/>
      </w:r>
      <w:r w:rsidRPr="006B68D2">
        <w:rPr>
          <w:sz w:val="28"/>
          <w:szCs w:val="28"/>
        </w:rPr>
        <w:t xml:space="preserve">по вопросам местного значения в сфере градостроительства и архитектуры», </w:t>
      </w:r>
      <w:r w:rsidR="0035225F" w:rsidRPr="006B68D2">
        <w:rPr>
          <w:sz w:val="28"/>
          <w:szCs w:val="28"/>
        </w:rPr>
        <w:br/>
      </w:r>
      <w:r w:rsidRPr="006B68D2">
        <w:rPr>
          <w:sz w:val="28"/>
          <w:szCs w:val="28"/>
        </w:rPr>
        <w:t xml:space="preserve">от </w:t>
      </w:r>
      <w:r w:rsidR="0035225F" w:rsidRPr="006B68D2">
        <w:rPr>
          <w:sz w:val="28"/>
          <w:szCs w:val="28"/>
        </w:rPr>
        <w:t xml:space="preserve">02 сентября </w:t>
      </w:r>
      <w:r w:rsidRPr="006B68D2">
        <w:rPr>
          <w:sz w:val="28"/>
          <w:szCs w:val="28"/>
        </w:rPr>
        <w:t>2024</w:t>
      </w:r>
      <w:r w:rsidR="00FE1196" w:rsidRPr="006B68D2">
        <w:rPr>
          <w:sz w:val="28"/>
          <w:szCs w:val="28"/>
        </w:rPr>
        <w:t xml:space="preserve"> г.</w:t>
      </w:r>
      <w:r w:rsidRPr="006B68D2">
        <w:rPr>
          <w:sz w:val="28"/>
          <w:szCs w:val="28"/>
        </w:rPr>
        <w:t xml:space="preserve"> № 715 «Об утверждении Порядка разработки, реализации </w:t>
      </w:r>
      <w:r w:rsidR="00FE1196" w:rsidRPr="006B68D2">
        <w:rPr>
          <w:sz w:val="28"/>
          <w:szCs w:val="28"/>
        </w:rPr>
        <w:br/>
      </w:r>
      <w:r w:rsidRPr="006B68D2">
        <w:rPr>
          <w:sz w:val="28"/>
          <w:szCs w:val="28"/>
        </w:rPr>
        <w:t>и оценки эффективности муниципальных программ города Перми»</w:t>
      </w:r>
    </w:p>
    <w:p w:rsidR="001E13F2" w:rsidRPr="006B68D2" w:rsidRDefault="008E4C11">
      <w:pPr>
        <w:jc w:val="both"/>
        <w:rPr>
          <w:sz w:val="28"/>
          <w:szCs w:val="28"/>
        </w:rPr>
      </w:pPr>
      <w:r w:rsidRPr="006B68D2">
        <w:rPr>
          <w:sz w:val="28"/>
          <w:szCs w:val="28"/>
        </w:rPr>
        <w:t>администрация города Перми ПОСТАНОВЛЯЕТ:</w:t>
      </w: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>1. Утвердить прилагаемую муниципальную программу «Градостроительная деятельность на территории города Перми».</w:t>
      </w: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>2. Признать утратившими силу постановления администрации города Перми:</w:t>
      </w: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>от 20 октября 2021 г. № 916 «Об утверждении муниципальной программы «Градостроительная деятельность на территории города Перми»;</w:t>
      </w: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 xml:space="preserve">от 13 января 2022 г. № 9 «О внесении изменений в муниципальную программу «Градостроительная деятельность на территории города Перми», </w:t>
      </w:r>
      <w:r w:rsidRPr="006B68D2">
        <w:rPr>
          <w:sz w:val="28"/>
          <w:szCs w:val="28"/>
        </w:rPr>
        <w:br/>
        <w:t xml:space="preserve">утвержденную постановлением администрации города Перми от 20.10.2021 </w:t>
      </w:r>
      <w:r w:rsidRPr="006B68D2">
        <w:rPr>
          <w:sz w:val="28"/>
          <w:szCs w:val="28"/>
        </w:rPr>
        <w:br/>
        <w:t>№ 916»;</w:t>
      </w: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 xml:space="preserve">от 04 апреля 2022 г. № 247 «О внесении изменений в муниципальную программу «Градостроительная деятельность на территории города Перми», </w:t>
      </w:r>
      <w:r w:rsidRPr="006B68D2">
        <w:rPr>
          <w:sz w:val="28"/>
          <w:szCs w:val="28"/>
        </w:rPr>
        <w:br/>
        <w:t xml:space="preserve">утвержденную постановлением администрации города Перми от 20.10.2021 </w:t>
      </w:r>
      <w:r w:rsidRPr="006B68D2">
        <w:rPr>
          <w:sz w:val="28"/>
          <w:szCs w:val="28"/>
        </w:rPr>
        <w:br/>
        <w:t>№ 916»;</w:t>
      </w: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 xml:space="preserve">от 02 июня 2022 г. № 435 «О внесении изменений в муниципальную программу «Градостроительная деятельность на территории города Перми», утвержденную постановлением администрации города Перми от 20.10.2021 </w:t>
      </w:r>
      <w:r w:rsidR="0035225F" w:rsidRPr="006B68D2">
        <w:rPr>
          <w:sz w:val="28"/>
          <w:szCs w:val="28"/>
        </w:rPr>
        <w:br/>
      </w:r>
      <w:r w:rsidRPr="006B68D2">
        <w:rPr>
          <w:sz w:val="28"/>
          <w:szCs w:val="28"/>
        </w:rPr>
        <w:t>№ 916»;</w:t>
      </w: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 xml:space="preserve">от 14 июля 2022 г. № 605 «О внесении изменений в муниципальную программу «Градостроительная деятельность на территории города Перми», утвержденную постановлением администрации города Перми от 20.10.2021 </w:t>
      </w:r>
      <w:r w:rsidR="0035225F" w:rsidRPr="006B68D2">
        <w:rPr>
          <w:sz w:val="28"/>
          <w:szCs w:val="28"/>
        </w:rPr>
        <w:br/>
      </w:r>
      <w:r w:rsidRPr="006B68D2">
        <w:rPr>
          <w:sz w:val="28"/>
          <w:szCs w:val="28"/>
        </w:rPr>
        <w:t>№ 916»;</w:t>
      </w: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 xml:space="preserve">от 01 сентября 2022 г. № 736 «О внесении изменений в муниципальную программу «Градостроительная деятельность на территории города Перми», </w:t>
      </w:r>
      <w:r w:rsidRPr="006B68D2">
        <w:rPr>
          <w:sz w:val="28"/>
          <w:szCs w:val="28"/>
        </w:rPr>
        <w:lastRenderedPageBreak/>
        <w:t xml:space="preserve">утвержденную постановлением администрации города Перми от 20.10.2021 </w:t>
      </w:r>
      <w:r w:rsidRPr="006B68D2">
        <w:rPr>
          <w:sz w:val="28"/>
          <w:szCs w:val="28"/>
        </w:rPr>
        <w:br/>
        <w:t>№ 916»;</w:t>
      </w: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>от 16 сентября 2022 г. № 810 «О внесении изменений в муниципальную программу «Градостроительная деятельность на территории города Перми», утвержденную постановлением администра</w:t>
      </w:r>
      <w:r w:rsidR="00FE1196" w:rsidRPr="006B68D2">
        <w:rPr>
          <w:sz w:val="28"/>
          <w:szCs w:val="28"/>
        </w:rPr>
        <w:t xml:space="preserve">ции города Перми от 20.10.2021 </w:t>
      </w:r>
      <w:r w:rsidR="00FE1196" w:rsidRPr="006B68D2">
        <w:rPr>
          <w:sz w:val="28"/>
          <w:szCs w:val="28"/>
        </w:rPr>
        <w:br/>
      </w:r>
      <w:r w:rsidRPr="006B68D2">
        <w:rPr>
          <w:sz w:val="28"/>
          <w:szCs w:val="28"/>
        </w:rPr>
        <w:t>№ 916»;</w:t>
      </w: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 xml:space="preserve">от 19 октября 2022 г. № 994 «О внесении изменений в муниципальную программу «Градостроительная деятельность на территории города Перми», утвержденную постановлением администрации города Перми от 20.10.2021 </w:t>
      </w:r>
      <w:r w:rsidR="0035225F" w:rsidRPr="006B68D2">
        <w:rPr>
          <w:sz w:val="28"/>
          <w:szCs w:val="28"/>
        </w:rPr>
        <w:br/>
      </w:r>
      <w:r w:rsidRPr="006B68D2">
        <w:rPr>
          <w:sz w:val="28"/>
          <w:szCs w:val="28"/>
        </w:rPr>
        <w:t>№ 916»;</w:t>
      </w: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 xml:space="preserve">от 26 октября 2022 г. № 1085 «О внесении изменений в муниципальную программу «Градостроительная деятельность на территории города Перми», утвержденную постановлением администрации города Перми от 20.10.2021 </w:t>
      </w:r>
      <w:r w:rsidRPr="006B68D2">
        <w:rPr>
          <w:sz w:val="28"/>
          <w:szCs w:val="28"/>
        </w:rPr>
        <w:br/>
        <w:t>№ 916»;</w:t>
      </w: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 xml:space="preserve">от 30 ноября 2022 г. № 1214 «О внесении изменений в муниципальную программу «Градостроительная деятельность на территории города Перми», утвержденную постановлением администрации города Перми от 20.10.2021 </w:t>
      </w:r>
      <w:r w:rsidR="0035225F" w:rsidRPr="006B68D2">
        <w:rPr>
          <w:sz w:val="28"/>
          <w:szCs w:val="28"/>
        </w:rPr>
        <w:br/>
      </w:r>
      <w:r w:rsidRPr="006B68D2">
        <w:rPr>
          <w:sz w:val="28"/>
          <w:szCs w:val="28"/>
        </w:rPr>
        <w:t>№ 916»;</w:t>
      </w: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 xml:space="preserve">от 13 декабря 2022 г. № 1286 «О внесении изменений в муниципальную программу «Градостроительная деятельность на территории города Перми», утвержденную постановлением администрации города Перми от 20.10.2021 </w:t>
      </w:r>
      <w:r w:rsidRPr="006B68D2">
        <w:rPr>
          <w:sz w:val="28"/>
          <w:szCs w:val="28"/>
        </w:rPr>
        <w:br/>
        <w:t>№ 916»;</w:t>
      </w: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 xml:space="preserve">от 21 декабря 2022 г. № 1328 «О внесении изменений в муниципальную программу «Градостроительная деятельность на территории города Перми», утвержденную постановлением администрации города Перми от 20.10.2021 </w:t>
      </w:r>
      <w:r w:rsidRPr="006B68D2">
        <w:rPr>
          <w:sz w:val="28"/>
          <w:szCs w:val="28"/>
        </w:rPr>
        <w:br/>
        <w:t>№ 916»;</w:t>
      </w: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 xml:space="preserve">от 17 января 2023 г. № 23 «О внесении изменений в муниципальную программу «Градостроительная деятельность на территории города Перми», утвержденную постановлением администрации города Перми от 20.10.2021 </w:t>
      </w:r>
      <w:r w:rsidR="0035225F" w:rsidRPr="006B68D2">
        <w:rPr>
          <w:sz w:val="28"/>
          <w:szCs w:val="28"/>
        </w:rPr>
        <w:br/>
      </w:r>
      <w:r w:rsidRPr="006B68D2">
        <w:rPr>
          <w:sz w:val="28"/>
          <w:szCs w:val="28"/>
        </w:rPr>
        <w:t>№ 916»;</w:t>
      </w: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 xml:space="preserve">от 14 марта 2023 г. № 195 «О внесении изменений в муниципальную программу «Градостроительная деятельность на территории города Перми», утвержденную постановлением администрации города Перми от 20.10.2021 </w:t>
      </w:r>
      <w:r w:rsidR="0035225F" w:rsidRPr="006B68D2">
        <w:rPr>
          <w:sz w:val="28"/>
          <w:szCs w:val="28"/>
        </w:rPr>
        <w:br/>
      </w:r>
      <w:r w:rsidRPr="006B68D2">
        <w:rPr>
          <w:sz w:val="28"/>
          <w:szCs w:val="28"/>
        </w:rPr>
        <w:t>№ 916»;</w:t>
      </w: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 xml:space="preserve">от 19 мая 2023 г. № 405 «О внесении изменений в муниципальную программу «Градостроительная деятельность на территории города Перми», утвержденную постановлением администрации города Перми от 20.10.2021 </w:t>
      </w:r>
      <w:r w:rsidR="0035225F" w:rsidRPr="006B68D2">
        <w:rPr>
          <w:sz w:val="28"/>
          <w:szCs w:val="28"/>
        </w:rPr>
        <w:br/>
      </w:r>
      <w:r w:rsidRPr="006B68D2">
        <w:rPr>
          <w:sz w:val="28"/>
          <w:szCs w:val="28"/>
        </w:rPr>
        <w:t>№ 916»;</w:t>
      </w: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 xml:space="preserve">от 20 июня 2023 г. № 511 «О внесении изменений в муниципальную программу «Градостроительная деятельность на территории города Перми», утвержденную постановлением администрации города Перми от 20.10.2021 </w:t>
      </w:r>
      <w:r w:rsidR="0035225F" w:rsidRPr="006B68D2">
        <w:rPr>
          <w:sz w:val="28"/>
          <w:szCs w:val="28"/>
        </w:rPr>
        <w:br/>
      </w:r>
      <w:r w:rsidRPr="006B68D2">
        <w:rPr>
          <w:sz w:val="28"/>
          <w:szCs w:val="28"/>
        </w:rPr>
        <w:t>№ 916»;</w:t>
      </w: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 xml:space="preserve">от 20 июля 2023 г. № 619 «О внесении изменений в муниципальную программу «Градостроительная деятельность на территории города Перми», </w:t>
      </w:r>
      <w:r w:rsidRPr="006B68D2">
        <w:rPr>
          <w:sz w:val="28"/>
          <w:szCs w:val="28"/>
        </w:rPr>
        <w:lastRenderedPageBreak/>
        <w:t xml:space="preserve">утвержденную постановлением администрации города Перми от 20.10.2021 </w:t>
      </w:r>
      <w:r w:rsidR="0035225F" w:rsidRPr="006B68D2">
        <w:rPr>
          <w:sz w:val="28"/>
          <w:szCs w:val="28"/>
        </w:rPr>
        <w:br/>
      </w:r>
      <w:r w:rsidRPr="006B68D2">
        <w:rPr>
          <w:sz w:val="28"/>
          <w:szCs w:val="28"/>
        </w:rPr>
        <w:t>№ 916»;</w:t>
      </w: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 xml:space="preserve">от 15 сентября 2023 г. № 832 «О внесении изменений в муниципальную программу «Градостроительная деятельность на территории города Перми», утвержденную постановлением администрации города Перми от 20.10.2021 </w:t>
      </w:r>
      <w:r w:rsidRPr="006B68D2">
        <w:rPr>
          <w:sz w:val="28"/>
          <w:szCs w:val="28"/>
        </w:rPr>
        <w:br/>
        <w:t>№ 916»;</w:t>
      </w: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 xml:space="preserve">от 13 октября 2023 г. № 977 «О внесении изменений в муниципальную программу «Градостроительная деятельность на территории города Перми», утвержденную постановлением администрации города Перми от 20.10.2021 </w:t>
      </w:r>
      <w:r w:rsidR="0035225F" w:rsidRPr="006B68D2">
        <w:rPr>
          <w:sz w:val="28"/>
          <w:szCs w:val="28"/>
        </w:rPr>
        <w:br/>
      </w:r>
      <w:r w:rsidRPr="006B68D2">
        <w:rPr>
          <w:sz w:val="28"/>
          <w:szCs w:val="28"/>
        </w:rPr>
        <w:t>№ 916»;</w:t>
      </w: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 xml:space="preserve">от 18 октября 2023 г. № 1076 «О внесении изменений в муниципальную программу «Градостроительная деятельность на территории города Перми», утвержденную постановлением администрации города Перми от 20.10.2021 </w:t>
      </w:r>
      <w:r w:rsidRPr="006B68D2">
        <w:rPr>
          <w:sz w:val="28"/>
          <w:szCs w:val="28"/>
        </w:rPr>
        <w:br/>
        <w:t>№ 916»;</w:t>
      </w: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 xml:space="preserve">от 15 ноября 2023 г. № 1262 «О внесении изменений в муниципальную программу «Градостроительная деятельность на территории города Перми», утвержденную постановлением администрации города Перми от 20.10.2021 </w:t>
      </w:r>
      <w:r w:rsidR="0035225F" w:rsidRPr="006B68D2">
        <w:rPr>
          <w:sz w:val="28"/>
          <w:szCs w:val="28"/>
        </w:rPr>
        <w:br/>
      </w:r>
      <w:r w:rsidRPr="006B68D2">
        <w:rPr>
          <w:sz w:val="28"/>
          <w:szCs w:val="28"/>
        </w:rPr>
        <w:t>№ 916»;</w:t>
      </w: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 xml:space="preserve">от 11 декабря 2023 г. № 1396 «О внесении изменений в муниципальную программу «Градостроительная деятельность на территории города Перми», утвержденную постановлением администрации города Перми от 20.10.2021 </w:t>
      </w:r>
      <w:r w:rsidRPr="006B68D2">
        <w:rPr>
          <w:sz w:val="28"/>
          <w:szCs w:val="28"/>
        </w:rPr>
        <w:br/>
        <w:t>№ 916»;</w:t>
      </w: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 xml:space="preserve">от 26 декабря 2023 г. № 1483 «О внесении изменений в муниципальную программу «Градостроительная деятельность на территории города Перми», утвержденную постановлением администрации города Перми от 20.10.2021 </w:t>
      </w:r>
      <w:r w:rsidRPr="006B68D2">
        <w:rPr>
          <w:sz w:val="28"/>
          <w:szCs w:val="28"/>
        </w:rPr>
        <w:br/>
        <w:t>№ 916»;</w:t>
      </w: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 xml:space="preserve">от 08 февраля 2024 г. № 89 «О внесении изменений в муниципальную программу «Градостроительная деятельность на территории города Перми», утвержденную постановлением администрации города Перми от 20.10.2021 </w:t>
      </w:r>
      <w:r w:rsidR="0035225F" w:rsidRPr="006B68D2">
        <w:rPr>
          <w:sz w:val="28"/>
          <w:szCs w:val="28"/>
        </w:rPr>
        <w:br/>
      </w:r>
      <w:r w:rsidRPr="006B68D2">
        <w:rPr>
          <w:sz w:val="28"/>
          <w:szCs w:val="28"/>
        </w:rPr>
        <w:t>№ 916»;</w:t>
      </w: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 xml:space="preserve">от 19 марта 2024 г. № 197 «О внесении изменений в муниципальную программу «Градостроительная деятельность на территории города Перми», утвержденную постановлением администрации города Перми от 20.10.2021 </w:t>
      </w:r>
      <w:r w:rsidR="0035225F" w:rsidRPr="006B68D2">
        <w:rPr>
          <w:sz w:val="28"/>
          <w:szCs w:val="28"/>
        </w:rPr>
        <w:br/>
      </w:r>
      <w:r w:rsidRPr="006B68D2">
        <w:rPr>
          <w:sz w:val="28"/>
          <w:szCs w:val="28"/>
        </w:rPr>
        <w:t>№ 916»;</w:t>
      </w: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 xml:space="preserve">от 25 апреля 2024 г. № 323 «О внесении изменений в муниципальную программу «Градостроительная деятельность на территории города Перми», утвержденную постановлением администрации города Перми от 20.10.2021 </w:t>
      </w:r>
      <w:r w:rsidR="0035225F" w:rsidRPr="006B68D2">
        <w:rPr>
          <w:sz w:val="28"/>
          <w:szCs w:val="28"/>
        </w:rPr>
        <w:br/>
      </w:r>
      <w:r w:rsidRPr="006B68D2">
        <w:rPr>
          <w:sz w:val="28"/>
          <w:szCs w:val="28"/>
        </w:rPr>
        <w:t>№ 916»;</w:t>
      </w: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 xml:space="preserve">от 10 июля 2024 г. № 580 «О внесении изменений в муниципальную программу «Градостроительная деятельность на территории города Перми» утвержденную постановлением администрации города Перми от 20.10.2021 </w:t>
      </w:r>
      <w:r w:rsidR="0035225F" w:rsidRPr="006B68D2">
        <w:rPr>
          <w:sz w:val="28"/>
          <w:szCs w:val="28"/>
        </w:rPr>
        <w:br/>
      </w:r>
      <w:r w:rsidR="00D27624" w:rsidRPr="006B68D2">
        <w:rPr>
          <w:sz w:val="28"/>
          <w:szCs w:val="28"/>
        </w:rPr>
        <w:t>№ 916»;</w:t>
      </w:r>
    </w:p>
    <w:p w:rsidR="00D27624" w:rsidRPr="006B68D2" w:rsidRDefault="00D27624" w:rsidP="00D27624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 xml:space="preserve">от 19 сентября 2024 г. № 783 «О внесении изменений в муниципальную программу «Градостроительная деятельность на территории города Перми» </w:t>
      </w:r>
      <w:r w:rsidRPr="006B68D2">
        <w:rPr>
          <w:sz w:val="28"/>
          <w:szCs w:val="28"/>
        </w:rPr>
        <w:lastRenderedPageBreak/>
        <w:t xml:space="preserve">утвержденную постановлением администрации города Перми от 20.10.2021 </w:t>
      </w:r>
      <w:r w:rsidRPr="006B68D2">
        <w:rPr>
          <w:sz w:val="28"/>
          <w:szCs w:val="28"/>
        </w:rPr>
        <w:br/>
        <w:t>№ 916».</w:t>
      </w:r>
    </w:p>
    <w:p w:rsidR="001E13F2" w:rsidRPr="006B68D2" w:rsidRDefault="008E4C11" w:rsidP="00297A20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>3. Настоящее постановление всту</w:t>
      </w:r>
      <w:r w:rsidR="00BD2A80" w:rsidRPr="006B68D2">
        <w:rPr>
          <w:sz w:val="28"/>
          <w:szCs w:val="28"/>
        </w:rPr>
        <w:t>пает в силу с 01 января 2025 г.</w:t>
      </w:r>
      <w:r w:rsidR="00297A20">
        <w:rPr>
          <w:sz w:val="28"/>
          <w:szCs w:val="28"/>
        </w:rPr>
        <w:t xml:space="preserve">, </w:t>
      </w:r>
      <w:r w:rsidR="00297A20" w:rsidRPr="00297A20">
        <w:rPr>
          <w:sz w:val="28"/>
          <w:szCs w:val="28"/>
        </w:rPr>
        <w:t>но не ранее дня официального обнародования посредст</w:t>
      </w:r>
      <w:r w:rsidR="00297A20">
        <w:rPr>
          <w:sz w:val="28"/>
          <w:szCs w:val="28"/>
        </w:rPr>
        <w:t xml:space="preserve">вом официального опубликования </w:t>
      </w:r>
      <w:r w:rsidR="00297A20">
        <w:rPr>
          <w:sz w:val="28"/>
          <w:szCs w:val="28"/>
        </w:rPr>
        <w:br/>
      </w:r>
      <w:r w:rsidR="00297A20" w:rsidRPr="00297A20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1E13F2" w:rsidRPr="006B68D2" w:rsidRDefault="008E4C11">
      <w:pPr>
        <w:ind w:firstLine="720"/>
        <w:jc w:val="both"/>
      </w:pPr>
      <w:r w:rsidRPr="006B68D2">
        <w:rPr>
          <w:sz w:val="28"/>
          <w:szCs w:val="28"/>
        </w:rPr>
        <w:t xml:space="preserve">6. Контроль за исполнением настоящего постановления возложить </w:t>
      </w:r>
      <w:r w:rsidRPr="006B68D2">
        <w:rPr>
          <w:sz w:val="28"/>
          <w:szCs w:val="28"/>
        </w:rPr>
        <w:br/>
        <w:t>на первого заместителя главы администрации города Перми Андрианову О.Н.</w:t>
      </w:r>
    </w:p>
    <w:p w:rsidR="001E13F2" w:rsidRPr="006B68D2" w:rsidRDefault="001E13F2">
      <w:pPr>
        <w:pStyle w:val="af5"/>
        <w:spacing w:line="240" w:lineRule="exact"/>
        <w:ind w:firstLine="720"/>
        <w:jc w:val="both"/>
      </w:pPr>
    </w:p>
    <w:p w:rsidR="001E13F2" w:rsidRPr="006B68D2" w:rsidRDefault="001E13F2">
      <w:pPr>
        <w:pStyle w:val="af5"/>
        <w:spacing w:line="240" w:lineRule="exact"/>
        <w:ind w:firstLine="720"/>
        <w:jc w:val="both"/>
      </w:pPr>
    </w:p>
    <w:p w:rsidR="00FE1196" w:rsidRPr="006B68D2" w:rsidRDefault="00FE1196">
      <w:pPr>
        <w:pStyle w:val="af5"/>
        <w:spacing w:line="240" w:lineRule="exact"/>
        <w:ind w:firstLine="720"/>
        <w:jc w:val="both"/>
      </w:pPr>
    </w:p>
    <w:p w:rsidR="001E13F2" w:rsidRPr="006B68D2" w:rsidRDefault="008E4C11" w:rsidP="00FE1196">
      <w:pPr>
        <w:tabs>
          <w:tab w:val="left" w:pos="8080"/>
        </w:tabs>
        <w:spacing w:line="240" w:lineRule="exact"/>
        <w:jc w:val="both"/>
      </w:pPr>
      <w:r w:rsidRPr="006B68D2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1E13F2" w:rsidRPr="006B68D2" w:rsidRDefault="001E13F2">
      <w:pPr>
        <w:jc w:val="both"/>
        <w:rPr>
          <w:sz w:val="28"/>
          <w:szCs w:val="28"/>
        </w:rPr>
        <w:sectPr w:rsidR="001E13F2" w:rsidRPr="006B68D2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titlePg/>
          <w:docGrid w:linePitch="360"/>
        </w:sectPr>
      </w:pPr>
    </w:p>
    <w:p w:rsidR="001E13F2" w:rsidRPr="006B68D2" w:rsidRDefault="008E4C11">
      <w:pPr>
        <w:spacing w:line="240" w:lineRule="exact"/>
        <w:ind w:left="5670" w:firstLine="4820"/>
        <w:rPr>
          <w:sz w:val="28"/>
          <w:szCs w:val="28"/>
        </w:rPr>
      </w:pPr>
      <w:r w:rsidRPr="006B68D2">
        <w:rPr>
          <w:sz w:val="28"/>
          <w:szCs w:val="28"/>
        </w:rPr>
        <w:lastRenderedPageBreak/>
        <w:t xml:space="preserve">УТВЕРЖДЕНА </w:t>
      </w:r>
    </w:p>
    <w:p w:rsidR="001E13F2" w:rsidRPr="006B68D2" w:rsidRDefault="008E4C11">
      <w:pPr>
        <w:spacing w:line="240" w:lineRule="exact"/>
        <w:ind w:left="5670" w:firstLine="4820"/>
        <w:rPr>
          <w:sz w:val="28"/>
          <w:szCs w:val="28"/>
        </w:rPr>
      </w:pPr>
      <w:r w:rsidRPr="006B68D2">
        <w:rPr>
          <w:sz w:val="28"/>
          <w:szCs w:val="28"/>
        </w:rPr>
        <w:t xml:space="preserve">постановлением администрации </w:t>
      </w:r>
    </w:p>
    <w:p w:rsidR="001E13F2" w:rsidRPr="006B68D2" w:rsidRDefault="008E4C11">
      <w:pPr>
        <w:spacing w:line="240" w:lineRule="exact"/>
        <w:ind w:left="5670" w:firstLine="4820"/>
        <w:rPr>
          <w:sz w:val="28"/>
          <w:szCs w:val="28"/>
        </w:rPr>
      </w:pPr>
      <w:r w:rsidRPr="006B68D2">
        <w:rPr>
          <w:sz w:val="28"/>
          <w:szCs w:val="28"/>
        </w:rPr>
        <w:t>города Перми</w:t>
      </w:r>
    </w:p>
    <w:p w:rsidR="001E13F2" w:rsidRPr="006B68D2" w:rsidRDefault="008E4C11">
      <w:pPr>
        <w:spacing w:line="240" w:lineRule="exact"/>
        <w:ind w:left="5670" w:firstLine="4820"/>
        <w:rPr>
          <w:sz w:val="28"/>
          <w:szCs w:val="28"/>
        </w:rPr>
      </w:pPr>
      <w:r w:rsidRPr="006B68D2">
        <w:rPr>
          <w:sz w:val="28"/>
          <w:szCs w:val="28"/>
        </w:rPr>
        <w:t>от</w:t>
      </w:r>
      <w:r w:rsidR="008B770A">
        <w:rPr>
          <w:sz w:val="28"/>
          <w:szCs w:val="28"/>
        </w:rPr>
        <w:t xml:space="preserve"> 17.10.2024 № 903</w:t>
      </w:r>
      <w:bookmarkStart w:id="0" w:name="_GoBack"/>
      <w:bookmarkEnd w:id="0"/>
    </w:p>
    <w:p w:rsidR="001E13F2" w:rsidRPr="006B68D2" w:rsidRDefault="001E13F2">
      <w:pPr>
        <w:widowControl w:val="0"/>
        <w:ind w:left="10348"/>
        <w:rPr>
          <w:sz w:val="28"/>
          <w:szCs w:val="28"/>
        </w:rPr>
      </w:pPr>
    </w:p>
    <w:p w:rsidR="001E13F2" w:rsidRPr="006B68D2" w:rsidRDefault="001E13F2">
      <w:pPr>
        <w:widowControl w:val="0"/>
        <w:rPr>
          <w:sz w:val="28"/>
          <w:szCs w:val="28"/>
        </w:rPr>
      </w:pPr>
    </w:p>
    <w:p w:rsidR="001E13F2" w:rsidRPr="006B68D2" w:rsidRDefault="008E4C11">
      <w:pPr>
        <w:spacing w:line="240" w:lineRule="exact"/>
        <w:jc w:val="center"/>
        <w:rPr>
          <w:b/>
          <w:sz w:val="28"/>
          <w:szCs w:val="28"/>
        </w:rPr>
      </w:pPr>
      <w:r w:rsidRPr="006B68D2">
        <w:rPr>
          <w:b/>
          <w:sz w:val="28"/>
          <w:szCs w:val="28"/>
        </w:rPr>
        <w:t>МУНИЦИПАЛЬНАЯ ПРОГРАММА</w:t>
      </w:r>
    </w:p>
    <w:p w:rsidR="001E13F2" w:rsidRPr="006B68D2" w:rsidRDefault="008E4C11">
      <w:pPr>
        <w:spacing w:line="240" w:lineRule="exact"/>
        <w:jc w:val="center"/>
        <w:rPr>
          <w:b/>
          <w:sz w:val="28"/>
          <w:szCs w:val="28"/>
        </w:rPr>
      </w:pPr>
      <w:r w:rsidRPr="006B68D2">
        <w:rPr>
          <w:b/>
          <w:sz w:val="28"/>
          <w:szCs w:val="28"/>
        </w:rPr>
        <w:t>«Градостроительная деятельность на территории города Перми»</w:t>
      </w:r>
    </w:p>
    <w:p w:rsidR="001E13F2" w:rsidRPr="006B68D2" w:rsidRDefault="001E13F2">
      <w:pPr>
        <w:spacing w:line="240" w:lineRule="exact"/>
        <w:jc w:val="center"/>
        <w:rPr>
          <w:b/>
          <w:sz w:val="28"/>
          <w:szCs w:val="28"/>
        </w:rPr>
      </w:pPr>
    </w:p>
    <w:p w:rsidR="001E13F2" w:rsidRPr="006B68D2" w:rsidRDefault="008E4C11">
      <w:pPr>
        <w:spacing w:line="240" w:lineRule="exact"/>
        <w:jc w:val="center"/>
        <w:rPr>
          <w:b/>
          <w:sz w:val="28"/>
          <w:szCs w:val="28"/>
        </w:rPr>
      </w:pPr>
      <w:r w:rsidRPr="006B68D2">
        <w:rPr>
          <w:b/>
          <w:sz w:val="28"/>
          <w:szCs w:val="28"/>
        </w:rPr>
        <w:t>ПАСПОРТ</w:t>
      </w:r>
    </w:p>
    <w:p w:rsidR="001E13F2" w:rsidRPr="006B68D2" w:rsidRDefault="008E4C11">
      <w:pPr>
        <w:spacing w:line="240" w:lineRule="exact"/>
        <w:jc w:val="center"/>
        <w:rPr>
          <w:b/>
          <w:sz w:val="28"/>
          <w:szCs w:val="28"/>
        </w:rPr>
      </w:pPr>
      <w:r w:rsidRPr="006B68D2">
        <w:rPr>
          <w:b/>
          <w:sz w:val="28"/>
          <w:szCs w:val="28"/>
        </w:rPr>
        <w:t>муниципальной программы</w:t>
      </w:r>
    </w:p>
    <w:p w:rsidR="001E13F2" w:rsidRPr="006B68D2" w:rsidRDefault="008E4C11">
      <w:pPr>
        <w:spacing w:line="240" w:lineRule="exact"/>
        <w:jc w:val="center"/>
        <w:rPr>
          <w:b/>
          <w:sz w:val="28"/>
          <w:szCs w:val="28"/>
        </w:rPr>
      </w:pPr>
      <w:r w:rsidRPr="006B68D2">
        <w:rPr>
          <w:b/>
          <w:sz w:val="28"/>
          <w:szCs w:val="28"/>
        </w:rPr>
        <w:t>«Градостроительная деятельность на территории города Перми»</w:t>
      </w:r>
    </w:p>
    <w:p w:rsidR="001E13F2" w:rsidRPr="006B68D2" w:rsidRDefault="001E13F2">
      <w:pPr>
        <w:spacing w:line="240" w:lineRule="exact"/>
        <w:jc w:val="center"/>
        <w:rPr>
          <w:b/>
          <w:sz w:val="28"/>
          <w:szCs w:val="28"/>
        </w:rPr>
      </w:pPr>
    </w:p>
    <w:tbl>
      <w:tblPr>
        <w:tblStyle w:val="afd"/>
        <w:tblW w:w="0" w:type="auto"/>
        <w:jc w:val="center"/>
        <w:tblLook w:val="04A0" w:firstRow="1" w:lastRow="0" w:firstColumn="1" w:lastColumn="0" w:noHBand="0" w:noVBand="1"/>
      </w:tblPr>
      <w:tblGrid>
        <w:gridCol w:w="1798"/>
        <w:gridCol w:w="554"/>
        <w:gridCol w:w="2869"/>
        <w:gridCol w:w="652"/>
        <w:gridCol w:w="1388"/>
        <w:gridCol w:w="1508"/>
        <w:gridCol w:w="1445"/>
        <w:gridCol w:w="1560"/>
        <w:gridCol w:w="1417"/>
        <w:gridCol w:w="1484"/>
      </w:tblGrid>
      <w:tr w:rsidR="004B1478" w:rsidRPr="006B68D2">
        <w:trPr>
          <w:jc w:val="center"/>
        </w:trPr>
        <w:tc>
          <w:tcPr>
            <w:tcW w:w="1798" w:type="dxa"/>
          </w:tcPr>
          <w:p w:rsidR="001E13F2" w:rsidRPr="006B68D2" w:rsidRDefault="008E4C11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Куратор</w:t>
            </w:r>
          </w:p>
          <w:p w:rsidR="001E13F2" w:rsidRPr="006B68D2" w:rsidRDefault="008E4C11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программы</w:t>
            </w:r>
          </w:p>
        </w:tc>
        <w:tc>
          <w:tcPr>
            <w:tcW w:w="12877" w:type="dxa"/>
            <w:gridSpan w:val="9"/>
          </w:tcPr>
          <w:p w:rsidR="001E13F2" w:rsidRPr="006B68D2" w:rsidRDefault="008E4C1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68D2">
              <w:rPr>
                <w:rFonts w:eastAsia="Calibri"/>
                <w:sz w:val="24"/>
                <w:szCs w:val="24"/>
                <w:lang w:eastAsia="en-US"/>
              </w:rPr>
              <w:t>Андрианова Ольга Николаевна, первый заместитель главы администрации города Перми</w:t>
            </w:r>
          </w:p>
        </w:tc>
      </w:tr>
      <w:tr w:rsidR="004B1478" w:rsidRPr="006B68D2">
        <w:trPr>
          <w:jc w:val="center"/>
        </w:trPr>
        <w:tc>
          <w:tcPr>
            <w:tcW w:w="1798" w:type="dxa"/>
          </w:tcPr>
          <w:p w:rsidR="001E13F2" w:rsidRPr="006B68D2" w:rsidRDefault="008E4C11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2877" w:type="dxa"/>
            <w:gridSpan w:val="9"/>
          </w:tcPr>
          <w:p w:rsidR="001E13F2" w:rsidRPr="006B68D2" w:rsidRDefault="008E4C11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Норова Мария Викторовна, начальник департамента градостроительства и архитектуры администрации города Перми</w:t>
            </w:r>
          </w:p>
        </w:tc>
      </w:tr>
      <w:tr w:rsidR="004B1478" w:rsidRPr="006B68D2">
        <w:trPr>
          <w:jc w:val="center"/>
        </w:trPr>
        <w:tc>
          <w:tcPr>
            <w:tcW w:w="1798" w:type="dxa"/>
          </w:tcPr>
          <w:p w:rsidR="001E13F2" w:rsidRPr="006B68D2" w:rsidRDefault="008E4C11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Период реализации программы </w:t>
            </w:r>
          </w:p>
        </w:tc>
        <w:tc>
          <w:tcPr>
            <w:tcW w:w="12877" w:type="dxa"/>
            <w:gridSpan w:val="9"/>
          </w:tcPr>
          <w:p w:rsidR="001E13F2" w:rsidRPr="006B68D2" w:rsidRDefault="008E4C11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2025-2029 годы</w:t>
            </w:r>
          </w:p>
        </w:tc>
      </w:tr>
      <w:tr w:rsidR="004B1478" w:rsidRPr="006B68D2">
        <w:trPr>
          <w:jc w:val="center"/>
        </w:trPr>
        <w:tc>
          <w:tcPr>
            <w:tcW w:w="1798" w:type="dxa"/>
          </w:tcPr>
          <w:p w:rsidR="001E13F2" w:rsidRPr="006B68D2" w:rsidRDefault="008E4C11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12877" w:type="dxa"/>
            <w:gridSpan w:val="9"/>
          </w:tcPr>
          <w:p w:rsidR="001E13F2" w:rsidRPr="006B68D2" w:rsidRDefault="008E4C11">
            <w:pPr>
              <w:jc w:val="both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Сбалансированное развитие территории, создание условий для развития архитектурной привлекательности города Перми</w:t>
            </w:r>
          </w:p>
        </w:tc>
      </w:tr>
      <w:tr w:rsidR="004B1478" w:rsidRPr="006B68D2">
        <w:trPr>
          <w:jc w:val="center"/>
        </w:trPr>
        <w:tc>
          <w:tcPr>
            <w:tcW w:w="1798" w:type="dxa"/>
            <w:vMerge w:val="restart"/>
          </w:tcPr>
          <w:p w:rsidR="001E13F2" w:rsidRPr="006B68D2" w:rsidRDefault="008E4C11">
            <w:pPr>
              <w:spacing w:line="240" w:lineRule="exact"/>
              <w:rPr>
                <w:b/>
                <w:sz w:val="28"/>
                <w:szCs w:val="28"/>
              </w:rPr>
            </w:pPr>
            <w:r w:rsidRPr="006B68D2">
              <w:rPr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554" w:type="dxa"/>
            <w:vMerge w:val="restart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№</w:t>
            </w:r>
          </w:p>
        </w:tc>
        <w:tc>
          <w:tcPr>
            <w:tcW w:w="2869" w:type="dxa"/>
            <w:vMerge w:val="restart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Наименование </w:t>
            </w:r>
          </w:p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целевого </w:t>
            </w:r>
          </w:p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показателя</w:t>
            </w:r>
          </w:p>
        </w:tc>
        <w:tc>
          <w:tcPr>
            <w:tcW w:w="652" w:type="dxa"/>
            <w:vMerge w:val="restart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Ед. изм.</w:t>
            </w:r>
          </w:p>
        </w:tc>
        <w:tc>
          <w:tcPr>
            <w:tcW w:w="8802" w:type="dxa"/>
            <w:gridSpan w:val="6"/>
          </w:tcPr>
          <w:p w:rsidR="001E13F2" w:rsidRPr="006B68D2" w:rsidRDefault="008E4C1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B68D2">
              <w:rPr>
                <w:sz w:val="24"/>
                <w:szCs w:val="24"/>
              </w:rPr>
              <w:t>Значения целевых показателей</w:t>
            </w:r>
          </w:p>
        </w:tc>
      </w:tr>
      <w:tr w:rsidR="004B1478" w:rsidRPr="006B68D2">
        <w:trPr>
          <w:jc w:val="center"/>
        </w:trPr>
        <w:tc>
          <w:tcPr>
            <w:tcW w:w="1798" w:type="dxa"/>
            <w:vMerge/>
          </w:tcPr>
          <w:p w:rsidR="001E13F2" w:rsidRPr="006B68D2" w:rsidRDefault="001E13F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4" w:type="dxa"/>
            <w:vMerge/>
          </w:tcPr>
          <w:p w:rsidR="001E13F2" w:rsidRPr="006B68D2" w:rsidRDefault="001E1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1E13F2" w:rsidRPr="006B68D2" w:rsidRDefault="001E1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1E13F2" w:rsidRPr="006B68D2" w:rsidRDefault="001E1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2025</w:t>
            </w:r>
          </w:p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(прогноз)</w:t>
            </w:r>
          </w:p>
        </w:tc>
        <w:tc>
          <w:tcPr>
            <w:tcW w:w="1508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2026</w:t>
            </w:r>
          </w:p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(прогноз)</w:t>
            </w:r>
          </w:p>
        </w:tc>
        <w:tc>
          <w:tcPr>
            <w:tcW w:w="1445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2027</w:t>
            </w:r>
          </w:p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(прогноз)</w:t>
            </w:r>
          </w:p>
        </w:tc>
        <w:tc>
          <w:tcPr>
            <w:tcW w:w="1560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2028</w:t>
            </w:r>
          </w:p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(прогноз)</w:t>
            </w:r>
          </w:p>
        </w:tc>
        <w:tc>
          <w:tcPr>
            <w:tcW w:w="2901" w:type="dxa"/>
            <w:gridSpan w:val="2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2029</w:t>
            </w:r>
          </w:p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(прогноз)</w:t>
            </w:r>
          </w:p>
        </w:tc>
      </w:tr>
      <w:tr w:rsidR="004B1478" w:rsidRPr="006B68D2">
        <w:trPr>
          <w:jc w:val="center"/>
        </w:trPr>
        <w:tc>
          <w:tcPr>
            <w:tcW w:w="1798" w:type="dxa"/>
            <w:vMerge/>
          </w:tcPr>
          <w:p w:rsidR="001E13F2" w:rsidRPr="006B68D2" w:rsidRDefault="001E13F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E1196" w:rsidRPr="006B68D2" w:rsidRDefault="008E4C11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Обеспеченность документами </w:t>
            </w:r>
          </w:p>
          <w:p w:rsidR="00FE1196" w:rsidRPr="006B68D2" w:rsidRDefault="008E4C11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по развитию (преобразованию) </w:t>
            </w:r>
          </w:p>
          <w:p w:rsidR="00FE1196" w:rsidRPr="006B68D2" w:rsidRDefault="008E4C11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и архитектурному облику территорий </w:t>
            </w:r>
          </w:p>
          <w:p w:rsidR="001E13F2" w:rsidRPr="006B68D2" w:rsidRDefault="008E4C11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и общественных пространств города Перми</w:t>
            </w:r>
          </w:p>
        </w:tc>
        <w:tc>
          <w:tcPr>
            <w:tcW w:w="652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%</w:t>
            </w:r>
          </w:p>
        </w:tc>
        <w:tc>
          <w:tcPr>
            <w:tcW w:w="1388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  <w:tc>
          <w:tcPr>
            <w:tcW w:w="1508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  <w:tc>
          <w:tcPr>
            <w:tcW w:w="1445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  <w:tc>
          <w:tcPr>
            <w:tcW w:w="2901" w:type="dxa"/>
            <w:gridSpan w:val="2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</w:tr>
      <w:tr w:rsidR="004B1478" w:rsidRPr="006B68D2">
        <w:trPr>
          <w:jc w:val="center"/>
        </w:trPr>
        <w:tc>
          <w:tcPr>
            <w:tcW w:w="1798" w:type="dxa"/>
            <w:vMerge w:val="restart"/>
          </w:tcPr>
          <w:p w:rsidR="00FE1196" w:rsidRPr="006B68D2" w:rsidRDefault="008E4C11">
            <w:pPr>
              <w:spacing w:line="240" w:lineRule="exact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lastRenderedPageBreak/>
              <w:t xml:space="preserve">Объемы </w:t>
            </w:r>
          </w:p>
          <w:p w:rsidR="001E13F2" w:rsidRPr="006B68D2" w:rsidRDefault="008E4C11">
            <w:pPr>
              <w:spacing w:line="240" w:lineRule="exact"/>
              <w:rPr>
                <w:b/>
                <w:sz w:val="28"/>
                <w:szCs w:val="28"/>
              </w:rPr>
            </w:pPr>
            <w:r w:rsidRPr="006B68D2">
              <w:rPr>
                <w:sz w:val="24"/>
                <w:szCs w:val="24"/>
              </w:rPr>
              <w:t>и источники финансового обеспечения программы</w:t>
            </w:r>
          </w:p>
        </w:tc>
        <w:tc>
          <w:tcPr>
            <w:tcW w:w="4075" w:type="dxa"/>
            <w:gridSpan w:val="3"/>
            <w:vMerge w:val="restart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8802" w:type="dxa"/>
            <w:gridSpan w:val="6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Расходы (тыс. рублей)</w:t>
            </w:r>
          </w:p>
        </w:tc>
      </w:tr>
      <w:tr w:rsidR="004B1478" w:rsidRPr="006B68D2">
        <w:trPr>
          <w:jc w:val="center"/>
        </w:trPr>
        <w:tc>
          <w:tcPr>
            <w:tcW w:w="1798" w:type="dxa"/>
            <w:vMerge/>
          </w:tcPr>
          <w:p w:rsidR="001E13F2" w:rsidRPr="006B68D2" w:rsidRDefault="001E13F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5" w:type="dxa"/>
            <w:gridSpan w:val="3"/>
            <w:vMerge/>
          </w:tcPr>
          <w:p w:rsidR="001E13F2" w:rsidRPr="006B68D2" w:rsidRDefault="001E13F2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2025</w:t>
            </w:r>
          </w:p>
          <w:p w:rsidR="001E13F2" w:rsidRPr="006B68D2" w:rsidRDefault="008E4C11">
            <w:pPr>
              <w:jc w:val="center"/>
              <w:rPr>
                <w:sz w:val="24"/>
                <w:szCs w:val="24"/>
                <w:lang w:val="en-US"/>
              </w:rPr>
            </w:pPr>
            <w:r w:rsidRPr="006B68D2">
              <w:rPr>
                <w:sz w:val="24"/>
                <w:szCs w:val="24"/>
                <w:lang w:val="en-US"/>
              </w:rPr>
              <w:t>(</w:t>
            </w:r>
            <w:r w:rsidRPr="006B68D2">
              <w:rPr>
                <w:sz w:val="24"/>
                <w:szCs w:val="24"/>
              </w:rPr>
              <w:t>план</w:t>
            </w:r>
            <w:r w:rsidRPr="006B68D2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508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2026</w:t>
            </w:r>
          </w:p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(план)</w:t>
            </w:r>
          </w:p>
        </w:tc>
        <w:tc>
          <w:tcPr>
            <w:tcW w:w="1445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2027</w:t>
            </w:r>
          </w:p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(план)</w:t>
            </w:r>
          </w:p>
        </w:tc>
        <w:tc>
          <w:tcPr>
            <w:tcW w:w="1560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2028</w:t>
            </w:r>
          </w:p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(план)</w:t>
            </w:r>
          </w:p>
        </w:tc>
        <w:tc>
          <w:tcPr>
            <w:tcW w:w="1417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2029</w:t>
            </w:r>
          </w:p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(план)</w:t>
            </w:r>
          </w:p>
        </w:tc>
        <w:tc>
          <w:tcPr>
            <w:tcW w:w="148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Итого</w:t>
            </w:r>
          </w:p>
        </w:tc>
      </w:tr>
      <w:tr w:rsidR="00AA5A2C" w:rsidRPr="006B68D2">
        <w:trPr>
          <w:jc w:val="center"/>
        </w:trPr>
        <w:tc>
          <w:tcPr>
            <w:tcW w:w="1798" w:type="dxa"/>
            <w:vMerge/>
          </w:tcPr>
          <w:p w:rsidR="00AA5A2C" w:rsidRPr="006B68D2" w:rsidRDefault="00AA5A2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5" w:type="dxa"/>
            <w:gridSpan w:val="3"/>
            <w:vAlign w:val="center"/>
          </w:tcPr>
          <w:p w:rsidR="00AA5A2C" w:rsidRPr="006B68D2" w:rsidRDefault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388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134 553,6</w:t>
            </w:r>
          </w:p>
        </w:tc>
        <w:tc>
          <w:tcPr>
            <w:tcW w:w="1508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133 605,0</w:t>
            </w:r>
          </w:p>
        </w:tc>
        <w:tc>
          <w:tcPr>
            <w:tcW w:w="1445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134 388,7</w:t>
            </w:r>
          </w:p>
        </w:tc>
        <w:tc>
          <w:tcPr>
            <w:tcW w:w="1560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128 989,1</w:t>
            </w:r>
          </w:p>
        </w:tc>
        <w:tc>
          <w:tcPr>
            <w:tcW w:w="1417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128 989,1</w:t>
            </w:r>
          </w:p>
        </w:tc>
        <w:tc>
          <w:tcPr>
            <w:tcW w:w="1484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660 525,5</w:t>
            </w:r>
          </w:p>
        </w:tc>
      </w:tr>
      <w:tr w:rsidR="00AA5A2C" w:rsidRPr="006B68D2">
        <w:trPr>
          <w:jc w:val="center"/>
        </w:trPr>
        <w:tc>
          <w:tcPr>
            <w:tcW w:w="1798" w:type="dxa"/>
            <w:vMerge/>
          </w:tcPr>
          <w:p w:rsidR="00AA5A2C" w:rsidRPr="006B68D2" w:rsidRDefault="00AA5A2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5" w:type="dxa"/>
            <w:gridSpan w:val="3"/>
            <w:vAlign w:val="center"/>
          </w:tcPr>
          <w:p w:rsidR="00AA5A2C" w:rsidRPr="006B68D2" w:rsidRDefault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88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134 553,6</w:t>
            </w:r>
          </w:p>
        </w:tc>
        <w:tc>
          <w:tcPr>
            <w:tcW w:w="1508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133 605,0</w:t>
            </w:r>
          </w:p>
        </w:tc>
        <w:tc>
          <w:tcPr>
            <w:tcW w:w="1445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134 388,7</w:t>
            </w:r>
          </w:p>
        </w:tc>
        <w:tc>
          <w:tcPr>
            <w:tcW w:w="1560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128 989,1</w:t>
            </w:r>
          </w:p>
        </w:tc>
        <w:tc>
          <w:tcPr>
            <w:tcW w:w="1417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128 989,1</w:t>
            </w:r>
          </w:p>
        </w:tc>
        <w:tc>
          <w:tcPr>
            <w:tcW w:w="1484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660 525,5</w:t>
            </w:r>
          </w:p>
        </w:tc>
      </w:tr>
    </w:tbl>
    <w:p w:rsidR="001E13F2" w:rsidRPr="006B68D2" w:rsidRDefault="001E13F2">
      <w:pPr>
        <w:jc w:val="center"/>
        <w:rPr>
          <w:b/>
          <w:bCs/>
          <w:iCs/>
          <w:sz w:val="28"/>
        </w:rPr>
      </w:pPr>
    </w:p>
    <w:p w:rsidR="001E13F2" w:rsidRPr="006B68D2" w:rsidRDefault="00D27624">
      <w:pPr>
        <w:spacing w:line="240" w:lineRule="exact"/>
        <w:jc w:val="center"/>
        <w:rPr>
          <w:b/>
          <w:sz w:val="28"/>
          <w:szCs w:val="28"/>
        </w:rPr>
      </w:pPr>
      <w:r w:rsidRPr="006B68D2">
        <w:rPr>
          <w:b/>
          <w:sz w:val="28"/>
          <w:szCs w:val="28"/>
        </w:rPr>
        <w:t>СТРАТЕГИЧЕСКИЕ ПРИОРИТЕТЫ</w:t>
      </w:r>
    </w:p>
    <w:p w:rsidR="00D27624" w:rsidRPr="006B68D2" w:rsidRDefault="00D27624" w:rsidP="00D27624">
      <w:pPr>
        <w:spacing w:line="240" w:lineRule="exact"/>
        <w:jc w:val="center"/>
        <w:rPr>
          <w:b/>
          <w:sz w:val="28"/>
          <w:szCs w:val="28"/>
        </w:rPr>
      </w:pPr>
      <w:r w:rsidRPr="006B68D2">
        <w:rPr>
          <w:b/>
          <w:sz w:val="28"/>
          <w:szCs w:val="28"/>
        </w:rPr>
        <w:t>муниципальной программы</w:t>
      </w:r>
    </w:p>
    <w:p w:rsidR="00D27624" w:rsidRPr="006B68D2" w:rsidRDefault="00D27624" w:rsidP="00D27624">
      <w:pPr>
        <w:spacing w:line="240" w:lineRule="exact"/>
        <w:jc w:val="center"/>
        <w:rPr>
          <w:b/>
          <w:sz w:val="28"/>
          <w:szCs w:val="28"/>
        </w:rPr>
      </w:pPr>
      <w:r w:rsidRPr="006B68D2">
        <w:rPr>
          <w:b/>
          <w:sz w:val="28"/>
          <w:szCs w:val="28"/>
        </w:rPr>
        <w:t>«Градостроительная деятельность на территории города Перми»</w:t>
      </w:r>
    </w:p>
    <w:p w:rsidR="001E13F2" w:rsidRPr="006B68D2" w:rsidRDefault="001E13F2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1E13F2" w:rsidRPr="006B68D2" w:rsidRDefault="008E4C1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6B68D2">
        <w:rPr>
          <w:rFonts w:eastAsia="Calibri"/>
          <w:b/>
          <w:sz w:val="24"/>
          <w:szCs w:val="24"/>
          <w:lang w:eastAsia="en-US"/>
        </w:rPr>
        <w:t xml:space="preserve">1. Оценка текущего состояния </w:t>
      </w:r>
      <w:r w:rsidR="00AA5A2C" w:rsidRPr="006B68D2">
        <w:rPr>
          <w:rFonts w:eastAsia="Calibri"/>
          <w:b/>
          <w:sz w:val="24"/>
          <w:szCs w:val="24"/>
          <w:lang w:eastAsia="en-US"/>
        </w:rPr>
        <w:t>сферы градостроительства и архитектуры города Перми.</w:t>
      </w:r>
    </w:p>
    <w:p w:rsidR="001E13F2" w:rsidRPr="006B68D2" w:rsidRDefault="008E4C11">
      <w:pPr>
        <w:widowControl w:val="0"/>
        <w:ind w:firstLine="709"/>
        <w:jc w:val="both"/>
        <w:rPr>
          <w:sz w:val="24"/>
          <w:szCs w:val="24"/>
        </w:rPr>
      </w:pPr>
      <w:r w:rsidRPr="006B68D2">
        <w:rPr>
          <w:sz w:val="24"/>
          <w:szCs w:val="24"/>
        </w:rPr>
        <w:t>Город Пермь имеет широкие возможности для туристической привлекательности, в том числе посредством развития архитектурного облика города. В последние годы лицо города изменилось. Преобразованы скверы и парки, обществ</w:t>
      </w:r>
      <w:r w:rsidR="00A300D4">
        <w:rPr>
          <w:sz w:val="24"/>
          <w:szCs w:val="24"/>
        </w:rPr>
        <w:t xml:space="preserve">енные пространства, такие как: </w:t>
      </w:r>
      <w:r w:rsidRPr="006B68D2">
        <w:rPr>
          <w:sz w:val="24"/>
          <w:szCs w:val="24"/>
        </w:rPr>
        <w:t>эспланада, набережная реки Кам</w:t>
      </w:r>
      <w:r w:rsidR="00F038F5">
        <w:rPr>
          <w:sz w:val="24"/>
          <w:szCs w:val="24"/>
        </w:rPr>
        <w:t>ы</w:t>
      </w:r>
      <w:r w:rsidRPr="006B68D2">
        <w:rPr>
          <w:sz w:val="24"/>
          <w:szCs w:val="24"/>
        </w:rPr>
        <w:t>, благоустроены центральные улицы, такие как: Комсомольский проспект, ул. Ленина, ул. Сибирская. Появилась архитектурная подсветка зданий.</w:t>
      </w:r>
    </w:p>
    <w:p w:rsidR="001E13F2" w:rsidRPr="006B68D2" w:rsidRDefault="008E4C11">
      <w:pPr>
        <w:widowControl w:val="0"/>
        <w:ind w:firstLine="709"/>
        <w:jc w:val="both"/>
        <w:rPr>
          <w:sz w:val="24"/>
          <w:szCs w:val="24"/>
        </w:rPr>
      </w:pPr>
      <w:r w:rsidRPr="006B68D2">
        <w:rPr>
          <w:sz w:val="24"/>
          <w:szCs w:val="24"/>
        </w:rPr>
        <w:t>В настоящее время в городе Перми имеется ряд проблем, а именно:</w:t>
      </w:r>
    </w:p>
    <w:p w:rsidR="001E13F2" w:rsidRPr="006B68D2" w:rsidRDefault="008E4C11">
      <w:pPr>
        <w:widowControl w:val="0"/>
        <w:ind w:firstLine="709"/>
        <w:jc w:val="both"/>
        <w:rPr>
          <w:sz w:val="24"/>
          <w:szCs w:val="24"/>
        </w:rPr>
      </w:pPr>
      <w:r w:rsidRPr="006B68D2">
        <w:rPr>
          <w:sz w:val="24"/>
          <w:szCs w:val="24"/>
        </w:rPr>
        <w:t>произвольная и несанкционированная окраска фасадов</w:t>
      </w:r>
      <w:r w:rsidR="00D27624" w:rsidRPr="006B68D2">
        <w:rPr>
          <w:sz w:val="24"/>
          <w:szCs w:val="24"/>
        </w:rPr>
        <w:t xml:space="preserve"> объектов капитального строительства</w:t>
      </w:r>
      <w:r w:rsidRPr="006B68D2">
        <w:rPr>
          <w:sz w:val="24"/>
          <w:szCs w:val="24"/>
        </w:rPr>
        <w:t>, хаотичное и несанкционированное размещение на них различных конструкций и элементов, что в значительной степени ухудшает архитектурный и эстетический облик города;</w:t>
      </w:r>
    </w:p>
    <w:p w:rsidR="001E13F2" w:rsidRPr="006B68D2" w:rsidRDefault="008E4C11">
      <w:pPr>
        <w:widowControl w:val="0"/>
        <w:ind w:firstLine="709"/>
        <w:jc w:val="both"/>
        <w:rPr>
          <w:sz w:val="24"/>
          <w:szCs w:val="24"/>
        </w:rPr>
      </w:pPr>
      <w:r w:rsidRPr="006B68D2">
        <w:rPr>
          <w:sz w:val="24"/>
          <w:szCs w:val="24"/>
        </w:rPr>
        <w:t>отсутствие современных подходов к преобразо</w:t>
      </w:r>
      <w:r w:rsidR="00E65F64" w:rsidRPr="006B68D2">
        <w:rPr>
          <w:sz w:val="24"/>
          <w:szCs w:val="24"/>
        </w:rPr>
        <w:t xml:space="preserve">ванию и благоустройству улиц и </w:t>
      </w:r>
      <w:r w:rsidRPr="006B68D2">
        <w:rPr>
          <w:sz w:val="24"/>
          <w:szCs w:val="24"/>
        </w:rPr>
        <w:t>общественных пространств города;</w:t>
      </w:r>
    </w:p>
    <w:p w:rsidR="001E13F2" w:rsidRPr="006B68D2" w:rsidRDefault="008E4C11">
      <w:pPr>
        <w:widowControl w:val="0"/>
        <w:ind w:firstLine="709"/>
        <w:jc w:val="both"/>
        <w:rPr>
          <w:sz w:val="24"/>
          <w:szCs w:val="24"/>
        </w:rPr>
      </w:pPr>
      <w:r w:rsidRPr="006B68D2">
        <w:rPr>
          <w:sz w:val="24"/>
          <w:szCs w:val="24"/>
        </w:rPr>
        <w:t xml:space="preserve">наличие объектов капитального строительства, требующих преобразования их внешнего облика </w:t>
      </w:r>
      <w:r w:rsidR="00D27624" w:rsidRPr="006B68D2">
        <w:rPr>
          <w:sz w:val="24"/>
          <w:szCs w:val="24"/>
        </w:rPr>
        <w:t>(вида</w:t>
      </w:r>
      <w:r w:rsidR="005F6FFF">
        <w:rPr>
          <w:sz w:val="24"/>
          <w:szCs w:val="24"/>
        </w:rPr>
        <w:t>)</w:t>
      </w:r>
      <w:r w:rsidR="00D27624" w:rsidRPr="006B68D2">
        <w:rPr>
          <w:sz w:val="24"/>
          <w:szCs w:val="24"/>
        </w:rPr>
        <w:t xml:space="preserve"> фасада </w:t>
      </w:r>
      <w:r w:rsidRPr="006B68D2">
        <w:rPr>
          <w:sz w:val="24"/>
          <w:szCs w:val="24"/>
        </w:rPr>
        <w:t xml:space="preserve">в соответствии </w:t>
      </w:r>
      <w:r w:rsidR="00A300D4">
        <w:rPr>
          <w:sz w:val="24"/>
          <w:szCs w:val="24"/>
        </w:rPr>
        <w:br/>
      </w:r>
      <w:r w:rsidRPr="006B68D2">
        <w:rPr>
          <w:sz w:val="24"/>
          <w:szCs w:val="24"/>
        </w:rPr>
        <w:t>с архитектурными и градостроительными концепциями;</w:t>
      </w:r>
    </w:p>
    <w:p w:rsidR="001E13F2" w:rsidRPr="006B68D2" w:rsidRDefault="008E4C11">
      <w:pPr>
        <w:widowControl w:val="0"/>
        <w:ind w:firstLine="709"/>
        <w:jc w:val="both"/>
        <w:rPr>
          <w:sz w:val="24"/>
          <w:szCs w:val="24"/>
        </w:rPr>
      </w:pPr>
      <w:r w:rsidRPr="006B68D2">
        <w:rPr>
          <w:sz w:val="24"/>
          <w:szCs w:val="24"/>
        </w:rPr>
        <w:t>наличие объектов капитального строительства, нарушающих архитектурный облик города, в том числе самовольных построек.</w:t>
      </w:r>
    </w:p>
    <w:p w:rsidR="001E13F2" w:rsidRPr="006B68D2" w:rsidRDefault="008E4C11">
      <w:pPr>
        <w:widowControl w:val="0"/>
        <w:ind w:firstLine="709"/>
        <w:jc w:val="both"/>
        <w:rPr>
          <w:sz w:val="24"/>
          <w:szCs w:val="24"/>
        </w:rPr>
      </w:pPr>
      <w:r w:rsidRPr="006B68D2">
        <w:rPr>
          <w:sz w:val="24"/>
          <w:szCs w:val="24"/>
        </w:rPr>
        <w:t>В целях улучшения архитектурного облика города Перми, подготовки к комплексному благоустройству участков улиц и общественных пространств:</w:t>
      </w:r>
    </w:p>
    <w:p w:rsidR="001E13F2" w:rsidRPr="006B68D2" w:rsidRDefault="008E4C11">
      <w:pPr>
        <w:widowControl w:val="0"/>
        <w:ind w:firstLine="709"/>
        <w:jc w:val="both"/>
        <w:rPr>
          <w:sz w:val="24"/>
          <w:szCs w:val="24"/>
        </w:rPr>
      </w:pPr>
      <w:r w:rsidRPr="006B68D2">
        <w:rPr>
          <w:sz w:val="24"/>
          <w:szCs w:val="24"/>
        </w:rPr>
        <w:t xml:space="preserve">в период с 2012 года по 2023 год включительно разработаны 709 паспортов внешнего облика объекта капитального строительства </w:t>
      </w:r>
      <w:r w:rsidR="00FE1196" w:rsidRPr="006B68D2">
        <w:rPr>
          <w:sz w:val="24"/>
          <w:szCs w:val="24"/>
        </w:rPr>
        <w:br/>
      </w:r>
      <w:r w:rsidRPr="006B68D2">
        <w:rPr>
          <w:sz w:val="24"/>
          <w:szCs w:val="24"/>
        </w:rPr>
        <w:t xml:space="preserve">(далее </w:t>
      </w:r>
      <w:r w:rsidR="00FE1196" w:rsidRPr="006B68D2">
        <w:rPr>
          <w:sz w:val="24"/>
          <w:szCs w:val="24"/>
        </w:rPr>
        <w:t>–</w:t>
      </w:r>
      <w:r w:rsidRPr="006B68D2">
        <w:rPr>
          <w:sz w:val="24"/>
          <w:szCs w:val="24"/>
        </w:rPr>
        <w:t xml:space="preserve"> колерный паспорт), расположенных на улицах города Перми. Колерные паспорта устанавливают внешний облик (вид) фасада здания, строения, сооружения, включая требования в отношении материалов, способов отделки и цветов фасадов, ограждающих конструкций (крыш (кровельного покрытия), ограждений балконов, лоджий), мест для размещения средств размещения информации (вывесок, указателей </w:t>
      </w:r>
      <w:r w:rsidR="00FE1196" w:rsidRPr="006B68D2">
        <w:rPr>
          <w:sz w:val="24"/>
          <w:szCs w:val="24"/>
        </w:rPr>
        <w:br/>
      </w:r>
      <w:r w:rsidRPr="006B68D2">
        <w:rPr>
          <w:sz w:val="24"/>
          <w:szCs w:val="24"/>
        </w:rPr>
        <w:t xml:space="preserve">с наименованиями улиц и номерами домов (зданий), рекламных конструкций, а также мест для размещения, вида, цветового решения архитектурно-художественной подсветки. В 2024 году запланировано </w:t>
      </w:r>
      <w:r w:rsidR="00D27624" w:rsidRPr="006B68D2">
        <w:rPr>
          <w:sz w:val="24"/>
          <w:szCs w:val="24"/>
        </w:rPr>
        <w:t>к разработке</w:t>
      </w:r>
      <w:r w:rsidRPr="006B68D2">
        <w:rPr>
          <w:sz w:val="24"/>
          <w:szCs w:val="24"/>
        </w:rPr>
        <w:t xml:space="preserve"> 13 колерных паспортов;</w:t>
      </w:r>
    </w:p>
    <w:p w:rsidR="001E13F2" w:rsidRPr="006B68D2" w:rsidRDefault="008E4C11">
      <w:pPr>
        <w:widowControl w:val="0"/>
        <w:ind w:firstLine="709"/>
        <w:jc w:val="both"/>
        <w:rPr>
          <w:sz w:val="24"/>
          <w:szCs w:val="24"/>
        </w:rPr>
      </w:pPr>
      <w:r w:rsidRPr="006B68D2">
        <w:rPr>
          <w:sz w:val="24"/>
          <w:szCs w:val="24"/>
        </w:rPr>
        <w:t>в период 2018-2023 годов обновлены и приведены в соответствие с Правилами благоустройства территории города Перми, утвержденными решением Пермской городской Думы от 15 декабря 2020 г. № 277</w:t>
      </w:r>
      <w:r w:rsidR="005F6FFF">
        <w:rPr>
          <w:sz w:val="24"/>
          <w:szCs w:val="24"/>
        </w:rPr>
        <w:t xml:space="preserve"> </w:t>
      </w:r>
      <w:r w:rsidR="005F6FFF" w:rsidRPr="006B68D2">
        <w:rPr>
          <w:sz w:val="24"/>
          <w:szCs w:val="24"/>
        </w:rPr>
        <w:t>(далее – Правила благоустройства города Перми)</w:t>
      </w:r>
      <w:r w:rsidRPr="006B68D2">
        <w:rPr>
          <w:sz w:val="24"/>
          <w:szCs w:val="24"/>
        </w:rPr>
        <w:t xml:space="preserve">, </w:t>
      </w:r>
      <w:r w:rsidR="005F6FFF">
        <w:rPr>
          <w:sz w:val="24"/>
          <w:szCs w:val="24"/>
        </w:rPr>
        <w:br/>
      </w:r>
      <w:r w:rsidRPr="006B68D2">
        <w:rPr>
          <w:sz w:val="24"/>
          <w:szCs w:val="24"/>
        </w:rPr>
        <w:t>15</w:t>
      </w:r>
      <w:r w:rsidR="005F6FFF">
        <w:rPr>
          <w:sz w:val="24"/>
          <w:szCs w:val="24"/>
        </w:rPr>
        <w:t> </w:t>
      </w:r>
      <w:r w:rsidRPr="006B68D2">
        <w:rPr>
          <w:sz w:val="24"/>
          <w:szCs w:val="24"/>
        </w:rPr>
        <w:t>160 вывесок на зданиях и сооружениях города Перми. В 2024 году запланировано приведение 3</w:t>
      </w:r>
      <w:r w:rsidR="005F6FFF">
        <w:rPr>
          <w:sz w:val="24"/>
          <w:szCs w:val="24"/>
        </w:rPr>
        <w:t> </w:t>
      </w:r>
      <w:r w:rsidRPr="006B68D2">
        <w:rPr>
          <w:sz w:val="24"/>
          <w:szCs w:val="24"/>
        </w:rPr>
        <w:t>800 вывесок</w:t>
      </w:r>
      <w:r w:rsidR="005F6FFF">
        <w:rPr>
          <w:sz w:val="24"/>
          <w:szCs w:val="24"/>
        </w:rPr>
        <w:t xml:space="preserve"> в соответствие с </w:t>
      </w:r>
      <w:r w:rsidR="005F6FFF" w:rsidRPr="006B68D2">
        <w:rPr>
          <w:sz w:val="24"/>
          <w:szCs w:val="24"/>
        </w:rPr>
        <w:t>Правил</w:t>
      </w:r>
      <w:r w:rsidR="005F6FFF">
        <w:rPr>
          <w:sz w:val="24"/>
          <w:szCs w:val="24"/>
        </w:rPr>
        <w:t>ами</w:t>
      </w:r>
      <w:r w:rsidR="005F6FFF" w:rsidRPr="006B68D2">
        <w:rPr>
          <w:sz w:val="24"/>
          <w:szCs w:val="24"/>
        </w:rPr>
        <w:t xml:space="preserve"> благоустройства города Перми</w:t>
      </w:r>
      <w:r w:rsidRPr="006B68D2">
        <w:rPr>
          <w:sz w:val="24"/>
          <w:szCs w:val="24"/>
        </w:rPr>
        <w:t>;</w:t>
      </w:r>
    </w:p>
    <w:p w:rsidR="001E13F2" w:rsidRPr="006B68D2" w:rsidRDefault="008E4C11">
      <w:pPr>
        <w:widowControl w:val="0"/>
        <w:ind w:firstLine="709"/>
        <w:jc w:val="both"/>
        <w:rPr>
          <w:sz w:val="24"/>
          <w:szCs w:val="24"/>
        </w:rPr>
      </w:pPr>
      <w:r w:rsidRPr="006B68D2">
        <w:rPr>
          <w:sz w:val="24"/>
          <w:szCs w:val="24"/>
        </w:rPr>
        <w:t xml:space="preserve">общее количество концепций по реновации территорий улиц и общественных пространств и концепций развития города Перми, разработанных в период 2017-2023 годов, составило 33 </w:t>
      </w:r>
      <w:r w:rsidR="00D27624" w:rsidRPr="006B68D2">
        <w:rPr>
          <w:sz w:val="24"/>
          <w:szCs w:val="24"/>
        </w:rPr>
        <w:t>ед</w:t>
      </w:r>
      <w:r w:rsidRPr="006B68D2">
        <w:rPr>
          <w:sz w:val="24"/>
          <w:szCs w:val="24"/>
        </w:rPr>
        <w:t>., в том числе такие как:</w:t>
      </w:r>
    </w:p>
    <w:p w:rsidR="001E13F2" w:rsidRPr="006B68D2" w:rsidRDefault="008E4C11">
      <w:pPr>
        <w:widowControl w:val="0"/>
        <w:ind w:firstLine="709"/>
        <w:jc w:val="both"/>
        <w:rPr>
          <w:sz w:val="24"/>
          <w:szCs w:val="24"/>
        </w:rPr>
      </w:pPr>
      <w:r w:rsidRPr="006B68D2">
        <w:rPr>
          <w:sz w:val="24"/>
          <w:szCs w:val="24"/>
        </w:rPr>
        <w:t xml:space="preserve">концепция реновации эспланады; </w:t>
      </w:r>
    </w:p>
    <w:p w:rsidR="001E13F2" w:rsidRPr="006B68D2" w:rsidRDefault="008E4C11">
      <w:pPr>
        <w:widowControl w:val="0"/>
        <w:ind w:firstLine="709"/>
        <w:jc w:val="both"/>
        <w:rPr>
          <w:sz w:val="24"/>
          <w:szCs w:val="24"/>
        </w:rPr>
      </w:pPr>
      <w:r w:rsidRPr="006B68D2">
        <w:rPr>
          <w:sz w:val="24"/>
          <w:szCs w:val="24"/>
        </w:rPr>
        <w:t xml:space="preserve">концепция комплексного благоустройства Комсомольского проспекта; </w:t>
      </w:r>
    </w:p>
    <w:p w:rsidR="001E13F2" w:rsidRPr="006B68D2" w:rsidRDefault="008E4C11">
      <w:pPr>
        <w:widowControl w:val="0"/>
        <w:ind w:firstLine="709"/>
        <w:jc w:val="both"/>
        <w:rPr>
          <w:sz w:val="24"/>
          <w:szCs w:val="24"/>
        </w:rPr>
      </w:pPr>
      <w:r w:rsidRPr="006B68D2">
        <w:rPr>
          <w:sz w:val="24"/>
          <w:szCs w:val="24"/>
        </w:rPr>
        <w:t>дизайн-код общественных пространств города Перми</w:t>
      </w:r>
      <w:r w:rsidR="00F23867" w:rsidRPr="006B68D2">
        <w:rPr>
          <w:sz w:val="24"/>
          <w:szCs w:val="24"/>
        </w:rPr>
        <w:t>;</w:t>
      </w:r>
    </w:p>
    <w:p w:rsidR="001E13F2" w:rsidRPr="006B68D2" w:rsidRDefault="008E4C11">
      <w:pPr>
        <w:widowControl w:val="0"/>
        <w:ind w:firstLine="709"/>
        <w:jc w:val="both"/>
        <w:rPr>
          <w:sz w:val="24"/>
          <w:szCs w:val="24"/>
        </w:rPr>
      </w:pPr>
      <w:r w:rsidRPr="006B68D2">
        <w:rPr>
          <w:sz w:val="24"/>
          <w:szCs w:val="24"/>
        </w:rPr>
        <w:t>концепция развития территории на ул. Петропавловской от ул. Попова до ул. Крисанова (Слудская горка)</w:t>
      </w:r>
      <w:r w:rsidR="00F23867" w:rsidRPr="006B68D2">
        <w:rPr>
          <w:sz w:val="24"/>
          <w:szCs w:val="24"/>
        </w:rPr>
        <w:t>;</w:t>
      </w:r>
      <w:r w:rsidRPr="006B68D2">
        <w:rPr>
          <w:sz w:val="24"/>
          <w:szCs w:val="24"/>
        </w:rPr>
        <w:t xml:space="preserve"> </w:t>
      </w:r>
    </w:p>
    <w:p w:rsidR="001E13F2" w:rsidRPr="006B68D2" w:rsidRDefault="008E4C11">
      <w:pPr>
        <w:widowControl w:val="0"/>
        <w:ind w:firstLine="709"/>
        <w:jc w:val="both"/>
        <w:rPr>
          <w:sz w:val="24"/>
          <w:szCs w:val="24"/>
        </w:rPr>
      </w:pPr>
      <w:r w:rsidRPr="006B68D2">
        <w:rPr>
          <w:sz w:val="24"/>
          <w:szCs w:val="24"/>
        </w:rPr>
        <w:t>концепция стелы трудовой доблести и благоустройства территории, предназначенной для установки стелы.</w:t>
      </w:r>
    </w:p>
    <w:p w:rsidR="001E13F2" w:rsidRPr="006B68D2" w:rsidRDefault="00D27624">
      <w:pPr>
        <w:widowControl w:val="0"/>
        <w:ind w:firstLine="709"/>
        <w:jc w:val="both"/>
        <w:rPr>
          <w:sz w:val="24"/>
          <w:szCs w:val="24"/>
        </w:rPr>
      </w:pPr>
      <w:r w:rsidRPr="006B68D2">
        <w:rPr>
          <w:sz w:val="24"/>
          <w:szCs w:val="24"/>
        </w:rPr>
        <w:t>За 9 месяцев</w:t>
      </w:r>
      <w:r w:rsidR="008E4C11" w:rsidRPr="006B68D2">
        <w:rPr>
          <w:sz w:val="24"/>
          <w:szCs w:val="24"/>
        </w:rPr>
        <w:t xml:space="preserve"> 2024 год</w:t>
      </w:r>
      <w:r w:rsidRPr="006B68D2">
        <w:rPr>
          <w:sz w:val="24"/>
          <w:szCs w:val="24"/>
        </w:rPr>
        <w:t>а</w:t>
      </w:r>
      <w:r w:rsidR="008E4C11" w:rsidRPr="006B68D2">
        <w:rPr>
          <w:sz w:val="24"/>
          <w:szCs w:val="24"/>
        </w:rPr>
        <w:t xml:space="preserve"> </w:t>
      </w:r>
      <w:r w:rsidRPr="006B68D2">
        <w:rPr>
          <w:sz w:val="24"/>
          <w:szCs w:val="24"/>
        </w:rPr>
        <w:t>разработано</w:t>
      </w:r>
      <w:r w:rsidR="008E4C11" w:rsidRPr="006B68D2">
        <w:rPr>
          <w:sz w:val="24"/>
          <w:szCs w:val="24"/>
        </w:rPr>
        <w:t xml:space="preserve"> </w:t>
      </w:r>
      <w:r w:rsidRPr="006B68D2">
        <w:rPr>
          <w:sz w:val="24"/>
          <w:szCs w:val="24"/>
        </w:rPr>
        <w:t>4</w:t>
      </w:r>
      <w:r w:rsidR="008E4C11" w:rsidRPr="006B68D2">
        <w:rPr>
          <w:sz w:val="24"/>
          <w:szCs w:val="24"/>
        </w:rPr>
        <w:t xml:space="preserve"> концепци</w:t>
      </w:r>
      <w:r w:rsidRPr="006B68D2">
        <w:rPr>
          <w:sz w:val="24"/>
          <w:szCs w:val="24"/>
        </w:rPr>
        <w:t>и</w:t>
      </w:r>
      <w:r w:rsidR="008E4C11" w:rsidRPr="006B68D2">
        <w:rPr>
          <w:sz w:val="24"/>
          <w:szCs w:val="24"/>
        </w:rPr>
        <w:t xml:space="preserve"> по реновации территории улиц и общественных пространств и 3 концепции развития го</w:t>
      </w:r>
      <w:r w:rsidRPr="006B68D2">
        <w:rPr>
          <w:sz w:val="24"/>
          <w:szCs w:val="24"/>
        </w:rPr>
        <w:t xml:space="preserve">рода Перми, до конца 2024 года планируется разработать еще 2 концепции по реновации территории </w:t>
      </w:r>
      <w:r w:rsidR="005A37C1" w:rsidRPr="006B68D2">
        <w:rPr>
          <w:sz w:val="24"/>
          <w:szCs w:val="24"/>
        </w:rPr>
        <w:t>улиц и общественных пространств;</w:t>
      </w:r>
    </w:p>
    <w:p w:rsidR="001E13F2" w:rsidRPr="006B68D2" w:rsidRDefault="005A37C1">
      <w:pPr>
        <w:widowControl w:val="0"/>
        <w:ind w:firstLine="709"/>
        <w:jc w:val="both"/>
        <w:rPr>
          <w:sz w:val="24"/>
          <w:szCs w:val="24"/>
        </w:rPr>
      </w:pPr>
      <w:r w:rsidRPr="006B68D2">
        <w:rPr>
          <w:sz w:val="24"/>
          <w:szCs w:val="24"/>
        </w:rPr>
        <w:t>в</w:t>
      </w:r>
      <w:r w:rsidR="008E4C11" w:rsidRPr="006B68D2">
        <w:rPr>
          <w:sz w:val="24"/>
          <w:szCs w:val="24"/>
        </w:rPr>
        <w:t xml:space="preserve"> период 2017-2023 годов снесены или приведены в первоначальное положение 203 объекта капитального строительства, признанных самовольными постройками на территории города Перми. В 2024 году план по сносу самовольных построек </w:t>
      </w:r>
      <w:r w:rsidR="00F23867" w:rsidRPr="006B68D2">
        <w:rPr>
          <w:sz w:val="24"/>
          <w:szCs w:val="24"/>
        </w:rPr>
        <w:t>–</w:t>
      </w:r>
      <w:r w:rsidR="008E4C11" w:rsidRPr="006B68D2">
        <w:rPr>
          <w:sz w:val="24"/>
          <w:szCs w:val="24"/>
        </w:rPr>
        <w:t xml:space="preserve"> 83 объекта капитального строительства.</w:t>
      </w:r>
    </w:p>
    <w:p w:rsidR="001E13F2" w:rsidRPr="006B68D2" w:rsidRDefault="008E4C1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6B68D2">
        <w:rPr>
          <w:rFonts w:eastAsia="Calibri"/>
          <w:b/>
          <w:bCs/>
          <w:sz w:val="24"/>
          <w:szCs w:val="24"/>
          <w:lang w:eastAsia="en-US"/>
        </w:rPr>
        <w:t xml:space="preserve">2. Стратегические приоритеты и цели в сфере реализации </w:t>
      </w:r>
      <w:r w:rsidR="00044D8F" w:rsidRPr="006B68D2">
        <w:rPr>
          <w:rFonts w:eastAsia="Calibri"/>
          <w:b/>
          <w:bCs/>
          <w:sz w:val="24"/>
          <w:szCs w:val="24"/>
          <w:lang w:eastAsia="en-US"/>
        </w:rPr>
        <w:t xml:space="preserve">муниципальной </w:t>
      </w:r>
      <w:r w:rsidRPr="006B68D2">
        <w:rPr>
          <w:rFonts w:eastAsia="Calibri"/>
          <w:b/>
          <w:bCs/>
          <w:sz w:val="24"/>
          <w:szCs w:val="24"/>
          <w:lang w:eastAsia="en-US"/>
        </w:rPr>
        <w:t>программы</w:t>
      </w:r>
      <w:r w:rsidR="00044D8F" w:rsidRPr="006B68D2">
        <w:rPr>
          <w:rFonts w:eastAsia="Calibri"/>
          <w:b/>
          <w:bCs/>
          <w:sz w:val="24"/>
          <w:szCs w:val="24"/>
          <w:lang w:eastAsia="en-US"/>
        </w:rPr>
        <w:t xml:space="preserve"> «Градостроительная деятельность </w:t>
      </w:r>
      <w:r w:rsidR="00881BA7">
        <w:rPr>
          <w:rFonts w:eastAsia="Calibri"/>
          <w:b/>
          <w:bCs/>
          <w:sz w:val="24"/>
          <w:szCs w:val="24"/>
          <w:lang w:eastAsia="en-US"/>
        </w:rPr>
        <w:br/>
      </w:r>
      <w:r w:rsidR="00044D8F" w:rsidRPr="006B68D2">
        <w:rPr>
          <w:rFonts w:eastAsia="Calibri"/>
          <w:b/>
          <w:bCs/>
          <w:sz w:val="24"/>
          <w:szCs w:val="24"/>
          <w:lang w:eastAsia="en-US"/>
        </w:rPr>
        <w:t>на территории города Перми»</w:t>
      </w:r>
      <w:r w:rsidRPr="006B68D2">
        <w:rPr>
          <w:rFonts w:eastAsia="Calibri"/>
          <w:b/>
          <w:bCs/>
          <w:sz w:val="24"/>
          <w:szCs w:val="24"/>
          <w:lang w:eastAsia="en-US"/>
        </w:rPr>
        <w:t>. Сведения о взаимосвязи со стратегическими приоритетами, целями и показателями государственных программ Пермского края.</w:t>
      </w:r>
    </w:p>
    <w:p w:rsidR="001E13F2" w:rsidRPr="006B68D2" w:rsidRDefault="00044D8F" w:rsidP="00F23867">
      <w:pPr>
        <w:widowControl w:val="0"/>
        <w:ind w:firstLine="709"/>
        <w:jc w:val="both"/>
        <w:rPr>
          <w:sz w:val="24"/>
          <w:szCs w:val="24"/>
        </w:rPr>
      </w:pPr>
      <w:r w:rsidRPr="006B68D2">
        <w:rPr>
          <w:sz w:val="24"/>
          <w:szCs w:val="24"/>
        </w:rPr>
        <w:t>Муниципальная программа «Градостроительная деятельность на территории города Перми»</w:t>
      </w:r>
      <w:r w:rsidR="00A77782" w:rsidRPr="006B68D2">
        <w:rPr>
          <w:sz w:val="24"/>
          <w:szCs w:val="24"/>
        </w:rPr>
        <w:t xml:space="preserve"> (далее – Программа) </w:t>
      </w:r>
      <w:r w:rsidR="008E4C11" w:rsidRPr="006B68D2">
        <w:rPr>
          <w:sz w:val="24"/>
          <w:szCs w:val="24"/>
        </w:rPr>
        <w:t xml:space="preserve">разработана </w:t>
      </w:r>
      <w:r w:rsidR="00A77782" w:rsidRPr="006B68D2">
        <w:rPr>
          <w:sz w:val="24"/>
          <w:szCs w:val="24"/>
        </w:rPr>
        <w:br/>
      </w:r>
      <w:r w:rsidR="008E4C11" w:rsidRPr="006B68D2">
        <w:rPr>
          <w:sz w:val="24"/>
          <w:szCs w:val="24"/>
        </w:rPr>
        <w:t xml:space="preserve">в соответствии с Градостроительным </w:t>
      </w:r>
      <w:hyperlink r:id="rId12" w:tooltip="https://login.consultant.ru/link/?req=doc&amp;base=LAW&amp;n=461102" w:history="1">
        <w:r w:rsidR="008E4C11" w:rsidRPr="006B68D2">
          <w:rPr>
            <w:sz w:val="24"/>
            <w:szCs w:val="24"/>
          </w:rPr>
          <w:t>кодексом</w:t>
        </w:r>
      </w:hyperlink>
      <w:r w:rsidR="008E4C11" w:rsidRPr="006B68D2">
        <w:rPr>
          <w:sz w:val="24"/>
          <w:szCs w:val="24"/>
        </w:rPr>
        <w:t xml:space="preserve"> Российской Федерации, Генеральным </w:t>
      </w:r>
      <w:hyperlink r:id="rId13" w:tooltip="https://login.consultant.ru/link/?req=doc&amp;base=RLAW368&amp;n=175839&amp;dst=100005" w:history="1">
        <w:r w:rsidR="008E4C11" w:rsidRPr="006B68D2">
          <w:rPr>
            <w:sz w:val="24"/>
            <w:szCs w:val="24"/>
          </w:rPr>
          <w:t>планом</w:t>
        </w:r>
      </w:hyperlink>
      <w:r w:rsidR="008E4C11" w:rsidRPr="006B68D2">
        <w:rPr>
          <w:sz w:val="24"/>
          <w:szCs w:val="24"/>
        </w:rPr>
        <w:t xml:space="preserve"> города Перми, утвержденным решением Пермской городской Думы от 17 декабря 2010 г. № 205 (далее – Генеральный план города Перми), </w:t>
      </w:r>
      <w:hyperlink r:id="rId14" w:tooltip="https://login.consultant.ru/link/?req=doc&amp;base=RLAW368&amp;n=194469&amp;dst=100034" w:history="1">
        <w:r w:rsidR="008E4C11" w:rsidRPr="006B68D2">
          <w:rPr>
            <w:sz w:val="24"/>
            <w:szCs w:val="24"/>
          </w:rPr>
          <w:t>Правилами</w:t>
        </w:r>
      </w:hyperlink>
      <w:r w:rsidR="008E4C11" w:rsidRPr="006B68D2">
        <w:rPr>
          <w:sz w:val="24"/>
          <w:szCs w:val="24"/>
        </w:rPr>
        <w:t xml:space="preserve"> благоустройства города Перми, </w:t>
      </w:r>
      <w:hyperlink r:id="rId15" w:tooltip="https://login.consultant.ru/link/?req=doc&amp;base=RLAW368&amp;n=184576&amp;dst=100023" w:history="1">
        <w:r w:rsidR="008E4C11" w:rsidRPr="006B68D2">
          <w:rPr>
            <w:sz w:val="24"/>
            <w:szCs w:val="24"/>
          </w:rPr>
          <w:t>Стратегией</w:t>
        </w:r>
      </w:hyperlink>
      <w:r w:rsidR="008E4C11" w:rsidRPr="006B68D2">
        <w:rPr>
          <w:sz w:val="24"/>
          <w:szCs w:val="24"/>
        </w:rPr>
        <w:t xml:space="preserve"> социально-экономического развития муниципального образования город Пермь до 2030 года, утвержденной решением Пермской городской Думы от 22 апреля 2014 г. № 85 (далее – СЭР), Планом мероприятий по реализации стратегии социально-экономического развития муниципального образования город Пермь до 2030 года на период 2022-2026 годов, утвержденным решением Пермской городской </w:t>
      </w:r>
      <w:r w:rsidR="00A77782" w:rsidRPr="006B68D2">
        <w:rPr>
          <w:sz w:val="24"/>
          <w:szCs w:val="24"/>
        </w:rPr>
        <w:t>Д</w:t>
      </w:r>
      <w:r w:rsidR="008E4C11" w:rsidRPr="006B68D2">
        <w:rPr>
          <w:sz w:val="24"/>
          <w:szCs w:val="24"/>
        </w:rPr>
        <w:t>умы от 26 октября 2021 г. № 232 (далее – ПСЭР).</w:t>
      </w:r>
    </w:p>
    <w:p w:rsidR="001E13F2" w:rsidRPr="006B68D2" w:rsidRDefault="00AA5A2C">
      <w:pPr>
        <w:widowControl w:val="0"/>
        <w:ind w:firstLine="709"/>
        <w:jc w:val="both"/>
        <w:rPr>
          <w:sz w:val="24"/>
          <w:szCs w:val="24"/>
        </w:rPr>
      </w:pPr>
      <w:r w:rsidRPr="006B68D2">
        <w:rPr>
          <w:sz w:val="24"/>
          <w:szCs w:val="24"/>
        </w:rPr>
        <w:t xml:space="preserve">Цель </w:t>
      </w:r>
      <w:r w:rsidR="00A77782" w:rsidRPr="006B68D2">
        <w:rPr>
          <w:sz w:val="24"/>
          <w:szCs w:val="24"/>
        </w:rPr>
        <w:t xml:space="preserve">реализации Программы </w:t>
      </w:r>
      <w:r w:rsidRPr="006B68D2">
        <w:rPr>
          <w:sz w:val="24"/>
          <w:szCs w:val="24"/>
        </w:rPr>
        <w:t>определена в соответствии с СЭР и направлена на сбалансированное развитие территории, создание условий для развития архитектурной</w:t>
      </w:r>
      <w:r w:rsidR="00A77782" w:rsidRPr="006B68D2">
        <w:rPr>
          <w:sz w:val="24"/>
          <w:szCs w:val="24"/>
        </w:rPr>
        <w:t xml:space="preserve"> привлекательности города Перми</w:t>
      </w:r>
      <w:r w:rsidR="008E4C11" w:rsidRPr="006B68D2">
        <w:rPr>
          <w:sz w:val="24"/>
          <w:szCs w:val="24"/>
        </w:rPr>
        <w:t>, что подразумевает под собой создание архитектурными средствами среды обитания, способствующей физическому и духовному развитию человека, соответствующей прогрессивным тенденциям социально-экономического и культурного развития, архитектурного облика города Перми, обеспечение безопасности и благоприятных условий жизнедеятельности человека, что соответствует национальной цели развития России до 2030 года «Комфортная и безопасная среда для жизни».</w:t>
      </w:r>
    </w:p>
    <w:p w:rsidR="001E13F2" w:rsidRPr="006B68D2" w:rsidRDefault="008E4C11">
      <w:pPr>
        <w:widowControl w:val="0"/>
        <w:ind w:firstLine="709"/>
        <w:jc w:val="both"/>
        <w:rPr>
          <w:sz w:val="24"/>
          <w:szCs w:val="24"/>
        </w:rPr>
      </w:pPr>
      <w:r w:rsidRPr="006B68D2">
        <w:rPr>
          <w:sz w:val="24"/>
          <w:szCs w:val="24"/>
        </w:rPr>
        <w:t xml:space="preserve">В рамках </w:t>
      </w:r>
      <w:r w:rsidR="00A77782" w:rsidRPr="006B68D2">
        <w:rPr>
          <w:sz w:val="24"/>
          <w:szCs w:val="24"/>
        </w:rPr>
        <w:t>П</w:t>
      </w:r>
      <w:r w:rsidRPr="006B68D2">
        <w:rPr>
          <w:sz w:val="24"/>
          <w:szCs w:val="24"/>
        </w:rPr>
        <w:t>рограммы планируется реализация задач, установленных СЭР, в части функционально-целевого направления «Комфортная среда для жизни»:</w:t>
      </w:r>
    </w:p>
    <w:p w:rsidR="00F23867" w:rsidRPr="006B68D2" w:rsidRDefault="008E4C11" w:rsidP="00F23867">
      <w:pPr>
        <w:widowControl w:val="0"/>
        <w:ind w:firstLine="720"/>
        <w:jc w:val="both"/>
        <w:rPr>
          <w:sz w:val="24"/>
          <w:szCs w:val="24"/>
        </w:rPr>
      </w:pPr>
      <w:r w:rsidRPr="006B68D2">
        <w:rPr>
          <w:sz w:val="24"/>
          <w:szCs w:val="24"/>
        </w:rPr>
        <w:t>сбалансированное развитие территории и пространственной организации города Перми;</w:t>
      </w:r>
    </w:p>
    <w:p w:rsidR="001E13F2" w:rsidRPr="006B68D2" w:rsidRDefault="008E4C11" w:rsidP="00F23867">
      <w:pPr>
        <w:widowControl w:val="0"/>
        <w:ind w:firstLine="720"/>
        <w:jc w:val="both"/>
        <w:rPr>
          <w:sz w:val="24"/>
          <w:szCs w:val="24"/>
        </w:rPr>
      </w:pPr>
      <w:r w:rsidRPr="006B68D2">
        <w:rPr>
          <w:sz w:val="24"/>
          <w:szCs w:val="24"/>
        </w:rPr>
        <w:t>создание условий для развития жилищного строительства;</w:t>
      </w:r>
    </w:p>
    <w:p w:rsidR="001E13F2" w:rsidRPr="006B68D2" w:rsidRDefault="008E4C11" w:rsidP="00F23867">
      <w:pPr>
        <w:widowControl w:val="0"/>
        <w:ind w:firstLine="720"/>
        <w:jc w:val="both"/>
        <w:rPr>
          <w:sz w:val="24"/>
          <w:szCs w:val="24"/>
        </w:rPr>
      </w:pPr>
      <w:r w:rsidRPr="006B68D2">
        <w:rPr>
          <w:sz w:val="24"/>
          <w:szCs w:val="24"/>
        </w:rPr>
        <w:t>создание условий для развития архитектурной привлекательности города Перми.</w:t>
      </w:r>
    </w:p>
    <w:p w:rsidR="001E13F2" w:rsidRPr="006B68D2" w:rsidRDefault="008E4C11">
      <w:pPr>
        <w:ind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6B68D2">
        <w:rPr>
          <w:rFonts w:eastAsia="Calibri"/>
          <w:b/>
          <w:bCs/>
          <w:sz w:val="24"/>
          <w:szCs w:val="24"/>
          <w:lang w:eastAsia="en-US"/>
        </w:rPr>
        <w:t xml:space="preserve">3. Задачи муниципального управления, способы их эффективного решения </w:t>
      </w:r>
      <w:r w:rsidR="00AA5A2C" w:rsidRPr="006B68D2">
        <w:rPr>
          <w:rFonts w:eastAsia="Calibri"/>
          <w:b/>
          <w:bCs/>
          <w:sz w:val="24"/>
          <w:szCs w:val="24"/>
          <w:lang w:eastAsia="en-US"/>
        </w:rPr>
        <w:t xml:space="preserve">в отрасли градостроительства и архитектуры </w:t>
      </w:r>
      <w:r w:rsidR="00A300D4">
        <w:rPr>
          <w:rFonts w:eastAsia="Calibri"/>
          <w:b/>
          <w:bCs/>
          <w:sz w:val="24"/>
          <w:szCs w:val="24"/>
          <w:lang w:eastAsia="en-US"/>
        </w:rPr>
        <w:br/>
      </w:r>
      <w:r w:rsidRPr="006B68D2">
        <w:rPr>
          <w:rFonts w:eastAsia="Calibri"/>
          <w:b/>
          <w:bCs/>
          <w:sz w:val="24"/>
          <w:szCs w:val="24"/>
          <w:lang w:eastAsia="en-US"/>
        </w:rPr>
        <w:t>и сфере муниципального управления.</w:t>
      </w:r>
    </w:p>
    <w:p w:rsidR="001E13F2" w:rsidRPr="006B68D2" w:rsidRDefault="008E4C11">
      <w:pPr>
        <w:widowControl w:val="0"/>
        <w:ind w:firstLine="709"/>
        <w:jc w:val="both"/>
        <w:rPr>
          <w:sz w:val="24"/>
          <w:szCs w:val="24"/>
        </w:rPr>
      </w:pPr>
      <w:r w:rsidRPr="006B68D2">
        <w:rPr>
          <w:sz w:val="24"/>
          <w:szCs w:val="24"/>
        </w:rPr>
        <w:t>Для достижения целей и задач СЭР</w:t>
      </w:r>
      <w:r w:rsidR="005F6FFF">
        <w:rPr>
          <w:sz w:val="24"/>
          <w:szCs w:val="24"/>
        </w:rPr>
        <w:t>,</w:t>
      </w:r>
      <w:r w:rsidRPr="006B68D2">
        <w:rPr>
          <w:sz w:val="24"/>
          <w:szCs w:val="24"/>
        </w:rPr>
        <w:t xml:space="preserve"> цели </w:t>
      </w:r>
      <w:r w:rsidR="00A77782" w:rsidRPr="006B68D2">
        <w:rPr>
          <w:sz w:val="24"/>
          <w:szCs w:val="24"/>
        </w:rPr>
        <w:t>П</w:t>
      </w:r>
      <w:r w:rsidRPr="006B68D2">
        <w:rPr>
          <w:sz w:val="24"/>
          <w:szCs w:val="24"/>
        </w:rPr>
        <w:t>рограммы будут реализовываться следующие основные задачи:</w:t>
      </w:r>
    </w:p>
    <w:p w:rsidR="001E13F2" w:rsidRPr="006B68D2" w:rsidRDefault="008E4C11">
      <w:pPr>
        <w:widowControl w:val="0"/>
        <w:ind w:firstLine="709"/>
        <w:jc w:val="both"/>
        <w:rPr>
          <w:sz w:val="24"/>
          <w:szCs w:val="24"/>
        </w:rPr>
      </w:pPr>
      <w:r w:rsidRPr="006B68D2">
        <w:rPr>
          <w:sz w:val="24"/>
          <w:szCs w:val="24"/>
        </w:rPr>
        <w:t xml:space="preserve">обеспечение развития территории и пространственной организации города Перми, в том числе посредством взаимодействия </w:t>
      </w:r>
      <w:r w:rsidR="00FE1196" w:rsidRPr="006B68D2">
        <w:rPr>
          <w:sz w:val="24"/>
          <w:szCs w:val="24"/>
        </w:rPr>
        <w:br/>
      </w:r>
      <w:r w:rsidRPr="006B68D2">
        <w:rPr>
          <w:sz w:val="24"/>
          <w:szCs w:val="24"/>
        </w:rPr>
        <w:t>с исполнительным</w:t>
      </w:r>
      <w:r w:rsidR="00A77782" w:rsidRPr="006B68D2">
        <w:rPr>
          <w:sz w:val="24"/>
          <w:szCs w:val="24"/>
        </w:rPr>
        <w:t>и</w:t>
      </w:r>
      <w:r w:rsidRPr="006B68D2">
        <w:rPr>
          <w:sz w:val="24"/>
          <w:szCs w:val="24"/>
        </w:rPr>
        <w:t xml:space="preserve"> орган</w:t>
      </w:r>
      <w:r w:rsidR="00A77782" w:rsidRPr="006B68D2">
        <w:rPr>
          <w:sz w:val="24"/>
          <w:szCs w:val="24"/>
        </w:rPr>
        <w:t>ами</w:t>
      </w:r>
      <w:r w:rsidRPr="006B68D2">
        <w:rPr>
          <w:sz w:val="24"/>
          <w:szCs w:val="24"/>
        </w:rPr>
        <w:t xml:space="preserve"> государственной власти Пермского края по созданию условий для развития и преобразования территории города Перми, путем подготовки предложений по внесению изменений в Генеральный план города Перми и Правила землепользования и застройки города Перми, утвержденные решением Пермской городской Думы от 26 июня 2007 г. № 143, документации по планировке территории, путем заключения соглашений о сотрудничестве между застройщиком и муниципальным образованием город Пермь для развития сети социальной инфраструктуры города Перми, путем рассмотрения и согласования договоров о комплексном развитии территории, проведения общественных обсуждений по вопросам градостроительной деятельности в городе Перми;</w:t>
      </w:r>
    </w:p>
    <w:p w:rsidR="001E13F2" w:rsidRPr="006B68D2" w:rsidRDefault="008E4C11">
      <w:pPr>
        <w:widowControl w:val="0"/>
        <w:ind w:firstLine="709"/>
        <w:jc w:val="both"/>
        <w:rPr>
          <w:sz w:val="24"/>
          <w:szCs w:val="24"/>
        </w:rPr>
      </w:pPr>
      <w:r w:rsidRPr="006B68D2">
        <w:rPr>
          <w:sz w:val="24"/>
          <w:szCs w:val="24"/>
        </w:rPr>
        <w:t xml:space="preserve">предоставление муниципальных услуг физическим и юридическим лицам в сфере градостроительства и архитектуры, в том числе </w:t>
      </w:r>
      <w:r w:rsidR="00FE1196" w:rsidRPr="006B68D2">
        <w:rPr>
          <w:sz w:val="24"/>
          <w:szCs w:val="24"/>
        </w:rPr>
        <w:br/>
      </w:r>
      <w:r w:rsidRPr="006B68D2">
        <w:rPr>
          <w:sz w:val="24"/>
          <w:szCs w:val="24"/>
        </w:rPr>
        <w:t>в целях создания условий для развития жилищного строительства;</w:t>
      </w:r>
    </w:p>
    <w:p w:rsidR="001E13F2" w:rsidRPr="006B68D2" w:rsidRDefault="008E4C11" w:rsidP="00F038F5">
      <w:pPr>
        <w:ind w:firstLine="709"/>
        <w:jc w:val="both"/>
        <w:rPr>
          <w:sz w:val="24"/>
          <w:szCs w:val="24"/>
        </w:rPr>
      </w:pPr>
      <w:r w:rsidRPr="006B68D2">
        <w:rPr>
          <w:sz w:val="24"/>
          <w:szCs w:val="24"/>
        </w:rPr>
        <w:t xml:space="preserve">приведение объектов, нарушающих архитектурный облик города Перми, в надлежащее эстетическое состояние, в том числе путем сноса самовольных построек </w:t>
      </w:r>
      <w:r w:rsidR="00346BC1" w:rsidRPr="006B68D2">
        <w:rPr>
          <w:sz w:val="24"/>
          <w:szCs w:val="24"/>
        </w:rPr>
        <w:t>или приведенных в первоначальное положение, существовавшее до осуществления реконструкции</w:t>
      </w:r>
      <w:r w:rsidRPr="006B68D2">
        <w:rPr>
          <w:sz w:val="24"/>
          <w:szCs w:val="24"/>
        </w:rPr>
        <w:t xml:space="preserve">, что обеспечит сокращение нарушений требований действующего законодательства по использованию земельных участков, а также путем демонтажа вывесок, не соответствующих </w:t>
      </w:r>
      <w:r w:rsidR="00264333">
        <w:rPr>
          <w:sz w:val="24"/>
          <w:szCs w:val="24"/>
        </w:rPr>
        <w:t>Правилам благоустройства города Перми</w:t>
      </w:r>
      <w:r w:rsidRPr="006B68D2">
        <w:rPr>
          <w:sz w:val="24"/>
          <w:szCs w:val="24"/>
        </w:rPr>
        <w:t>;</w:t>
      </w:r>
    </w:p>
    <w:p w:rsidR="001E13F2" w:rsidRPr="006B68D2" w:rsidRDefault="008E4C11">
      <w:pPr>
        <w:widowControl w:val="0"/>
        <w:ind w:firstLine="709"/>
        <w:jc w:val="both"/>
        <w:rPr>
          <w:sz w:val="24"/>
          <w:szCs w:val="24"/>
        </w:rPr>
      </w:pPr>
      <w:r w:rsidRPr="006B68D2">
        <w:rPr>
          <w:sz w:val="24"/>
          <w:szCs w:val="24"/>
        </w:rPr>
        <w:t xml:space="preserve">разработка концепций по реновации территорий улиц и общественных пространств, градостроительных концепций, разработка колерных паспортов зданий, что обеспечит наличие системного подхода </w:t>
      </w:r>
      <w:r w:rsidR="00BA299F" w:rsidRPr="006B68D2">
        <w:rPr>
          <w:sz w:val="24"/>
          <w:szCs w:val="24"/>
        </w:rPr>
        <w:t>к внешнему облику (виду)</w:t>
      </w:r>
      <w:r w:rsidRPr="006B68D2">
        <w:rPr>
          <w:sz w:val="24"/>
          <w:szCs w:val="24"/>
        </w:rPr>
        <w:t xml:space="preserve">, ограждающих конструкций, мест </w:t>
      </w:r>
      <w:r w:rsidR="00FE1196" w:rsidRPr="006B68D2">
        <w:rPr>
          <w:sz w:val="24"/>
          <w:szCs w:val="24"/>
        </w:rPr>
        <w:br/>
      </w:r>
      <w:r w:rsidRPr="006B68D2">
        <w:rPr>
          <w:sz w:val="24"/>
          <w:szCs w:val="24"/>
        </w:rPr>
        <w:t>для размещения средств размещения информации, рекламных конструкций и архитектурно-художественной подсветк</w:t>
      </w:r>
      <w:r w:rsidR="00F038F5">
        <w:rPr>
          <w:sz w:val="24"/>
          <w:szCs w:val="24"/>
        </w:rPr>
        <w:t>и</w:t>
      </w:r>
      <w:r w:rsidRPr="006B68D2">
        <w:rPr>
          <w:sz w:val="24"/>
          <w:szCs w:val="24"/>
        </w:rPr>
        <w:t xml:space="preserve"> фасадов зданий, строений, сооружений города Перми;</w:t>
      </w:r>
    </w:p>
    <w:p w:rsidR="001E13F2" w:rsidRPr="006B68D2" w:rsidRDefault="008E4C11">
      <w:pPr>
        <w:ind w:firstLine="709"/>
        <w:jc w:val="both"/>
        <w:rPr>
          <w:sz w:val="24"/>
          <w:szCs w:val="24"/>
        </w:rPr>
      </w:pPr>
      <w:r w:rsidRPr="006B68D2">
        <w:rPr>
          <w:sz w:val="24"/>
          <w:szCs w:val="24"/>
        </w:rPr>
        <w:t xml:space="preserve">наполнение и сопровождение автоматизированной информационной системы обеспечения градостроительной деятельности города Перми (далее </w:t>
      </w:r>
      <w:r w:rsidR="00FE1196" w:rsidRPr="006B68D2">
        <w:rPr>
          <w:sz w:val="24"/>
          <w:szCs w:val="24"/>
        </w:rPr>
        <w:t>–</w:t>
      </w:r>
      <w:r w:rsidRPr="006B68D2">
        <w:rPr>
          <w:sz w:val="24"/>
          <w:szCs w:val="24"/>
        </w:rPr>
        <w:t xml:space="preserve"> АИСОГД), что обеспечивает бесперебойный доступ к актуальной градостроительной информации в электронном виде функциональным и территориальным органам, функциональным подразделениям администрации города Перми, позволяет использовать возможности и функции разработанного программного обеспечения по хранению, поиску, вводу и выводу документов градостроительной деятельности, созданию отчетов, градостроительного анализа, повысить качество предоставляемых муниципальных услуг, в том числе </w:t>
      </w:r>
      <w:r w:rsidR="00FE1196" w:rsidRPr="006B68D2">
        <w:rPr>
          <w:sz w:val="24"/>
          <w:szCs w:val="24"/>
        </w:rPr>
        <w:br/>
      </w:r>
      <w:r w:rsidRPr="006B68D2">
        <w:rPr>
          <w:sz w:val="24"/>
          <w:szCs w:val="24"/>
        </w:rPr>
        <w:t>в электронном виде</w:t>
      </w:r>
      <w:r w:rsidR="00BA299F" w:rsidRPr="006B68D2">
        <w:rPr>
          <w:sz w:val="24"/>
          <w:szCs w:val="24"/>
        </w:rPr>
        <w:t xml:space="preserve">, путем интегрирования данных из АИСОГД в государственную информационную систему обеспечения градостроительной деятельности </w:t>
      </w:r>
      <w:r w:rsidR="00BA299F" w:rsidRPr="006B68D2">
        <w:rPr>
          <w:sz w:val="24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="00BA299F" w:rsidRPr="006B68D2">
        <w:rPr>
          <w:sz w:val="24"/>
          <w:szCs w:val="24"/>
        </w:rPr>
        <w:t xml:space="preserve"> (далее – ГИСОГД)</w:t>
      </w:r>
      <w:r w:rsidRPr="006B68D2">
        <w:rPr>
          <w:sz w:val="24"/>
          <w:szCs w:val="24"/>
        </w:rPr>
        <w:t>.</w:t>
      </w:r>
    </w:p>
    <w:p w:rsidR="001E13F2" w:rsidRPr="006B68D2" w:rsidRDefault="001E13F2">
      <w:pPr>
        <w:spacing w:line="240" w:lineRule="exact"/>
        <w:jc w:val="center"/>
        <w:rPr>
          <w:b/>
          <w:bCs/>
          <w:iCs/>
          <w:sz w:val="28"/>
        </w:rPr>
      </w:pPr>
    </w:p>
    <w:p w:rsidR="001E13F2" w:rsidRPr="006B68D2" w:rsidRDefault="008E4C11">
      <w:pPr>
        <w:spacing w:line="240" w:lineRule="exact"/>
        <w:jc w:val="center"/>
        <w:rPr>
          <w:b/>
          <w:sz w:val="28"/>
          <w:szCs w:val="28"/>
        </w:rPr>
      </w:pPr>
      <w:r w:rsidRPr="006B68D2">
        <w:rPr>
          <w:b/>
          <w:sz w:val="28"/>
          <w:szCs w:val="28"/>
        </w:rPr>
        <w:t>ПАСПОРТ</w:t>
      </w:r>
    </w:p>
    <w:p w:rsidR="001E13F2" w:rsidRPr="006B68D2" w:rsidRDefault="008E4C11">
      <w:pPr>
        <w:spacing w:line="240" w:lineRule="exact"/>
        <w:jc w:val="center"/>
        <w:rPr>
          <w:b/>
          <w:sz w:val="28"/>
          <w:szCs w:val="28"/>
        </w:rPr>
      </w:pPr>
      <w:r w:rsidRPr="006B68D2">
        <w:rPr>
          <w:b/>
          <w:sz w:val="28"/>
          <w:szCs w:val="28"/>
        </w:rPr>
        <w:t>комплекса процессных мероприятий 1</w:t>
      </w:r>
    </w:p>
    <w:p w:rsidR="001E13F2" w:rsidRPr="006B68D2" w:rsidRDefault="008E4C11">
      <w:pPr>
        <w:spacing w:line="240" w:lineRule="exact"/>
        <w:jc w:val="center"/>
        <w:rPr>
          <w:b/>
          <w:sz w:val="28"/>
          <w:szCs w:val="28"/>
        </w:rPr>
      </w:pPr>
      <w:r w:rsidRPr="006B68D2">
        <w:rPr>
          <w:b/>
          <w:sz w:val="28"/>
          <w:szCs w:val="28"/>
        </w:rPr>
        <w:t>«Формирование архитектурного облика города Перми и эстетических качеств застройки»</w:t>
      </w:r>
    </w:p>
    <w:p w:rsidR="001E13F2" w:rsidRPr="006B68D2" w:rsidRDefault="001E13F2">
      <w:pPr>
        <w:jc w:val="center"/>
        <w:rPr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28"/>
        <w:gridCol w:w="583"/>
        <w:gridCol w:w="2656"/>
        <w:gridCol w:w="785"/>
        <w:gridCol w:w="1371"/>
        <w:gridCol w:w="1580"/>
        <w:gridCol w:w="1476"/>
        <w:gridCol w:w="1580"/>
        <w:gridCol w:w="1435"/>
        <w:gridCol w:w="1531"/>
      </w:tblGrid>
      <w:tr w:rsidR="004B1478" w:rsidRPr="006B68D2">
        <w:tc>
          <w:tcPr>
            <w:tcW w:w="1832" w:type="dxa"/>
          </w:tcPr>
          <w:p w:rsidR="001E13F2" w:rsidRPr="006B68D2" w:rsidRDefault="008E4C11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219" w:type="dxa"/>
            <w:gridSpan w:val="9"/>
          </w:tcPr>
          <w:p w:rsidR="001E13F2" w:rsidRPr="006B68D2" w:rsidRDefault="00BA299F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Д</w:t>
            </w:r>
            <w:r w:rsidR="008E4C11" w:rsidRPr="006B68D2">
              <w:rPr>
                <w:sz w:val="24"/>
                <w:szCs w:val="24"/>
              </w:rPr>
              <w:t>епартамент градостроительства и архитектуры администрации города Перми (Норова Мария Викторовна, начальник департамента градостроительства и архитектуры администрации города Перми)</w:t>
            </w:r>
          </w:p>
        </w:tc>
      </w:tr>
      <w:tr w:rsidR="004B1478" w:rsidRPr="006B68D2">
        <w:tc>
          <w:tcPr>
            <w:tcW w:w="1832" w:type="dxa"/>
            <w:vMerge w:val="restart"/>
          </w:tcPr>
          <w:p w:rsidR="001E13F2" w:rsidRPr="006B68D2" w:rsidRDefault="008E4C11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595" w:type="dxa"/>
            <w:vMerge w:val="restart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№</w:t>
            </w:r>
          </w:p>
        </w:tc>
        <w:tc>
          <w:tcPr>
            <w:tcW w:w="2681" w:type="dxa"/>
            <w:vMerge w:val="restart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7" w:type="dxa"/>
            <w:vMerge w:val="restart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Ед. изм.</w:t>
            </w:r>
          </w:p>
          <w:p w:rsidR="001E13F2" w:rsidRPr="006B68D2" w:rsidRDefault="001E1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6" w:type="dxa"/>
            <w:gridSpan w:val="6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Значения показателей </w:t>
            </w:r>
          </w:p>
        </w:tc>
      </w:tr>
      <w:tr w:rsidR="004B1478" w:rsidRPr="006B68D2">
        <w:tc>
          <w:tcPr>
            <w:tcW w:w="1832" w:type="dxa"/>
            <w:vMerge/>
          </w:tcPr>
          <w:p w:rsidR="001E13F2" w:rsidRPr="006B68D2" w:rsidRDefault="001E1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E13F2" w:rsidRPr="006B68D2" w:rsidRDefault="001E1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vMerge/>
          </w:tcPr>
          <w:p w:rsidR="001E13F2" w:rsidRPr="006B68D2" w:rsidRDefault="001E1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</w:tcPr>
          <w:p w:rsidR="001E13F2" w:rsidRPr="006B68D2" w:rsidRDefault="001E1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2025</w:t>
            </w:r>
          </w:p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(прогноз)</w:t>
            </w:r>
          </w:p>
        </w:tc>
        <w:tc>
          <w:tcPr>
            <w:tcW w:w="161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2026</w:t>
            </w:r>
          </w:p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(прогноз)</w:t>
            </w:r>
          </w:p>
        </w:tc>
        <w:tc>
          <w:tcPr>
            <w:tcW w:w="1501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2027</w:t>
            </w:r>
          </w:p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(прогноз)</w:t>
            </w:r>
          </w:p>
        </w:tc>
        <w:tc>
          <w:tcPr>
            <w:tcW w:w="161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2028</w:t>
            </w:r>
          </w:p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(прогноз)</w:t>
            </w:r>
          </w:p>
        </w:tc>
        <w:tc>
          <w:tcPr>
            <w:tcW w:w="3030" w:type="dxa"/>
            <w:gridSpan w:val="2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2029</w:t>
            </w:r>
          </w:p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(прогноз)</w:t>
            </w:r>
          </w:p>
        </w:tc>
      </w:tr>
      <w:tr w:rsidR="004B1478" w:rsidRPr="006B68D2">
        <w:tc>
          <w:tcPr>
            <w:tcW w:w="1832" w:type="dxa"/>
            <w:vMerge/>
          </w:tcPr>
          <w:p w:rsidR="001E13F2" w:rsidRPr="006B68D2" w:rsidRDefault="001E1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</w:t>
            </w:r>
          </w:p>
        </w:tc>
        <w:tc>
          <w:tcPr>
            <w:tcW w:w="2681" w:type="dxa"/>
          </w:tcPr>
          <w:p w:rsidR="00F122E0" w:rsidRPr="006B68D2" w:rsidRDefault="00AA5A2C" w:rsidP="00F122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Д</w:t>
            </w:r>
            <w:r w:rsidR="008E4C11" w:rsidRPr="006B68D2">
              <w:rPr>
                <w:sz w:val="24"/>
                <w:szCs w:val="24"/>
              </w:rPr>
              <w:t xml:space="preserve">оля сведений, документов </w:t>
            </w:r>
            <w:r w:rsidR="00FE1196" w:rsidRPr="006B68D2">
              <w:rPr>
                <w:sz w:val="24"/>
                <w:szCs w:val="24"/>
              </w:rPr>
              <w:br/>
            </w:r>
            <w:r w:rsidR="008E4C11" w:rsidRPr="006B68D2">
              <w:rPr>
                <w:sz w:val="24"/>
                <w:szCs w:val="24"/>
              </w:rPr>
              <w:t xml:space="preserve">и материалов, содержащихся </w:t>
            </w:r>
            <w:r w:rsidR="00CA24C7" w:rsidRPr="006B68D2">
              <w:rPr>
                <w:sz w:val="24"/>
                <w:szCs w:val="24"/>
              </w:rPr>
              <w:br/>
            </w:r>
            <w:r w:rsidR="008E4C11" w:rsidRPr="006B68D2">
              <w:rPr>
                <w:sz w:val="24"/>
                <w:szCs w:val="24"/>
              </w:rPr>
              <w:t xml:space="preserve">в ГИСОГД, выданных </w:t>
            </w:r>
          </w:p>
          <w:p w:rsidR="001E13F2" w:rsidRPr="006B68D2" w:rsidRDefault="008E4C11" w:rsidP="00F122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B68D2">
              <w:rPr>
                <w:sz w:val="24"/>
                <w:szCs w:val="24"/>
              </w:rPr>
              <w:t>в электронном виде</w:t>
            </w:r>
          </w:p>
        </w:tc>
        <w:tc>
          <w:tcPr>
            <w:tcW w:w="797" w:type="dxa"/>
          </w:tcPr>
          <w:p w:rsidR="001E13F2" w:rsidRPr="006B68D2" w:rsidRDefault="008E4C11" w:rsidP="00F122E0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%</w:t>
            </w:r>
          </w:p>
        </w:tc>
        <w:tc>
          <w:tcPr>
            <w:tcW w:w="1387" w:type="dxa"/>
          </w:tcPr>
          <w:p w:rsidR="001E13F2" w:rsidRPr="006B68D2" w:rsidRDefault="008E4C11" w:rsidP="00F122E0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47</w:t>
            </w:r>
          </w:p>
        </w:tc>
        <w:tc>
          <w:tcPr>
            <w:tcW w:w="161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48</w:t>
            </w:r>
          </w:p>
        </w:tc>
        <w:tc>
          <w:tcPr>
            <w:tcW w:w="1501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49</w:t>
            </w:r>
          </w:p>
        </w:tc>
        <w:tc>
          <w:tcPr>
            <w:tcW w:w="161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50</w:t>
            </w:r>
          </w:p>
        </w:tc>
        <w:tc>
          <w:tcPr>
            <w:tcW w:w="3030" w:type="dxa"/>
            <w:gridSpan w:val="2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51</w:t>
            </w:r>
          </w:p>
        </w:tc>
      </w:tr>
      <w:tr w:rsidR="004B1478" w:rsidRPr="006B68D2">
        <w:tc>
          <w:tcPr>
            <w:tcW w:w="1832" w:type="dxa"/>
            <w:vMerge/>
          </w:tcPr>
          <w:p w:rsidR="001E13F2" w:rsidRPr="006B68D2" w:rsidRDefault="001E1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:rsidR="001E13F2" w:rsidRPr="006B68D2" w:rsidRDefault="00AA5A2C" w:rsidP="00F122E0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Д</w:t>
            </w:r>
            <w:r w:rsidR="008E4C11" w:rsidRPr="006B68D2">
              <w:rPr>
                <w:sz w:val="24"/>
                <w:szCs w:val="24"/>
              </w:rPr>
              <w:t>оля структурных подразделений администрации города Перми, наполняющих разделы АИСОГД градостроительными документами в рамках имеющихся полномочий</w:t>
            </w:r>
          </w:p>
        </w:tc>
        <w:tc>
          <w:tcPr>
            <w:tcW w:w="797" w:type="dxa"/>
          </w:tcPr>
          <w:p w:rsidR="001E13F2" w:rsidRPr="006B68D2" w:rsidRDefault="008E4C11" w:rsidP="00F122E0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%</w:t>
            </w:r>
          </w:p>
        </w:tc>
        <w:tc>
          <w:tcPr>
            <w:tcW w:w="1387" w:type="dxa"/>
          </w:tcPr>
          <w:p w:rsidR="001E13F2" w:rsidRPr="006B68D2" w:rsidRDefault="008E4C11" w:rsidP="00F122E0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68</w:t>
            </w:r>
          </w:p>
        </w:tc>
        <w:tc>
          <w:tcPr>
            <w:tcW w:w="161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77</w:t>
            </w:r>
          </w:p>
        </w:tc>
        <w:tc>
          <w:tcPr>
            <w:tcW w:w="1501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86</w:t>
            </w:r>
          </w:p>
        </w:tc>
        <w:tc>
          <w:tcPr>
            <w:tcW w:w="161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95</w:t>
            </w:r>
          </w:p>
        </w:tc>
        <w:tc>
          <w:tcPr>
            <w:tcW w:w="3030" w:type="dxa"/>
            <w:gridSpan w:val="2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</w:tr>
      <w:tr w:rsidR="004B1478" w:rsidRPr="006B68D2">
        <w:tc>
          <w:tcPr>
            <w:tcW w:w="1832" w:type="dxa"/>
            <w:vMerge/>
          </w:tcPr>
          <w:p w:rsidR="001E13F2" w:rsidRPr="006B68D2" w:rsidRDefault="001E1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3</w:t>
            </w:r>
          </w:p>
        </w:tc>
        <w:tc>
          <w:tcPr>
            <w:tcW w:w="2681" w:type="dxa"/>
          </w:tcPr>
          <w:p w:rsidR="004D280B" w:rsidRPr="006B68D2" w:rsidRDefault="00AA5A2C" w:rsidP="00F122E0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К</w:t>
            </w:r>
            <w:r w:rsidR="008E4C11" w:rsidRPr="006B68D2">
              <w:rPr>
                <w:sz w:val="24"/>
                <w:szCs w:val="24"/>
              </w:rPr>
              <w:t>оличество разработанных колерных паспортов зданий в городе Перми</w:t>
            </w:r>
          </w:p>
        </w:tc>
        <w:tc>
          <w:tcPr>
            <w:tcW w:w="797" w:type="dxa"/>
          </w:tcPr>
          <w:p w:rsidR="001E13F2" w:rsidRPr="006B68D2" w:rsidRDefault="008E4C11" w:rsidP="00F122E0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ед.</w:t>
            </w:r>
          </w:p>
        </w:tc>
        <w:tc>
          <w:tcPr>
            <w:tcW w:w="1387" w:type="dxa"/>
          </w:tcPr>
          <w:p w:rsidR="001E13F2" w:rsidRPr="006B68D2" w:rsidRDefault="008E4C11" w:rsidP="00F122E0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74</w:t>
            </w:r>
          </w:p>
        </w:tc>
        <w:tc>
          <w:tcPr>
            <w:tcW w:w="161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-</w:t>
            </w:r>
          </w:p>
        </w:tc>
        <w:tc>
          <w:tcPr>
            <w:tcW w:w="3030" w:type="dxa"/>
            <w:gridSpan w:val="2"/>
          </w:tcPr>
          <w:p w:rsidR="001E13F2" w:rsidRPr="006B68D2" w:rsidRDefault="008E4C1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-</w:t>
            </w:r>
          </w:p>
        </w:tc>
      </w:tr>
      <w:tr w:rsidR="004B1478" w:rsidRPr="006B68D2">
        <w:tc>
          <w:tcPr>
            <w:tcW w:w="1832" w:type="dxa"/>
            <w:vMerge/>
          </w:tcPr>
          <w:p w:rsidR="001E13F2" w:rsidRPr="006B68D2" w:rsidRDefault="001E1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4</w:t>
            </w:r>
          </w:p>
        </w:tc>
        <w:tc>
          <w:tcPr>
            <w:tcW w:w="2681" w:type="dxa"/>
          </w:tcPr>
          <w:p w:rsidR="00FE1196" w:rsidRPr="006B68D2" w:rsidRDefault="00AA5A2C" w:rsidP="00F122E0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Д</w:t>
            </w:r>
            <w:r w:rsidR="008E4C11" w:rsidRPr="006B68D2">
              <w:rPr>
                <w:sz w:val="24"/>
                <w:szCs w:val="24"/>
              </w:rPr>
              <w:t xml:space="preserve">оля реализованных мероприятий в области развития </w:t>
            </w:r>
          </w:p>
          <w:p w:rsidR="00FE1196" w:rsidRPr="006B68D2" w:rsidRDefault="008E4C11" w:rsidP="00F122E0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и пространственной организации территории города Перми, в том числе посредством взаимодействия </w:t>
            </w:r>
          </w:p>
          <w:p w:rsidR="00FE1196" w:rsidRPr="006B68D2" w:rsidRDefault="008E4C11" w:rsidP="00F122E0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с исполнительным</w:t>
            </w:r>
            <w:r w:rsidR="00A77782" w:rsidRPr="006B68D2">
              <w:rPr>
                <w:sz w:val="24"/>
                <w:szCs w:val="24"/>
              </w:rPr>
              <w:t>и</w:t>
            </w:r>
            <w:r w:rsidRPr="006B68D2">
              <w:rPr>
                <w:sz w:val="24"/>
                <w:szCs w:val="24"/>
              </w:rPr>
              <w:t xml:space="preserve"> орган</w:t>
            </w:r>
            <w:r w:rsidR="00A77782" w:rsidRPr="006B68D2">
              <w:rPr>
                <w:sz w:val="24"/>
                <w:szCs w:val="24"/>
              </w:rPr>
              <w:t>ами</w:t>
            </w:r>
            <w:r w:rsidRPr="006B68D2">
              <w:rPr>
                <w:sz w:val="24"/>
                <w:szCs w:val="24"/>
              </w:rPr>
              <w:t xml:space="preserve"> государственной власти Пермского края, органами местного самоуправления </w:t>
            </w:r>
          </w:p>
          <w:p w:rsidR="00FE1196" w:rsidRPr="006B68D2" w:rsidRDefault="008E4C11" w:rsidP="00F122E0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и предоставления муниципальных услуг </w:t>
            </w:r>
          </w:p>
          <w:p w:rsidR="00FE1196" w:rsidRPr="006B68D2" w:rsidRDefault="008E4C11" w:rsidP="00F122E0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в сфере градостроительства </w:t>
            </w:r>
          </w:p>
          <w:p w:rsidR="001E13F2" w:rsidRPr="006B68D2" w:rsidRDefault="008E4C11" w:rsidP="00F122E0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и архитектуры</w:t>
            </w:r>
          </w:p>
        </w:tc>
        <w:tc>
          <w:tcPr>
            <w:tcW w:w="797" w:type="dxa"/>
          </w:tcPr>
          <w:p w:rsidR="001E13F2" w:rsidRPr="006B68D2" w:rsidRDefault="008E4C11" w:rsidP="00F122E0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%</w:t>
            </w:r>
          </w:p>
        </w:tc>
        <w:tc>
          <w:tcPr>
            <w:tcW w:w="1387" w:type="dxa"/>
          </w:tcPr>
          <w:p w:rsidR="001E13F2" w:rsidRPr="006B68D2" w:rsidRDefault="008E4C11" w:rsidP="00F122E0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  <w:tc>
          <w:tcPr>
            <w:tcW w:w="161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  <w:tc>
          <w:tcPr>
            <w:tcW w:w="1501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  <w:tc>
          <w:tcPr>
            <w:tcW w:w="161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  <w:tc>
          <w:tcPr>
            <w:tcW w:w="3030" w:type="dxa"/>
            <w:gridSpan w:val="2"/>
          </w:tcPr>
          <w:p w:rsidR="001E13F2" w:rsidRPr="006B68D2" w:rsidRDefault="008E4C1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</w:tr>
      <w:tr w:rsidR="004B1478" w:rsidRPr="006B68D2">
        <w:tc>
          <w:tcPr>
            <w:tcW w:w="1832" w:type="dxa"/>
            <w:vMerge/>
          </w:tcPr>
          <w:p w:rsidR="001E13F2" w:rsidRPr="006B68D2" w:rsidRDefault="001E1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:rsidR="00FE1196" w:rsidRPr="006B68D2" w:rsidRDefault="00AA5A2C" w:rsidP="00F122E0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К</w:t>
            </w:r>
            <w:r w:rsidR="008E4C11" w:rsidRPr="006B68D2">
              <w:rPr>
                <w:sz w:val="24"/>
                <w:szCs w:val="24"/>
              </w:rPr>
              <w:t xml:space="preserve">оличество разработанных концепций </w:t>
            </w:r>
          </w:p>
          <w:p w:rsidR="00FE1196" w:rsidRPr="006B68D2" w:rsidRDefault="008E4C11" w:rsidP="00F122E0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по реновации территории улиц </w:t>
            </w:r>
          </w:p>
          <w:p w:rsidR="001E13F2" w:rsidRPr="006B68D2" w:rsidRDefault="008E4C11" w:rsidP="00F122E0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и общественных пространств города Перми</w:t>
            </w:r>
          </w:p>
        </w:tc>
        <w:tc>
          <w:tcPr>
            <w:tcW w:w="797" w:type="dxa"/>
          </w:tcPr>
          <w:p w:rsidR="001E13F2" w:rsidRPr="006B68D2" w:rsidRDefault="008E4C11" w:rsidP="00F122E0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ед.</w:t>
            </w:r>
          </w:p>
        </w:tc>
        <w:tc>
          <w:tcPr>
            <w:tcW w:w="1387" w:type="dxa"/>
          </w:tcPr>
          <w:p w:rsidR="001E13F2" w:rsidRPr="006B68D2" w:rsidRDefault="008E4C11" w:rsidP="00F122E0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9</w:t>
            </w:r>
          </w:p>
        </w:tc>
        <w:tc>
          <w:tcPr>
            <w:tcW w:w="161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9</w:t>
            </w:r>
          </w:p>
        </w:tc>
        <w:tc>
          <w:tcPr>
            <w:tcW w:w="161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9</w:t>
            </w:r>
          </w:p>
        </w:tc>
        <w:tc>
          <w:tcPr>
            <w:tcW w:w="3030" w:type="dxa"/>
            <w:gridSpan w:val="2"/>
          </w:tcPr>
          <w:p w:rsidR="001E13F2" w:rsidRPr="006B68D2" w:rsidRDefault="008E4C1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9</w:t>
            </w:r>
          </w:p>
        </w:tc>
      </w:tr>
      <w:tr w:rsidR="004B1478" w:rsidRPr="006B68D2">
        <w:tc>
          <w:tcPr>
            <w:tcW w:w="1832" w:type="dxa"/>
            <w:vMerge/>
          </w:tcPr>
          <w:p w:rsidR="001E13F2" w:rsidRPr="006B68D2" w:rsidRDefault="001E1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:rsidR="00FE1196" w:rsidRPr="006B68D2" w:rsidRDefault="00AA5A2C" w:rsidP="00F122E0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Д</w:t>
            </w:r>
            <w:r w:rsidR="008E4C11" w:rsidRPr="006B68D2">
              <w:rPr>
                <w:sz w:val="24"/>
                <w:szCs w:val="24"/>
              </w:rPr>
              <w:t xml:space="preserve">оля объектов капитального строительства, снесенных </w:t>
            </w:r>
          </w:p>
          <w:p w:rsidR="00FE1196" w:rsidRPr="006B68D2" w:rsidRDefault="008E4C11" w:rsidP="00F122E0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или приведенных </w:t>
            </w:r>
          </w:p>
          <w:p w:rsidR="00FE1196" w:rsidRPr="006B68D2" w:rsidRDefault="008E4C11" w:rsidP="00F122E0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в первоначальное положение, существовавшее </w:t>
            </w:r>
          </w:p>
          <w:p w:rsidR="00FE1196" w:rsidRPr="006B68D2" w:rsidRDefault="008E4C11" w:rsidP="00F122E0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до осуществления реконструкции, </w:t>
            </w:r>
          </w:p>
          <w:p w:rsidR="00FE1196" w:rsidRPr="006B68D2" w:rsidRDefault="008E4C11" w:rsidP="00F122E0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от общего количества объектов, запланированных </w:t>
            </w:r>
          </w:p>
          <w:p w:rsidR="00FE1196" w:rsidRPr="006B68D2" w:rsidRDefault="008E4C11" w:rsidP="00F122E0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к сносу </w:t>
            </w:r>
          </w:p>
          <w:p w:rsidR="00FE1196" w:rsidRPr="006B68D2" w:rsidRDefault="008E4C11" w:rsidP="00F122E0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или реконструкции </w:t>
            </w:r>
          </w:p>
          <w:p w:rsidR="00FE1196" w:rsidRPr="006B68D2" w:rsidRDefault="008E4C11" w:rsidP="00F122E0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в отчетном периоде, </w:t>
            </w:r>
          </w:p>
          <w:p w:rsidR="00FE1196" w:rsidRPr="006B68D2" w:rsidRDefault="008E4C11" w:rsidP="00F122E0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по которым принято решение о сносе </w:t>
            </w:r>
          </w:p>
          <w:p w:rsidR="00FE1196" w:rsidRPr="006B68D2" w:rsidRDefault="008E4C11" w:rsidP="00F122E0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или реконструкции </w:t>
            </w:r>
          </w:p>
          <w:p w:rsidR="00FE1196" w:rsidRPr="006B68D2" w:rsidRDefault="008E4C11" w:rsidP="00F122E0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и не исполнено </w:t>
            </w:r>
          </w:p>
          <w:p w:rsidR="001E13F2" w:rsidRPr="006B68D2" w:rsidRDefault="008E4C11" w:rsidP="00F122E0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в установленный срок лицом, которым возведена самовольная постройка</w:t>
            </w:r>
          </w:p>
        </w:tc>
        <w:tc>
          <w:tcPr>
            <w:tcW w:w="797" w:type="dxa"/>
          </w:tcPr>
          <w:p w:rsidR="001E13F2" w:rsidRPr="006B68D2" w:rsidRDefault="008E4C11" w:rsidP="00F122E0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%</w:t>
            </w:r>
          </w:p>
        </w:tc>
        <w:tc>
          <w:tcPr>
            <w:tcW w:w="1387" w:type="dxa"/>
          </w:tcPr>
          <w:p w:rsidR="001E13F2" w:rsidRPr="006B68D2" w:rsidRDefault="008E4C11" w:rsidP="00F122E0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  <w:tc>
          <w:tcPr>
            <w:tcW w:w="161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-</w:t>
            </w:r>
          </w:p>
        </w:tc>
        <w:tc>
          <w:tcPr>
            <w:tcW w:w="3030" w:type="dxa"/>
            <w:gridSpan w:val="2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-</w:t>
            </w:r>
          </w:p>
        </w:tc>
      </w:tr>
      <w:tr w:rsidR="004B1478" w:rsidRPr="006B68D2">
        <w:tc>
          <w:tcPr>
            <w:tcW w:w="1832" w:type="dxa"/>
            <w:vMerge/>
          </w:tcPr>
          <w:p w:rsidR="001E13F2" w:rsidRPr="006B68D2" w:rsidRDefault="001E1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:rsidR="00FE1196" w:rsidRPr="006B68D2" w:rsidRDefault="00AA5A2C" w:rsidP="00F122E0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Д</w:t>
            </w:r>
            <w:r w:rsidR="008E4C11" w:rsidRPr="006B68D2">
              <w:rPr>
                <w:sz w:val="24"/>
                <w:szCs w:val="24"/>
              </w:rPr>
              <w:t xml:space="preserve">оля демонтированных вывесок, </w:t>
            </w:r>
          </w:p>
          <w:p w:rsidR="001E13F2" w:rsidRPr="006B68D2" w:rsidRDefault="008E4C11" w:rsidP="00F122E0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не соответствующих Правилам благоустройства города Перми и подлежащих демонтажу</w:t>
            </w:r>
          </w:p>
        </w:tc>
        <w:tc>
          <w:tcPr>
            <w:tcW w:w="797" w:type="dxa"/>
          </w:tcPr>
          <w:p w:rsidR="001E13F2" w:rsidRPr="006B68D2" w:rsidRDefault="008E4C11" w:rsidP="00F122E0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%</w:t>
            </w:r>
          </w:p>
        </w:tc>
        <w:tc>
          <w:tcPr>
            <w:tcW w:w="1387" w:type="dxa"/>
          </w:tcPr>
          <w:p w:rsidR="001E13F2" w:rsidRPr="006B68D2" w:rsidRDefault="008E4C11" w:rsidP="00F122E0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  <w:tc>
          <w:tcPr>
            <w:tcW w:w="161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  <w:tc>
          <w:tcPr>
            <w:tcW w:w="1501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  <w:tc>
          <w:tcPr>
            <w:tcW w:w="161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  <w:tc>
          <w:tcPr>
            <w:tcW w:w="3030" w:type="dxa"/>
            <w:gridSpan w:val="2"/>
          </w:tcPr>
          <w:p w:rsidR="001E13F2" w:rsidRPr="006B68D2" w:rsidRDefault="008E4C1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</w:tr>
      <w:tr w:rsidR="004B1478" w:rsidRPr="006B68D2" w:rsidTr="00F122E0">
        <w:trPr>
          <w:trHeight w:val="132"/>
        </w:trPr>
        <w:tc>
          <w:tcPr>
            <w:tcW w:w="1832" w:type="dxa"/>
            <w:vMerge w:val="restart"/>
          </w:tcPr>
          <w:p w:rsidR="001E13F2" w:rsidRPr="006B68D2" w:rsidRDefault="008E4C11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Объемы </w:t>
            </w:r>
            <w:r w:rsidRPr="006B68D2">
              <w:rPr>
                <w:sz w:val="24"/>
                <w:szCs w:val="24"/>
              </w:rPr>
              <w:br/>
              <w:t>и источники финансового обеспечения комплекса процессных мероприятий</w:t>
            </w:r>
          </w:p>
        </w:tc>
        <w:tc>
          <w:tcPr>
            <w:tcW w:w="4073" w:type="dxa"/>
            <w:gridSpan w:val="3"/>
            <w:vMerge w:val="restart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9146" w:type="dxa"/>
            <w:gridSpan w:val="6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Расходы (тыс. рублей)</w:t>
            </w:r>
          </w:p>
        </w:tc>
      </w:tr>
      <w:tr w:rsidR="004B1478" w:rsidRPr="006B68D2">
        <w:trPr>
          <w:trHeight w:val="547"/>
        </w:trPr>
        <w:tc>
          <w:tcPr>
            <w:tcW w:w="1832" w:type="dxa"/>
            <w:vMerge/>
          </w:tcPr>
          <w:p w:rsidR="001E13F2" w:rsidRPr="006B68D2" w:rsidRDefault="001E1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3" w:type="dxa"/>
            <w:gridSpan w:val="3"/>
            <w:vMerge/>
          </w:tcPr>
          <w:p w:rsidR="001E13F2" w:rsidRPr="006B68D2" w:rsidRDefault="001E13F2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2025</w:t>
            </w:r>
          </w:p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(план)</w:t>
            </w:r>
          </w:p>
        </w:tc>
        <w:tc>
          <w:tcPr>
            <w:tcW w:w="161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2026</w:t>
            </w:r>
          </w:p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(план)</w:t>
            </w:r>
          </w:p>
        </w:tc>
        <w:tc>
          <w:tcPr>
            <w:tcW w:w="1501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2027</w:t>
            </w:r>
          </w:p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(план)</w:t>
            </w:r>
          </w:p>
        </w:tc>
        <w:tc>
          <w:tcPr>
            <w:tcW w:w="161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2028</w:t>
            </w:r>
          </w:p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(план)</w:t>
            </w:r>
          </w:p>
        </w:tc>
        <w:tc>
          <w:tcPr>
            <w:tcW w:w="1468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2029</w:t>
            </w:r>
          </w:p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(план)</w:t>
            </w:r>
          </w:p>
        </w:tc>
        <w:tc>
          <w:tcPr>
            <w:tcW w:w="1562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Итого</w:t>
            </w:r>
          </w:p>
        </w:tc>
      </w:tr>
      <w:tr w:rsidR="001E13F2" w:rsidRPr="006B68D2">
        <w:tc>
          <w:tcPr>
            <w:tcW w:w="1832" w:type="dxa"/>
            <w:vMerge/>
          </w:tcPr>
          <w:p w:rsidR="001E13F2" w:rsidRPr="006B68D2" w:rsidRDefault="001E1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3" w:type="dxa"/>
            <w:gridSpan w:val="3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87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44 710,2</w:t>
            </w:r>
          </w:p>
        </w:tc>
        <w:tc>
          <w:tcPr>
            <w:tcW w:w="161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41 119,8</w:t>
            </w:r>
          </w:p>
        </w:tc>
        <w:tc>
          <w:tcPr>
            <w:tcW w:w="1501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41 903,5</w:t>
            </w:r>
          </w:p>
        </w:tc>
        <w:tc>
          <w:tcPr>
            <w:tcW w:w="161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36 503,9</w:t>
            </w:r>
          </w:p>
        </w:tc>
        <w:tc>
          <w:tcPr>
            <w:tcW w:w="1468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36 503,9</w:t>
            </w:r>
          </w:p>
        </w:tc>
        <w:tc>
          <w:tcPr>
            <w:tcW w:w="1562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200 741,3</w:t>
            </w:r>
          </w:p>
        </w:tc>
      </w:tr>
    </w:tbl>
    <w:p w:rsidR="001E13F2" w:rsidRPr="006B68D2" w:rsidRDefault="001E13F2">
      <w:pPr>
        <w:rPr>
          <w:sz w:val="28"/>
          <w:szCs w:val="28"/>
        </w:rPr>
      </w:pPr>
    </w:p>
    <w:p w:rsidR="001E13F2" w:rsidRPr="006B68D2" w:rsidRDefault="008E4C11">
      <w:pPr>
        <w:spacing w:line="240" w:lineRule="exact"/>
        <w:jc w:val="center"/>
        <w:rPr>
          <w:b/>
          <w:sz w:val="28"/>
          <w:szCs w:val="28"/>
        </w:rPr>
      </w:pPr>
      <w:r w:rsidRPr="006B68D2">
        <w:rPr>
          <w:b/>
          <w:sz w:val="28"/>
          <w:szCs w:val="28"/>
        </w:rPr>
        <w:t>ПАСПОРТ</w:t>
      </w:r>
    </w:p>
    <w:p w:rsidR="001E13F2" w:rsidRPr="006B68D2" w:rsidRDefault="008E4C11">
      <w:pPr>
        <w:spacing w:line="240" w:lineRule="exact"/>
        <w:jc w:val="center"/>
        <w:rPr>
          <w:b/>
          <w:sz w:val="28"/>
          <w:szCs w:val="28"/>
        </w:rPr>
      </w:pPr>
      <w:r w:rsidRPr="006B68D2">
        <w:rPr>
          <w:b/>
          <w:sz w:val="28"/>
          <w:szCs w:val="28"/>
        </w:rPr>
        <w:t>комплекса процессных мероприятий 2</w:t>
      </w:r>
    </w:p>
    <w:p w:rsidR="001E13F2" w:rsidRPr="006B68D2" w:rsidRDefault="008E4C11">
      <w:pPr>
        <w:spacing w:line="240" w:lineRule="exact"/>
        <w:jc w:val="center"/>
        <w:rPr>
          <w:b/>
          <w:sz w:val="28"/>
          <w:szCs w:val="28"/>
        </w:rPr>
      </w:pPr>
      <w:r w:rsidRPr="006B68D2">
        <w:rPr>
          <w:b/>
          <w:sz w:val="28"/>
          <w:szCs w:val="28"/>
        </w:rPr>
        <w:t>«Обеспечение деятельности департамента градостроительства и архитектуры администрации города Перми»</w:t>
      </w:r>
    </w:p>
    <w:p w:rsidR="001E13F2" w:rsidRPr="006B68D2" w:rsidRDefault="001E13F2">
      <w:pPr>
        <w:jc w:val="center"/>
        <w:rPr>
          <w:b/>
          <w:bCs/>
          <w:iCs/>
          <w:sz w:val="24"/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30"/>
        <w:gridCol w:w="3859"/>
        <w:gridCol w:w="1386"/>
        <w:gridCol w:w="1608"/>
        <w:gridCol w:w="1497"/>
        <w:gridCol w:w="1608"/>
        <w:gridCol w:w="1474"/>
        <w:gridCol w:w="1563"/>
      </w:tblGrid>
      <w:tr w:rsidR="004B1478" w:rsidRPr="006B68D2">
        <w:tc>
          <w:tcPr>
            <w:tcW w:w="1831" w:type="dxa"/>
          </w:tcPr>
          <w:p w:rsidR="001E13F2" w:rsidRPr="006B68D2" w:rsidRDefault="008E4C11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220" w:type="dxa"/>
            <w:gridSpan w:val="7"/>
          </w:tcPr>
          <w:p w:rsidR="001E13F2" w:rsidRPr="006B68D2" w:rsidRDefault="00BA299F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Д</w:t>
            </w:r>
            <w:r w:rsidR="008E4C11" w:rsidRPr="006B68D2">
              <w:rPr>
                <w:sz w:val="24"/>
                <w:szCs w:val="24"/>
              </w:rPr>
              <w:t>епартамент градостроительства и архитектуры администрации города Перми (Норова Мария Викторовна, начальник департамента градостроительства и архитектуры администрации города Перми)</w:t>
            </w:r>
          </w:p>
        </w:tc>
      </w:tr>
      <w:tr w:rsidR="004B1478" w:rsidRPr="006B68D2" w:rsidTr="00F122E0">
        <w:trPr>
          <w:trHeight w:val="279"/>
        </w:trPr>
        <w:tc>
          <w:tcPr>
            <w:tcW w:w="1831" w:type="dxa"/>
            <w:vMerge w:val="restart"/>
          </w:tcPr>
          <w:p w:rsidR="001E13F2" w:rsidRPr="006B68D2" w:rsidRDefault="008E4C11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Объемы </w:t>
            </w:r>
            <w:r w:rsidRPr="006B68D2">
              <w:rPr>
                <w:sz w:val="24"/>
                <w:szCs w:val="24"/>
              </w:rPr>
              <w:br/>
              <w:t>и источники финансового обеспечения комплекса процессных мероприятий</w:t>
            </w:r>
          </w:p>
        </w:tc>
        <w:tc>
          <w:tcPr>
            <w:tcW w:w="3963" w:type="dxa"/>
            <w:vMerge w:val="restart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9257" w:type="dxa"/>
            <w:gridSpan w:val="6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Расходы (тыс. рублей)</w:t>
            </w:r>
          </w:p>
        </w:tc>
      </w:tr>
      <w:tr w:rsidR="004B1478" w:rsidRPr="006B68D2">
        <w:trPr>
          <w:trHeight w:val="563"/>
        </w:trPr>
        <w:tc>
          <w:tcPr>
            <w:tcW w:w="1831" w:type="dxa"/>
            <w:vMerge/>
          </w:tcPr>
          <w:p w:rsidR="001E13F2" w:rsidRPr="006B68D2" w:rsidRDefault="001E1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1E13F2" w:rsidRPr="006B68D2" w:rsidRDefault="001E13F2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2025</w:t>
            </w:r>
          </w:p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(план)</w:t>
            </w:r>
          </w:p>
        </w:tc>
        <w:tc>
          <w:tcPr>
            <w:tcW w:w="1633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2026</w:t>
            </w:r>
          </w:p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(план)</w:t>
            </w:r>
          </w:p>
        </w:tc>
        <w:tc>
          <w:tcPr>
            <w:tcW w:w="1517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2027</w:t>
            </w:r>
          </w:p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(план)</w:t>
            </w:r>
          </w:p>
        </w:tc>
        <w:tc>
          <w:tcPr>
            <w:tcW w:w="1633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2028</w:t>
            </w:r>
          </w:p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(план)</w:t>
            </w:r>
          </w:p>
        </w:tc>
        <w:tc>
          <w:tcPr>
            <w:tcW w:w="1493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2029</w:t>
            </w:r>
          </w:p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(план)</w:t>
            </w:r>
          </w:p>
        </w:tc>
        <w:tc>
          <w:tcPr>
            <w:tcW w:w="1580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Итого</w:t>
            </w:r>
          </w:p>
        </w:tc>
      </w:tr>
      <w:tr w:rsidR="00AA5A2C" w:rsidRPr="006B68D2">
        <w:tc>
          <w:tcPr>
            <w:tcW w:w="1831" w:type="dxa"/>
            <w:vMerge/>
          </w:tcPr>
          <w:p w:rsidR="00AA5A2C" w:rsidRPr="006B68D2" w:rsidRDefault="00AA5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AA5A2C" w:rsidRPr="006B68D2" w:rsidRDefault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01" w:type="dxa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89 843,4</w:t>
            </w:r>
          </w:p>
        </w:tc>
        <w:tc>
          <w:tcPr>
            <w:tcW w:w="1633" w:type="dxa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92 485,2</w:t>
            </w:r>
          </w:p>
        </w:tc>
        <w:tc>
          <w:tcPr>
            <w:tcW w:w="1517" w:type="dxa"/>
          </w:tcPr>
          <w:p w:rsidR="00AA5A2C" w:rsidRPr="006B68D2" w:rsidRDefault="00AA5A2C" w:rsidP="00AA5A2C">
            <w:pPr>
              <w:jc w:val="center"/>
            </w:pPr>
            <w:r w:rsidRPr="006B68D2">
              <w:rPr>
                <w:sz w:val="24"/>
                <w:szCs w:val="24"/>
              </w:rPr>
              <w:t>92 485,2</w:t>
            </w:r>
          </w:p>
        </w:tc>
        <w:tc>
          <w:tcPr>
            <w:tcW w:w="1633" w:type="dxa"/>
          </w:tcPr>
          <w:p w:rsidR="00AA5A2C" w:rsidRPr="006B68D2" w:rsidRDefault="00AA5A2C" w:rsidP="00AA5A2C">
            <w:pPr>
              <w:jc w:val="center"/>
            </w:pPr>
            <w:r w:rsidRPr="006B68D2">
              <w:rPr>
                <w:sz w:val="24"/>
                <w:szCs w:val="24"/>
              </w:rPr>
              <w:t>92 485,2</w:t>
            </w:r>
          </w:p>
        </w:tc>
        <w:tc>
          <w:tcPr>
            <w:tcW w:w="1493" w:type="dxa"/>
          </w:tcPr>
          <w:p w:rsidR="00AA5A2C" w:rsidRPr="006B68D2" w:rsidRDefault="00AA5A2C" w:rsidP="00AA5A2C">
            <w:pPr>
              <w:jc w:val="center"/>
            </w:pPr>
            <w:r w:rsidRPr="006B68D2">
              <w:rPr>
                <w:sz w:val="24"/>
                <w:szCs w:val="24"/>
              </w:rPr>
              <w:t>92 485,2</w:t>
            </w:r>
          </w:p>
        </w:tc>
        <w:tc>
          <w:tcPr>
            <w:tcW w:w="1580" w:type="dxa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459 784,2</w:t>
            </w:r>
          </w:p>
        </w:tc>
      </w:tr>
    </w:tbl>
    <w:p w:rsidR="001E13F2" w:rsidRPr="006B68D2" w:rsidRDefault="001E13F2">
      <w:pPr>
        <w:widowControl w:val="0"/>
        <w:spacing w:line="240" w:lineRule="exact"/>
        <w:jc w:val="center"/>
        <w:rPr>
          <w:b/>
          <w:sz w:val="28"/>
        </w:rPr>
      </w:pPr>
    </w:p>
    <w:p w:rsidR="00760A30" w:rsidRDefault="00760A30">
      <w:pPr>
        <w:widowControl w:val="0"/>
        <w:spacing w:line="240" w:lineRule="exact"/>
        <w:jc w:val="center"/>
        <w:rPr>
          <w:b/>
          <w:sz w:val="28"/>
        </w:rPr>
      </w:pPr>
    </w:p>
    <w:p w:rsidR="00930B9D" w:rsidRPr="006B68D2" w:rsidRDefault="00930B9D">
      <w:pPr>
        <w:widowControl w:val="0"/>
        <w:spacing w:line="240" w:lineRule="exact"/>
        <w:jc w:val="center"/>
        <w:rPr>
          <w:b/>
          <w:sz w:val="28"/>
        </w:rPr>
      </w:pPr>
    </w:p>
    <w:p w:rsidR="001E13F2" w:rsidRPr="006B68D2" w:rsidRDefault="008E4C11">
      <w:pPr>
        <w:widowControl w:val="0"/>
        <w:spacing w:line="240" w:lineRule="exact"/>
        <w:jc w:val="center"/>
        <w:rPr>
          <w:b/>
          <w:sz w:val="28"/>
        </w:rPr>
      </w:pPr>
      <w:r w:rsidRPr="006B68D2">
        <w:rPr>
          <w:b/>
          <w:sz w:val="28"/>
        </w:rPr>
        <w:t>ПЕРЕЧЕНЬ</w:t>
      </w:r>
    </w:p>
    <w:p w:rsidR="001E13F2" w:rsidRPr="006B68D2" w:rsidRDefault="008E4C11">
      <w:pPr>
        <w:widowControl w:val="0"/>
        <w:spacing w:line="240" w:lineRule="exact"/>
        <w:jc w:val="center"/>
        <w:rPr>
          <w:b/>
          <w:sz w:val="28"/>
        </w:rPr>
      </w:pPr>
      <w:r w:rsidRPr="006B68D2">
        <w:rPr>
          <w:b/>
          <w:sz w:val="28"/>
        </w:rPr>
        <w:t xml:space="preserve">целевых показателей программы, показателей </w:t>
      </w:r>
    </w:p>
    <w:p w:rsidR="001E13F2" w:rsidRPr="006B68D2" w:rsidRDefault="008E4C11">
      <w:pPr>
        <w:widowControl w:val="0"/>
        <w:spacing w:line="240" w:lineRule="exact"/>
        <w:jc w:val="center"/>
        <w:rPr>
          <w:b/>
          <w:sz w:val="28"/>
        </w:rPr>
      </w:pPr>
      <w:r w:rsidRPr="006B68D2">
        <w:rPr>
          <w:b/>
          <w:sz w:val="28"/>
        </w:rPr>
        <w:t>структурных элементов программы</w:t>
      </w:r>
    </w:p>
    <w:p w:rsidR="001E13F2" w:rsidRPr="006B68D2" w:rsidRDefault="008E4C11">
      <w:pPr>
        <w:widowControl w:val="0"/>
        <w:spacing w:line="240" w:lineRule="exact"/>
        <w:jc w:val="center"/>
        <w:rPr>
          <w:b/>
          <w:sz w:val="28"/>
        </w:rPr>
      </w:pPr>
      <w:r w:rsidRPr="006B68D2">
        <w:rPr>
          <w:b/>
          <w:sz w:val="28"/>
        </w:rPr>
        <w:t>«Градостроительная деятельность на территории города Перми»</w:t>
      </w:r>
    </w:p>
    <w:p w:rsidR="001E13F2" w:rsidRPr="006B68D2" w:rsidRDefault="001E13F2">
      <w:pPr>
        <w:widowControl w:val="0"/>
        <w:jc w:val="center"/>
        <w:rPr>
          <w:b/>
          <w:sz w:val="28"/>
        </w:rPr>
      </w:pPr>
    </w:p>
    <w:tbl>
      <w:tblPr>
        <w:tblStyle w:val="afd"/>
        <w:tblW w:w="14992" w:type="dxa"/>
        <w:tblLook w:val="04A0" w:firstRow="1" w:lastRow="0" w:firstColumn="1" w:lastColumn="0" w:noHBand="0" w:noVBand="1"/>
      </w:tblPr>
      <w:tblGrid>
        <w:gridCol w:w="817"/>
        <w:gridCol w:w="3686"/>
        <w:gridCol w:w="1300"/>
        <w:gridCol w:w="1355"/>
        <w:gridCol w:w="1634"/>
        <w:gridCol w:w="1634"/>
        <w:gridCol w:w="1634"/>
        <w:gridCol w:w="1634"/>
        <w:gridCol w:w="1298"/>
      </w:tblGrid>
      <w:tr w:rsidR="004B1478" w:rsidRPr="006B68D2" w:rsidTr="00FE1196">
        <w:tc>
          <w:tcPr>
            <w:tcW w:w="817" w:type="dxa"/>
            <w:vMerge w:val="restart"/>
          </w:tcPr>
          <w:p w:rsidR="001E13F2" w:rsidRPr="006B68D2" w:rsidRDefault="008E4C11">
            <w:pPr>
              <w:widowControl w:val="0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686" w:type="dxa"/>
            <w:vMerge w:val="restart"/>
          </w:tcPr>
          <w:p w:rsidR="001E13F2" w:rsidRPr="006B68D2" w:rsidRDefault="008E4C11">
            <w:pPr>
              <w:widowControl w:val="0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Наименование целевого </w:t>
            </w:r>
          </w:p>
          <w:p w:rsidR="001E13F2" w:rsidRPr="006B68D2" w:rsidRDefault="008E4C11">
            <w:pPr>
              <w:widowControl w:val="0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показателя программы, </w:t>
            </w:r>
          </w:p>
          <w:p w:rsidR="001E13F2" w:rsidRPr="006B68D2" w:rsidRDefault="008E4C11">
            <w:pPr>
              <w:widowControl w:val="0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показателей структурных элементов программы</w:t>
            </w:r>
          </w:p>
        </w:tc>
        <w:tc>
          <w:tcPr>
            <w:tcW w:w="1300" w:type="dxa"/>
            <w:vMerge w:val="restart"/>
          </w:tcPr>
          <w:p w:rsidR="001E13F2" w:rsidRPr="006B68D2" w:rsidRDefault="008E4C11">
            <w:pPr>
              <w:widowControl w:val="0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355" w:type="dxa"/>
            <w:vMerge w:val="restart"/>
          </w:tcPr>
          <w:p w:rsidR="001E13F2" w:rsidRPr="006B68D2" w:rsidRDefault="008E4C11">
            <w:pPr>
              <w:widowControl w:val="0"/>
              <w:ind w:right="-24"/>
              <w:jc w:val="center"/>
              <w:rPr>
                <w:sz w:val="24"/>
                <w:szCs w:val="24"/>
                <w:vertAlign w:val="superscript"/>
              </w:rPr>
            </w:pPr>
            <w:r w:rsidRPr="006B68D2">
              <w:rPr>
                <w:sz w:val="24"/>
                <w:szCs w:val="24"/>
              </w:rPr>
              <w:t>ФО (ФП)</w:t>
            </w:r>
          </w:p>
        </w:tc>
        <w:tc>
          <w:tcPr>
            <w:tcW w:w="7834" w:type="dxa"/>
            <w:gridSpan w:val="5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Значения показателей</w:t>
            </w:r>
          </w:p>
        </w:tc>
      </w:tr>
      <w:tr w:rsidR="004B1478" w:rsidRPr="006B68D2" w:rsidTr="00FE1196">
        <w:tc>
          <w:tcPr>
            <w:tcW w:w="817" w:type="dxa"/>
            <w:vMerge/>
          </w:tcPr>
          <w:p w:rsidR="001E13F2" w:rsidRPr="006B68D2" w:rsidRDefault="001E13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1E13F2" w:rsidRPr="006B68D2" w:rsidRDefault="001E13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1E13F2" w:rsidRPr="006B68D2" w:rsidRDefault="001E1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1E13F2" w:rsidRPr="006B68D2" w:rsidRDefault="001E1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2025</w:t>
            </w:r>
          </w:p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(прогноз)</w:t>
            </w:r>
          </w:p>
        </w:tc>
        <w:tc>
          <w:tcPr>
            <w:tcW w:w="1634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2026</w:t>
            </w:r>
          </w:p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(прогноз)</w:t>
            </w:r>
          </w:p>
        </w:tc>
        <w:tc>
          <w:tcPr>
            <w:tcW w:w="1634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2027</w:t>
            </w:r>
          </w:p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(прогноз)</w:t>
            </w:r>
          </w:p>
        </w:tc>
        <w:tc>
          <w:tcPr>
            <w:tcW w:w="1634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2028</w:t>
            </w:r>
          </w:p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(прогноз)</w:t>
            </w:r>
          </w:p>
        </w:tc>
        <w:tc>
          <w:tcPr>
            <w:tcW w:w="1298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2029</w:t>
            </w:r>
          </w:p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(прогноз)</w:t>
            </w:r>
          </w:p>
        </w:tc>
      </w:tr>
    </w:tbl>
    <w:p w:rsidR="00A300D4" w:rsidRPr="00A300D4" w:rsidRDefault="00A300D4">
      <w:pPr>
        <w:rPr>
          <w:sz w:val="2"/>
        </w:rPr>
      </w:pPr>
    </w:p>
    <w:tbl>
      <w:tblPr>
        <w:tblStyle w:val="afd"/>
        <w:tblW w:w="14992" w:type="dxa"/>
        <w:tblLook w:val="04A0" w:firstRow="1" w:lastRow="0" w:firstColumn="1" w:lastColumn="0" w:noHBand="0" w:noVBand="1"/>
      </w:tblPr>
      <w:tblGrid>
        <w:gridCol w:w="817"/>
        <w:gridCol w:w="3686"/>
        <w:gridCol w:w="1300"/>
        <w:gridCol w:w="1355"/>
        <w:gridCol w:w="1634"/>
        <w:gridCol w:w="1634"/>
        <w:gridCol w:w="1634"/>
        <w:gridCol w:w="1634"/>
        <w:gridCol w:w="1298"/>
      </w:tblGrid>
      <w:tr w:rsidR="004B1478" w:rsidRPr="006B68D2" w:rsidTr="00A300D4">
        <w:trPr>
          <w:tblHeader/>
        </w:trPr>
        <w:tc>
          <w:tcPr>
            <w:tcW w:w="817" w:type="dxa"/>
          </w:tcPr>
          <w:p w:rsidR="001E13F2" w:rsidRPr="006B68D2" w:rsidRDefault="00A300D4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br w:type="page"/>
            </w:r>
            <w:r w:rsidR="008E4C11" w:rsidRPr="006B68D2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4</w:t>
            </w:r>
          </w:p>
        </w:tc>
        <w:tc>
          <w:tcPr>
            <w:tcW w:w="1634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5</w:t>
            </w:r>
          </w:p>
        </w:tc>
        <w:tc>
          <w:tcPr>
            <w:tcW w:w="1634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6</w:t>
            </w:r>
          </w:p>
        </w:tc>
        <w:tc>
          <w:tcPr>
            <w:tcW w:w="1634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7</w:t>
            </w:r>
          </w:p>
        </w:tc>
        <w:tc>
          <w:tcPr>
            <w:tcW w:w="1634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8</w:t>
            </w:r>
          </w:p>
        </w:tc>
        <w:tc>
          <w:tcPr>
            <w:tcW w:w="1298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9</w:t>
            </w:r>
          </w:p>
        </w:tc>
      </w:tr>
      <w:tr w:rsidR="004B1478" w:rsidRPr="006B68D2" w:rsidTr="00FE1196">
        <w:tc>
          <w:tcPr>
            <w:tcW w:w="14992" w:type="dxa"/>
            <w:gridSpan w:val="9"/>
          </w:tcPr>
          <w:p w:rsidR="001E13F2" w:rsidRPr="006B68D2" w:rsidRDefault="008E4C11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Муниципальная программа города Перми «Градостроительная деятельность на территории города Перми»</w:t>
            </w:r>
          </w:p>
        </w:tc>
      </w:tr>
      <w:tr w:rsidR="004B1478" w:rsidRPr="006B68D2" w:rsidTr="00FE1196">
        <w:tc>
          <w:tcPr>
            <w:tcW w:w="817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E1196" w:rsidRPr="006B68D2" w:rsidRDefault="00AA5A2C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О</w:t>
            </w:r>
            <w:r w:rsidR="008E4C11" w:rsidRPr="006B68D2">
              <w:rPr>
                <w:sz w:val="24"/>
                <w:szCs w:val="24"/>
              </w:rPr>
              <w:t xml:space="preserve">беспеченность документами </w:t>
            </w:r>
          </w:p>
          <w:p w:rsidR="00FE1196" w:rsidRPr="006B68D2" w:rsidRDefault="008E4C11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по развитию (преобразованию) </w:t>
            </w:r>
          </w:p>
          <w:p w:rsidR="001E13F2" w:rsidRPr="006B68D2" w:rsidRDefault="008E4C11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и архитектурному облику территорий и общественных пространств города Перми</w:t>
            </w:r>
          </w:p>
        </w:tc>
        <w:tc>
          <w:tcPr>
            <w:tcW w:w="1300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%</w:t>
            </w:r>
          </w:p>
        </w:tc>
        <w:tc>
          <w:tcPr>
            <w:tcW w:w="1355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ДГА</w:t>
            </w:r>
          </w:p>
        </w:tc>
        <w:tc>
          <w:tcPr>
            <w:tcW w:w="1634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  <w:tc>
          <w:tcPr>
            <w:tcW w:w="1634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  <w:tc>
          <w:tcPr>
            <w:tcW w:w="1634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  <w:tc>
          <w:tcPr>
            <w:tcW w:w="1634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</w:tr>
      <w:tr w:rsidR="004B1478" w:rsidRPr="006B68D2" w:rsidTr="00FE1196">
        <w:tc>
          <w:tcPr>
            <w:tcW w:w="14992" w:type="dxa"/>
            <w:gridSpan w:val="9"/>
          </w:tcPr>
          <w:p w:rsidR="001E13F2" w:rsidRPr="006B68D2" w:rsidRDefault="008E4C11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Комплексы процессных мероприятий</w:t>
            </w:r>
          </w:p>
        </w:tc>
      </w:tr>
      <w:tr w:rsidR="004B1478" w:rsidRPr="006B68D2" w:rsidTr="00FE1196">
        <w:tc>
          <w:tcPr>
            <w:tcW w:w="14992" w:type="dxa"/>
            <w:gridSpan w:val="9"/>
          </w:tcPr>
          <w:p w:rsidR="001E13F2" w:rsidRPr="006B68D2" w:rsidRDefault="008E4C11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Комплекс процессных мероприятий 1 «Формирование архитектурного облика города Перми и эстетических качеств застройки»</w:t>
            </w:r>
          </w:p>
        </w:tc>
      </w:tr>
      <w:tr w:rsidR="004B1478" w:rsidRPr="006B68D2" w:rsidTr="00FE1196">
        <w:tc>
          <w:tcPr>
            <w:tcW w:w="817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E1196" w:rsidRPr="006B68D2" w:rsidRDefault="00AA5A2C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Д</w:t>
            </w:r>
            <w:r w:rsidR="008E4C11" w:rsidRPr="006B68D2">
              <w:rPr>
                <w:sz w:val="24"/>
                <w:szCs w:val="24"/>
              </w:rPr>
              <w:t xml:space="preserve">оля сведений, документов </w:t>
            </w:r>
          </w:p>
          <w:p w:rsidR="00FE1196" w:rsidRPr="006B68D2" w:rsidRDefault="008E4C11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и материалов, содержащихся </w:t>
            </w:r>
          </w:p>
          <w:p w:rsidR="00FE1196" w:rsidRPr="006B68D2" w:rsidRDefault="008E4C11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в ГИСОГД, выданных </w:t>
            </w:r>
          </w:p>
          <w:p w:rsidR="001E13F2" w:rsidRPr="006B68D2" w:rsidRDefault="008E4C11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в электронном виде</w:t>
            </w:r>
          </w:p>
        </w:tc>
        <w:tc>
          <w:tcPr>
            <w:tcW w:w="1300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%</w:t>
            </w:r>
          </w:p>
        </w:tc>
        <w:tc>
          <w:tcPr>
            <w:tcW w:w="1355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ДГА</w:t>
            </w:r>
          </w:p>
        </w:tc>
        <w:tc>
          <w:tcPr>
            <w:tcW w:w="163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47</w:t>
            </w:r>
          </w:p>
        </w:tc>
        <w:tc>
          <w:tcPr>
            <w:tcW w:w="163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48</w:t>
            </w:r>
          </w:p>
        </w:tc>
        <w:tc>
          <w:tcPr>
            <w:tcW w:w="163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49</w:t>
            </w:r>
          </w:p>
        </w:tc>
        <w:tc>
          <w:tcPr>
            <w:tcW w:w="163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50</w:t>
            </w:r>
          </w:p>
        </w:tc>
        <w:tc>
          <w:tcPr>
            <w:tcW w:w="1298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51</w:t>
            </w:r>
          </w:p>
        </w:tc>
      </w:tr>
      <w:tr w:rsidR="004B1478" w:rsidRPr="006B68D2" w:rsidTr="00FE1196">
        <w:tc>
          <w:tcPr>
            <w:tcW w:w="817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E13F2" w:rsidRPr="006B68D2" w:rsidRDefault="00AA5A2C" w:rsidP="0035225F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Д</w:t>
            </w:r>
            <w:r w:rsidR="008E4C11" w:rsidRPr="006B68D2">
              <w:rPr>
                <w:sz w:val="24"/>
                <w:szCs w:val="24"/>
              </w:rPr>
              <w:t>оля структурных подразделений администрации города Перми, наполняющих разделы АИСОГД градостроительными документами в рамках имеющихся полномочий</w:t>
            </w:r>
          </w:p>
        </w:tc>
        <w:tc>
          <w:tcPr>
            <w:tcW w:w="1300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%</w:t>
            </w:r>
          </w:p>
        </w:tc>
        <w:tc>
          <w:tcPr>
            <w:tcW w:w="1355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ДГА</w:t>
            </w:r>
          </w:p>
        </w:tc>
        <w:tc>
          <w:tcPr>
            <w:tcW w:w="163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68</w:t>
            </w:r>
          </w:p>
        </w:tc>
        <w:tc>
          <w:tcPr>
            <w:tcW w:w="163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77</w:t>
            </w:r>
          </w:p>
        </w:tc>
        <w:tc>
          <w:tcPr>
            <w:tcW w:w="163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86</w:t>
            </w:r>
          </w:p>
        </w:tc>
        <w:tc>
          <w:tcPr>
            <w:tcW w:w="163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95</w:t>
            </w:r>
          </w:p>
        </w:tc>
        <w:tc>
          <w:tcPr>
            <w:tcW w:w="1298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</w:tr>
      <w:tr w:rsidR="004B1478" w:rsidRPr="006B68D2" w:rsidTr="00FE1196">
        <w:tc>
          <w:tcPr>
            <w:tcW w:w="817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E1196" w:rsidRPr="006B68D2" w:rsidRDefault="00AA5A2C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К</w:t>
            </w:r>
            <w:r w:rsidR="008E4C11" w:rsidRPr="006B68D2">
              <w:rPr>
                <w:sz w:val="24"/>
                <w:szCs w:val="24"/>
              </w:rPr>
              <w:t xml:space="preserve">оличество разработанных колерных паспортов зданий </w:t>
            </w:r>
          </w:p>
          <w:p w:rsidR="001E13F2" w:rsidRPr="006B68D2" w:rsidRDefault="008E4C11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в городе Перми</w:t>
            </w:r>
          </w:p>
        </w:tc>
        <w:tc>
          <w:tcPr>
            <w:tcW w:w="1300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ед.</w:t>
            </w:r>
          </w:p>
        </w:tc>
        <w:tc>
          <w:tcPr>
            <w:tcW w:w="1355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ДГА</w:t>
            </w:r>
          </w:p>
        </w:tc>
        <w:tc>
          <w:tcPr>
            <w:tcW w:w="163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74</w:t>
            </w:r>
          </w:p>
        </w:tc>
        <w:tc>
          <w:tcPr>
            <w:tcW w:w="163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-</w:t>
            </w:r>
          </w:p>
        </w:tc>
        <w:tc>
          <w:tcPr>
            <w:tcW w:w="163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-</w:t>
            </w:r>
          </w:p>
        </w:tc>
        <w:tc>
          <w:tcPr>
            <w:tcW w:w="163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1E13F2" w:rsidRPr="006B68D2" w:rsidRDefault="008E4C1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-</w:t>
            </w:r>
          </w:p>
        </w:tc>
      </w:tr>
      <w:tr w:rsidR="004B1478" w:rsidRPr="006B68D2" w:rsidTr="00FE1196">
        <w:tc>
          <w:tcPr>
            <w:tcW w:w="817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FE1196" w:rsidRPr="006B68D2" w:rsidRDefault="00AA5A2C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Д</w:t>
            </w:r>
            <w:r w:rsidR="008E4C11" w:rsidRPr="006B68D2">
              <w:rPr>
                <w:sz w:val="24"/>
                <w:szCs w:val="24"/>
              </w:rPr>
              <w:t xml:space="preserve">оля реализованных мероприятий в области развития и пространственной организации территории города Перми, в том числе посредством взаимодействия </w:t>
            </w:r>
          </w:p>
          <w:p w:rsidR="00FE1196" w:rsidRPr="006B68D2" w:rsidRDefault="008E4C11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с </w:t>
            </w:r>
            <w:r w:rsidR="00A77782" w:rsidRPr="006B68D2">
              <w:rPr>
                <w:sz w:val="24"/>
                <w:szCs w:val="24"/>
              </w:rPr>
              <w:t xml:space="preserve">исполнительными органами </w:t>
            </w:r>
            <w:r w:rsidRPr="006B68D2">
              <w:rPr>
                <w:sz w:val="24"/>
                <w:szCs w:val="24"/>
              </w:rPr>
              <w:t xml:space="preserve">государственной власти Пермского края, органами местного самоуправления </w:t>
            </w:r>
          </w:p>
          <w:p w:rsidR="00FE1196" w:rsidRPr="006B68D2" w:rsidRDefault="008E4C11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и предоставления муниципальных услуг в сфере градостроительства </w:t>
            </w:r>
          </w:p>
          <w:p w:rsidR="001E13F2" w:rsidRPr="006B68D2" w:rsidRDefault="008E4C11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и архитектуры</w:t>
            </w:r>
          </w:p>
        </w:tc>
        <w:tc>
          <w:tcPr>
            <w:tcW w:w="1300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%</w:t>
            </w:r>
          </w:p>
        </w:tc>
        <w:tc>
          <w:tcPr>
            <w:tcW w:w="1355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ДГА</w:t>
            </w:r>
          </w:p>
        </w:tc>
        <w:tc>
          <w:tcPr>
            <w:tcW w:w="163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  <w:tc>
          <w:tcPr>
            <w:tcW w:w="163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  <w:tc>
          <w:tcPr>
            <w:tcW w:w="163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  <w:tc>
          <w:tcPr>
            <w:tcW w:w="163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</w:tcPr>
          <w:p w:rsidR="001E13F2" w:rsidRPr="006B68D2" w:rsidRDefault="008E4C1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</w:tr>
      <w:tr w:rsidR="004B1478" w:rsidRPr="006B68D2" w:rsidTr="00FE1196">
        <w:tc>
          <w:tcPr>
            <w:tcW w:w="817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FE1196" w:rsidRPr="006B68D2" w:rsidRDefault="00AA5A2C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К</w:t>
            </w:r>
            <w:r w:rsidR="008E4C11" w:rsidRPr="006B68D2">
              <w:rPr>
                <w:sz w:val="24"/>
                <w:szCs w:val="24"/>
              </w:rPr>
              <w:t xml:space="preserve">оличество разработанных концепций по реновации территории улиц </w:t>
            </w:r>
          </w:p>
          <w:p w:rsidR="001E13F2" w:rsidRPr="006B68D2" w:rsidRDefault="008E4C11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и общественных пространств города Перми</w:t>
            </w:r>
          </w:p>
        </w:tc>
        <w:tc>
          <w:tcPr>
            <w:tcW w:w="1300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ед.</w:t>
            </w:r>
          </w:p>
        </w:tc>
        <w:tc>
          <w:tcPr>
            <w:tcW w:w="1355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ДГА</w:t>
            </w:r>
          </w:p>
        </w:tc>
        <w:tc>
          <w:tcPr>
            <w:tcW w:w="163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9</w:t>
            </w:r>
          </w:p>
        </w:tc>
        <w:tc>
          <w:tcPr>
            <w:tcW w:w="163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9</w:t>
            </w:r>
          </w:p>
        </w:tc>
        <w:tc>
          <w:tcPr>
            <w:tcW w:w="163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9</w:t>
            </w:r>
          </w:p>
        </w:tc>
        <w:tc>
          <w:tcPr>
            <w:tcW w:w="163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9</w:t>
            </w:r>
          </w:p>
        </w:tc>
        <w:tc>
          <w:tcPr>
            <w:tcW w:w="1298" w:type="dxa"/>
          </w:tcPr>
          <w:p w:rsidR="001E13F2" w:rsidRPr="006B68D2" w:rsidRDefault="008E4C1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9</w:t>
            </w:r>
          </w:p>
        </w:tc>
      </w:tr>
      <w:tr w:rsidR="004B1478" w:rsidRPr="006B68D2" w:rsidTr="00FE1196">
        <w:tc>
          <w:tcPr>
            <w:tcW w:w="817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FE1196" w:rsidRPr="006B68D2" w:rsidRDefault="00AA5A2C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Д</w:t>
            </w:r>
            <w:r w:rsidR="008E4C11" w:rsidRPr="006B68D2">
              <w:rPr>
                <w:sz w:val="24"/>
                <w:szCs w:val="24"/>
              </w:rPr>
              <w:t xml:space="preserve">оля объектов капитального строительства, снесенных </w:t>
            </w:r>
          </w:p>
          <w:p w:rsidR="00FE1196" w:rsidRPr="006B68D2" w:rsidRDefault="008E4C11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или приведенных </w:t>
            </w:r>
          </w:p>
          <w:p w:rsidR="00FE1196" w:rsidRPr="006B68D2" w:rsidRDefault="008E4C11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в первоначальное положение, существовавшее </w:t>
            </w:r>
          </w:p>
          <w:p w:rsidR="00FE1196" w:rsidRPr="006B68D2" w:rsidRDefault="008E4C11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до осуществления реконструкции, от общего количества объектов, запланированных к сносу </w:t>
            </w:r>
          </w:p>
          <w:p w:rsidR="00FE1196" w:rsidRPr="006B68D2" w:rsidRDefault="008E4C11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или реконструкции в отчетном периоде, по которым принято решение о сносе </w:t>
            </w:r>
          </w:p>
          <w:p w:rsidR="00FE1196" w:rsidRPr="006B68D2" w:rsidRDefault="008E4C11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или реконструкции </w:t>
            </w:r>
          </w:p>
          <w:p w:rsidR="001E13F2" w:rsidRPr="006B68D2" w:rsidRDefault="008E4C11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и не исполнено в установленный срок лицом, которым возведена самовольная постройка</w:t>
            </w:r>
          </w:p>
        </w:tc>
        <w:tc>
          <w:tcPr>
            <w:tcW w:w="1300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%</w:t>
            </w:r>
          </w:p>
        </w:tc>
        <w:tc>
          <w:tcPr>
            <w:tcW w:w="1355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ДГА</w:t>
            </w:r>
          </w:p>
        </w:tc>
        <w:tc>
          <w:tcPr>
            <w:tcW w:w="163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  <w:tc>
          <w:tcPr>
            <w:tcW w:w="163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-</w:t>
            </w:r>
          </w:p>
        </w:tc>
        <w:tc>
          <w:tcPr>
            <w:tcW w:w="163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-</w:t>
            </w:r>
          </w:p>
        </w:tc>
        <w:tc>
          <w:tcPr>
            <w:tcW w:w="163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-</w:t>
            </w:r>
          </w:p>
        </w:tc>
      </w:tr>
      <w:tr w:rsidR="001E13F2" w:rsidRPr="006B68D2" w:rsidTr="00FE1196">
        <w:tc>
          <w:tcPr>
            <w:tcW w:w="817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FE1196" w:rsidRPr="006B68D2" w:rsidRDefault="00AA5A2C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Д</w:t>
            </w:r>
            <w:r w:rsidR="008E4C11" w:rsidRPr="006B68D2">
              <w:rPr>
                <w:sz w:val="24"/>
                <w:szCs w:val="24"/>
              </w:rPr>
              <w:t xml:space="preserve">оля демонтированных вывесок, не соответствующих Правилам благоустройства города Перми </w:t>
            </w:r>
          </w:p>
          <w:p w:rsidR="001E13F2" w:rsidRPr="006B68D2" w:rsidRDefault="008E4C11">
            <w:pPr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и подлежащих демонтажу</w:t>
            </w:r>
          </w:p>
        </w:tc>
        <w:tc>
          <w:tcPr>
            <w:tcW w:w="1300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%</w:t>
            </w:r>
          </w:p>
        </w:tc>
        <w:tc>
          <w:tcPr>
            <w:tcW w:w="1355" w:type="dxa"/>
          </w:tcPr>
          <w:p w:rsidR="001E13F2" w:rsidRPr="006B68D2" w:rsidRDefault="008E4C1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ДГА</w:t>
            </w:r>
          </w:p>
        </w:tc>
        <w:tc>
          <w:tcPr>
            <w:tcW w:w="163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  <w:tc>
          <w:tcPr>
            <w:tcW w:w="163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  <w:tc>
          <w:tcPr>
            <w:tcW w:w="163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  <w:tc>
          <w:tcPr>
            <w:tcW w:w="1634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</w:tcPr>
          <w:p w:rsidR="001E13F2" w:rsidRPr="006B68D2" w:rsidRDefault="008E4C11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100</w:t>
            </w:r>
          </w:p>
        </w:tc>
      </w:tr>
    </w:tbl>
    <w:p w:rsidR="001E13F2" w:rsidRPr="006B68D2" w:rsidRDefault="001E13F2">
      <w:pPr>
        <w:widowControl w:val="0"/>
        <w:spacing w:line="240" w:lineRule="exact"/>
        <w:jc w:val="center"/>
        <w:rPr>
          <w:b/>
          <w:sz w:val="28"/>
        </w:rPr>
      </w:pPr>
    </w:p>
    <w:p w:rsidR="001E13F2" w:rsidRPr="006B68D2" w:rsidRDefault="008E4C11">
      <w:pPr>
        <w:widowControl w:val="0"/>
        <w:spacing w:line="240" w:lineRule="exact"/>
        <w:jc w:val="center"/>
        <w:rPr>
          <w:b/>
          <w:sz w:val="28"/>
        </w:rPr>
      </w:pPr>
      <w:r w:rsidRPr="006B68D2">
        <w:rPr>
          <w:b/>
          <w:sz w:val="28"/>
        </w:rPr>
        <w:t>ФИНАНСОВОЕ ОБЕСПЕЧЕНИЕ</w:t>
      </w:r>
    </w:p>
    <w:p w:rsidR="001E13F2" w:rsidRPr="006B68D2" w:rsidRDefault="008E4C11">
      <w:pPr>
        <w:spacing w:line="240" w:lineRule="exact"/>
        <w:jc w:val="center"/>
        <w:rPr>
          <w:b/>
          <w:bCs/>
          <w:iCs/>
          <w:sz w:val="36"/>
          <w:szCs w:val="24"/>
        </w:rPr>
      </w:pPr>
      <w:r w:rsidRPr="006B68D2">
        <w:rPr>
          <w:b/>
          <w:sz w:val="28"/>
        </w:rPr>
        <w:t>реализации муниципальной программы</w:t>
      </w:r>
    </w:p>
    <w:p w:rsidR="001E13F2" w:rsidRPr="006B68D2" w:rsidRDefault="008E4C11">
      <w:pPr>
        <w:spacing w:line="240" w:lineRule="exact"/>
        <w:jc w:val="center"/>
        <w:rPr>
          <w:b/>
          <w:sz w:val="28"/>
        </w:rPr>
      </w:pPr>
      <w:r w:rsidRPr="006B68D2">
        <w:rPr>
          <w:b/>
          <w:sz w:val="28"/>
        </w:rPr>
        <w:t>«Градостроительная деятельность на территории города Перми»</w:t>
      </w:r>
    </w:p>
    <w:p w:rsidR="001E13F2" w:rsidRPr="006B68D2" w:rsidRDefault="001E13F2">
      <w:pPr>
        <w:spacing w:line="240" w:lineRule="exact"/>
        <w:jc w:val="center"/>
        <w:rPr>
          <w:b/>
          <w:sz w:val="28"/>
        </w:rPr>
      </w:pPr>
    </w:p>
    <w:tbl>
      <w:tblPr>
        <w:tblStyle w:val="afd"/>
        <w:tblW w:w="15134" w:type="dxa"/>
        <w:tblLook w:val="04A0" w:firstRow="1" w:lastRow="0" w:firstColumn="1" w:lastColumn="0" w:noHBand="0" w:noVBand="1"/>
      </w:tblPr>
      <w:tblGrid>
        <w:gridCol w:w="2399"/>
        <w:gridCol w:w="2418"/>
        <w:gridCol w:w="2235"/>
        <w:gridCol w:w="1285"/>
        <w:gridCol w:w="1347"/>
        <w:gridCol w:w="1347"/>
        <w:gridCol w:w="1347"/>
        <w:gridCol w:w="1285"/>
        <w:gridCol w:w="1471"/>
      </w:tblGrid>
      <w:tr w:rsidR="00AA5A2C" w:rsidRPr="006B68D2" w:rsidTr="00044D8F">
        <w:tc>
          <w:tcPr>
            <w:tcW w:w="2399" w:type="dxa"/>
            <w:vMerge w:val="restart"/>
          </w:tcPr>
          <w:p w:rsidR="00AA5A2C" w:rsidRPr="006B68D2" w:rsidRDefault="00AA5A2C" w:rsidP="00044D8F">
            <w:pPr>
              <w:widowControl w:val="0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Наименование </w:t>
            </w:r>
          </w:p>
          <w:p w:rsidR="00AA5A2C" w:rsidRPr="006B68D2" w:rsidRDefault="00AA5A2C" w:rsidP="00044D8F">
            <w:pPr>
              <w:widowControl w:val="0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программы, структурного элемента программы, направления расходов</w:t>
            </w:r>
          </w:p>
        </w:tc>
        <w:tc>
          <w:tcPr>
            <w:tcW w:w="2418" w:type="dxa"/>
            <w:vMerge w:val="restart"/>
          </w:tcPr>
          <w:p w:rsidR="00AA5A2C" w:rsidRPr="006B68D2" w:rsidRDefault="00AA5A2C" w:rsidP="00044D8F">
            <w:pPr>
              <w:widowControl w:val="0"/>
              <w:jc w:val="center"/>
              <w:rPr>
                <w:sz w:val="24"/>
                <w:szCs w:val="24"/>
                <w:vertAlign w:val="superscript"/>
              </w:rPr>
            </w:pPr>
            <w:r w:rsidRPr="006B68D2">
              <w:rPr>
                <w:sz w:val="24"/>
                <w:szCs w:val="24"/>
              </w:rPr>
              <w:t>ФО (ФП), ТО</w:t>
            </w:r>
          </w:p>
        </w:tc>
        <w:tc>
          <w:tcPr>
            <w:tcW w:w="2235" w:type="dxa"/>
            <w:vMerge w:val="restart"/>
          </w:tcPr>
          <w:p w:rsidR="00AA5A2C" w:rsidRPr="006B68D2" w:rsidRDefault="00AA5A2C" w:rsidP="00044D8F">
            <w:pPr>
              <w:widowControl w:val="0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Источники финансового обеспечения </w:t>
            </w:r>
          </w:p>
        </w:tc>
        <w:tc>
          <w:tcPr>
            <w:tcW w:w="8082" w:type="dxa"/>
            <w:gridSpan w:val="6"/>
          </w:tcPr>
          <w:p w:rsidR="00AA5A2C" w:rsidRPr="006B68D2" w:rsidRDefault="00AA5A2C" w:rsidP="00044D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Расходы (тыс. рублей)</w:t>
            </w:r>
          </w:p>
        </w:tc>
      </w:tr>
      <w:tr w:rsidR="00AA5A2C" w:rsidRPr="006B68D2" w:rsidTr="00044D8F">
        <w:tc>
          <w:tcPr>
            <w:tcW w:w="2399" w:type="dxa"/>
            <w:vMerge/>
          </w:tcPr>
          <w:p w:rsidR="00AA5A2C" w:rsidRPr="006B68D2" w:rsidRDefault="00AA5A2C" w:rsidP="00044D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AA5A2C" w:rsidRPr="006B68D2" w:rsidRDefault="00AA5A2C" w:rsidP="00044D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AA5A2C" w:rsidRPr="006B68D2" w:rsidRDefault="00AA5A2C" w:rsidP="00044D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2025</w:t>
            </w:r>
          </w:p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(план)</w:t>
            </w:r>
          </w:p>
        </w:tc>
        <w:tc>
          <w:tcPr>
            <w:tcW w:w="1347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2026</w:t>
            </w:r>
          </w:p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(план)</w:t>
            </w:r>
          </w:p>
        </w:tc>
        <w:tc>
          <w:tcPr>
            <w:tcW w:w="1347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2027</w:t>
            </w:r>
          </w:p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(план)</w:t>
            </w:r>
          </w:p>
        </w:tc>
        <w:tc>
          <w:tcPr>
            <w:tcW w:w="1347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2028</w:t>
            </w:r>
          </w:p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(план)</w:t>
            </w:r>
          </w:p>
        </w:tc>
        <w:tc>
          <w:tcPr>
            <w:tcW w:w="1285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2029</w:t>
            </w:r>
          </w:p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(план)</w:t>
            </w:r>
          </w:p>
        </w:tc>
        <w:tc>
          <w:tcPr>
            <w:tcW w:w="1471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Всего</w:t>
            </w:r>
          </w:p>
        </w:tc>
      </w:tr>
    </w:tbl>
    <w:p w:rsidR="00A300D4" w:rsidRPr="00A300D4" w:rsidRDefault="00A300D4">
      <w:pPr>
        <w:rPr>
          <w:sz w:val="2"/>
        </w:rPr>
      </w:pPr>
    </w:p>
    <w:tbl>
      <w:tblPr>
        <w:tblStyle w:val="afd"/>
        <w:tblW w:w="15134" w:type="dxa"/>
        <w:tblLook w:val="04A0" w:firstRow="1" w:lastRow="0" w:firstColumn="1" w:lastColumn="0" w:noHBand="0" w:noVBand="1"/>
      </w:tblPr>
      <w:tblGrid>
        <w:gridCol w:w="2399"/>
        <w:gridCol w:w="2418"/>
        <w:gridCol w:w="2235"/>
        <w:gridCol w:w="1285"/>
        <w:gridCol w:w="1347"/>
        <w:gridCol w:w="1347"/>
        <w:gridCol w:w="1347"/>
        <w:gridCol w:w="1285"/>
        <w:gridCol w:w="1471"/>
      </w:tblGrid>
      <w:tr w:rsidR="00AA5A2C" w:rsidRPr="006B68D2" w:rsidTr="00A300D4">
        <w:trPr>
          <w:tblHeader/>
        </w:trPr>
        <w:tc>
          <w:tcPr>
            <w:tcW w:w="2399" w:type="dxa"/>
          </w:tcPr>
          <w:p w:rsidR="00AA5A2C" w:rsidRPr="006B68D2" w:rsidRDefault="00AA5A2C" w:rsidP="00044D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AA5A2C" w:rsidRPr="006B68D2" w:rsidRDefault="00AA5A2C" w:rsidP="00044D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AA5A2C" w:rsidRPr="006B68D2" w:rsidRDefault="00AA5A2C" w:rsidP="00044D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4</w:t>
            </w:r>
          </w:p>
        </w:tc>
        <w:tc>
          <w:tcPr>
            <w:tcW w:w="1347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6</w:t>
            </w:r>
          </w:p>
        </w:tc>
        <w:tc>
          <w:tcPr>
            <w:tcW w:w="1347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7</w:t>
            </w:r>
          </w:p>
        </w:tc>
        <w:tc>
          <w:tcPr>
            <w:tcW w:w="1285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8</w:t>
            </w:r>
          </w:p>
        </w:tc>
        <w:tc>
          <w:tcPr>
            <w:tcW w:w="1471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9</w:t>
            </w:r>
          </w:p>
        </w:tc>
      </w:tr>
      <w:tr w:rsidR="00AA5A2C" w:rsidRPr="006B68D2" w:rsidTr="00044D8F">
        <w:tc>
          <w:tcPr>
            <w:tcW w:w="2399" w:type="dxa"/>
          </w:tcPr>
          <w:p w:rsidR="00A300D4" w:rsidRDefault="00AA5A2C" w:rsidP="00044D8F">
            <w:pPr>
              <w:spacing w:line="240" w:lineRule="exact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Муниципальная программа города Перми «Градостроительная деятельность </w:t>
            </w:r>
          </w:p>
          <w:p w:rsidR="00AA5A2C" w:rsidRPr="006B68D2" w:rsidRDefault="00AA5A2C" w:rsidP="00044D8F">
            <w:pPr>
              <w:spacing w:line="240" w:lineRule="exact"/>
              <w:rPr>
                <w:b/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на территории города Перми»</w:t>
            </w:r>
          </w:p>
        </w:tc>
        <w:tc>
          <w:tcPr>
            <w:tcW w:w="2418" w:type="dxa"/>
          </w:tcPr>
          <w:p w:rsidR="00AA5A2C" w:rsidRPr="006B68D2" w:rsidRDefault="00AA5A2C" w:rsidP="00044D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-</w:t>
            </w:r>
          </w:p>
        </w:tc>
        <w:tc>
          <w:tcPr>
            <w:tcW w:w="2235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бюджет</w:t>
            </w:r>
          </w:p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города Перми:</w:t>
            </w:r>
          </w:p>
        </w:tc>
        <w:tc>
          <w:tcPr>
            <w:tcW w:w="1285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134 553,6</w:t>
            </w:r>
          </w:p>
        </w:tc>
        <w:tc>
          <w:tcPr>
            <w:tcW w:w="1347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133 605,0</w:t>
            </w:r>
          </w:p>
        </w:tc>
        <w:tc>
          <w:tcPr>
            <w:tcW w:w="1347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134 388,7</w:t>
            </w:r>
          </w:p>
        </w:tc>
        <w:tc>
          <w:tcPr>
            <w:tcW w:w="1347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128 989,1</w:t>
            </w:r>
          </w:p>
        </w:tc>
        <w:tc>
          <w:tcPr>
            <w:tcW w:w="1285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128 989,1</w:t>
            </w:r>
          </w:p>
        </w:tc>
        <w:tc>
          <w:tcPr>
            <w:tcW w:w="1471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660 525,5</w:t>
            </w:r>
          </w:p>
        </w:tc>
      </w:tr>
      <w:tr w:rsidR="00AA5A2C" w:rsidRPr="006B68D2" w:rsidTr="00044D8F">
        <w:tc>
          <w:tcPr>
            <w:tcW w:w="15134" w:type="dxa"/>
            <w:gridSpan w:val="9"/>
          </w:tcPr>
          <w:p w:rsidR="00AA5A2C" w:rsidRPr="006B68D2" w:rsidRDefault="00AA5A2C" w:rsidP="00044D8F">
            <w:pPr>
              <w:spacing w:line="240" w:lineRule="exact"/>
              <w:rPr>
                <w:b/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Комплексы процессных мероприятий</w:t>
            </w:r>
          </w:p>
        </w:tc>
      </w:tr>
      <w:tr w:rsidR="00AA5A2C" w:rsidRPr="006B68D2" w:rsidTr="00044D8F">
        <w:tc>
          <w:tcPr>
            <w:tcW w:w="2399" w:type="dxa"/>
          </w:tcPr>
          <w:p w:rsidR="00A300D4" w:rsidRDefault="00AA5A2C" w:rsidP="00044D8F">
            <w:pPr>
              <w:spacing w:line="240" w:lineRule="exact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Комплекс процессных мероприятий 1 «Формирование архитектурного облика города Перми </w:t>
            </w:r>
          </w:p>
          <w:p w:rsidR="00AA5A2C" w:rsidRPr="006B68D2" w:rsidRDefault="00AA5A2C" w:rsidP="00044D8F">
            <w:pPr>
              <w:spacing w:line="240" w:lineRule="exact"/>
              <w:rPr>
                <w:b/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и эстетических качеств застройки»</w:t>
            </w:r>
          </w:p>
        </w:tc>
        <w:tc>
          <w:tcPr>
            <w:tcW w:w="2418" w:type="dxa"/>
          </w:tcPr>
          <w:p w:rsidR="00AA5A2C" w:rsidRPr="006B68D2" w:rsidRDefault="00AA5A2C" w:rsidP="00044D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-</w:t>
            </w:r>
          </w:p>
        </w:tc>
        <w:tc>
          <w:tcPr>
            <w:tcW w:w="2235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бюджет</w:t>
            </w:r>
          </w:p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города Перми</w:t>
            </w:r>
          </w:p>
        </w:tc>
        <w:tc>
          <w:tcPr>
            <w:tcW w:w="1285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44 710,2</w:t>
            </w:r>
          </w:p>
        </w:tc>
        <w:tc>
          <w:tcPr>
            <w:tcW w:w="1347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41 119,8</w:t>
            </w:r>
          </w:p>
        </w:tc>
        <w:tc>
          <w:tcPr>
            <w:tcW w:w="1347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41 903,5</w:t>
            </w:r>
          </w:p>
        </w:tc>
        <w:tc>
          <w:tcPr>
            <w:tcW w:w="1347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36 503,9</w:t>
            </w:r>
          </w:p>
        </w:tc>
        <w:tc>
          <w:tcPr>
            <w:tcW w:w="1285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36 503,9</w:t>
            </w:r>
          </w:p>
        </w:tc>
        <w:tc>
          <w:tcPr>
            <w:tcW w:w="1471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200 741,3</w:t>
            </w:r>
          </w:p>
        </w:tc>
      </w:tr>
      <w:tr w:rsidR="00AA5A2C" w:rsidRPr="006B68D2" w:rsidTr="00044D8F">
        <w:trPr>
          <w:trHeight w:val="276"/>
        </w:trPr>
        <w:tc>
          <w:tcPr>
            <w:tcW w:w="2399" w:type="dxa"/>
            <w:vMerge w:val="restart"/>
          </w:tcPr>
          <w:p w:rsidR="00AA5A2C" w:rsidRPr="006B68D2" w:rsidRDefault="00AA5A2C" w:rsidP="00044D8F">
            <w:pPr>
              <w:spacing w:line="240" w:lineRule="exact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Направление расходов 1.1</w:t>
            </w:r>
          </w:p>
          <w:p w:rsidR="00A300D4" w:rsidRDefault="00AA5A2C" w:rsidP="00044D8F">
            <w:pPr>
              <w:spacing w:line="240" w:lineRule="exact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Мероприятия </w:t>
            </w:r>
          </w:p>
          <w:p w:rsidR="00AA5A2C" w:rsidRPr="006B68D2" w:rsidRDefault="00AA5A2C" w:rsidP="00044D8F">
            <w:pPr>
              <w:spacing w:line="240" w:lineRule="exact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в сфере градостроительства и архитектуры</w:t>
            </w:r>
          </w:p>
        </w:tc>
        <w:tc>
          <w:tcPr>
            <w:tcW w:w="2418" w:type="dxa"/>
            <w:vMerge w:val="restart"/>
          </w:tcPr>
          <w:p w:rsidR="00AA5A2C" w:rsidRPr="006B68D2" w:rsidRDefault="00AA5A2C" w:rsidP="00044D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ДГА</w:t>
            </w:r>
          </w:p>
        </w:tc>
        <w:tc>
          <w:tcPr>
            <w:tcW w:w="2235" w:type="dxa"/>
            <w:vMerge w:val="restart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бюджет</w:t>
            </w:r>
          </w:p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города Перми</w:t>
            </w:r>
          </w:p>
        </w:tc>
        <w:tc>
          <w:tcPr>
            <w:tcW w:w="1285" w:type="dxa"/>
            <w:vMerge w:val="restart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16 471,2</w:t>
            </w:r>
          </w:p>
        </w:tc>
        <w:tc>
          <w:tcPr>
            <w:tcW w:w="1347" w:type="dxa"/>
            <w:vMerge w:val="restart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14 288,7</w:t>
            </w:r>
          </w:p>
        </w:tc>
        <w:tc>
          <w:tcPr>
            <w:tcW w:w="1347" w:type="dxa"/>
            <w:vMerge w:val="restart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15 072,4</w:t>
            </w:r>
          </w:p>
        </w:tc>
        <w:tc>
          <w:tcPr>
            <w:tcW w:w="1347" w:type="dxa"/>
            <w:vMerge w:val="restart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13 360,5</w:t>
            </w:r>
          </w:p>
        </w:tc>
        <w:tc>
          <w:tcPr>
            <w:tcW w:w="1285" w:type="dxa"/>
            <w:vMerge w:val="restart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13 360,5</w:t>
            </w:r>
          </w:p>
        </w:tc>
        <w:tc>
          <w:tcPr>
            <w:tcW w:w="1471" w:type="dxa"/>
            <w:vMerge w:val="restart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72 546,7</w:t>
            </w:r>
          </w:p>
        </w:tc>
      </w:tr>
      <w:tr w:rsidR="00AA5A2C" w:rsidRPr="006B68D2" w:rsidTr="00044D8F">
        <w:trPr>
          <w:trHeight w:val="276"/>
        </w:trPr>
        <w:tc>
          <w:tcPr>
            <w:tcW w:w="2399" w:type="dxa"/>
            <w:vMerge w:val="restart"/>
          </w:tcPr>
          <w:p w:rsidR="00AA5A2C" w:rsidRPr="006B68D2" w:rsidRDefault="00AA5A2C" w:rsidP="00044D8F">
            <w:pPr>
              <w:spacing w:line="240" w:lineRule="exact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Направление расходов 1.2</w:t>
            </w:r>
          </w:p>
          <w:p w:rsidR="00A300D4" w:rsidRDefault="00AA5A2C" w:rsidP="00044D8F">
            <w:pPr>
              <w:spacing w:line="240" w:lineRule="exact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«Предоставление грантов государственному бюджетному учреждению «Институт территориального планирования» </w:t>
            </w:r>
          </w:p>
          <w:p w:rsidR="00A300D4" w:rsidRDefault="00AA5A2C" w:rsidP="00044D8F">
            <w:pPr>
              <w:spacing w:line="240" w:lineRule="exact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на разработку архитектурных </w:t>
            </w:r>
          </w:p>
          <w:p w:rsidR="00AA5A2C" w:rsidRPr="006B68D2" w:rsidRDefault="00AA5A2C" w:rsidP="00044D8F">
            <w:pPr>
              <w:spacing w:line="240" w:lineRule="exact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и градо</w:t>
            </w:r>
            <w:r w:rsidR="00A300D4">
              <w:rPr>
                <w:sz w:val="24"/>
                <w:szCs w:val="24"/>
              </w:rPr>
              <w:t>-</w:t>
            </w:r>
            <w:r w:rsidRPr="006B68D2">
              <w:rPr>
                <w:sz w:val="24"/>
                <w:szCs w:val="24"/>
              </w:rPr>
              <w:t>строительных концепций»</w:t>
            </w:r>
          </w:p>
        </w:tc>
        <w:tc>
          <w:tcPr>
            <w:tcW w:w="2418" w:type="dxa"/>
            <w:vMerge w:val="restart"/>
          </w:tcPr>
          <w:p w:rsidR="00AA5A2C" w:rsidRPr="006B68D2" w:rsidRDefault="00AA5A2C" w:rsidP="00044D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ДГА</w:t>
            </w:r>
          </w:p>
        </w:tc>
        <w:tc>
          <w:tcPr>
            <w:tcW w:w="2235" w:type="dxa"/>
            <w:vMerge w:val="restart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бюджет</w:t>
            </w:r>
          </w:p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города Перми</w:t>
            </w:r>
          </w:p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23 143,4</w:t>
            </w:r>
          </w:p>
        </w:tc>
        <w:tc>
          <w:tcPr>
            <w:tcW w:w="1347" w:type="dxa"/>
            <w:vMerge w:val="restart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23 143,4</w:t>
            </w:r>
          </w:p>
        </w:tc>
        <w:tc>
          <w:tcPr>
            <w:tcW w:w="1347" w:type="dxa"/>
            <w:vMerge w:val="restart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23 143,4</w:t>
            </w:r>
          </w:p>
        </w:tc>
        <w:tc>
          <w:tcPr>
            <w:tcW w:w="1347" w:type="dxa"/>
            <w:vMerge w:val="restart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23 143,4</w:t>
            </w:r>
          </w:p>
        </w:tc>
        <w:tc>
          <w:tcPr>
            <w:tcW w:w="1285" w:type="dxa"/>
            <w:vMerge w:val="restart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23 143,4</w:t>
            </w:r>
          </w:p>
        </w:tc>
        <w:tc>
          <w:tcPr>
            <w:tcW w:w="1471" w:type="dxa"/>
            <w:vMerge w:val="restart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115 717,0</w:t>
            </w:r>
          </w:p>
        </w:tc>
      </w:tr>
      <w:tr w:rsidR="00AA5A2C" w:rsidRPr="006B68D2" w:rsidTr="00044D8F">
        <w:trPr>
          <w:trHeight w:val="276"/>
        </w:trPr>
        <w:tc>
          <w:tcPr>
            <w:tcW w:w="2399" w:type="dxa"/>
            <w:vMerge w:val="restart"/>
          </w:tcPr>
          <w:p w:rsidR="00AA5A2C" w:rsidRPr="006B68D2" w:rsidRDefault="00AA5A2C" w:rsidP="00044D8F">
            <w:pPr>
              <w:spacing w:line="240" w:lineRule="exact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Направление расходов 1.3</w:t>
            </w:r>
          </w:p>
          <w:p w:rsidR="00A300D4" w:rsidRDefault="00AA5A2C" w:rsidP="00044D8F">
            <w:pPr>
              <w:spacing w:line="240" w:lineRule="exact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«Снос самовольных построек на территории города Перми, выявление </w:t>
            </w:r>
          </w:p>
          <w:p w:rsidR="00AA5A2C" w:rsidRPr="006B68D2" w:rsidRDefault="00AA5A2C" w:rsidP="00044D8F">
            <w:pPr>
              <w:spacing w:line="240" w:lineRule="exact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и демонтаж вывесок, не соответствующих Правилам благоустройства города Перми»</w:t>
            </w:r>
          </w:p>
        </w:tc>
        <w:tc>
          <w:tcPr>
            <w:tcW w:w="2418" w:type="dxa"/>
            <w:vMerge w:val="restart"/>
          </w:tcPr>
          <w:p w:rsidR="00AA5A2C" w:rsidRPr="006B68D2" w:rsidRDefault="00AA5A2C" w:rsidP="00044D8F">
            <w:pPr>
              <w:jc w:val="center"/>
              <w:rPr>
                <w:color w:val="000000"/>
                <w:sz w:val="24"/>
                <w:szCs w:val="24"/>
              </w:rPr>
            </w:pPr>
            <w:r w:rsidRPr="006B68D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35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бюджет</w:t>
            </w:r>
          </w:p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города Перми</w:t>
            </w:r>
          </w:p>
        </w:tc>
        <w:tc>
          <w:tcPr>
            <w:tcW w:w="1285" w:type="dxa"/>
            <w:vMerge w:val="restart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5 095,6</w:t>
            </w:r>
          </w:p>
        </w:tc>
        <w:tc>
          <w:tcPr>
            <w:tcW w:w="1347" w:type="dxa"/>
            <w:vMerge w:val="restart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3 687,7</w:t>
            </w:r>
          </w:p>
        </w:tc>
        <w:tc>
          <w:tcPr>
            <w:tcW w:w="1347" w:type="dxa"/>
            <w:vMerge w:val="restart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3 687,7</w:t>
            </w:r>
          </w:p>
        </w:tc>
        <w:tc>
          <w:tcPr>
            <w:tcW w:w="1347" w:type="dxa"/>
            <w:vMerge w:val="restart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  <w:vMerge w:val="restart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0,0</w:t>
            </w:r>
          </w:p>
        </w:tc>
        <w:tc>
          <w:tcPr>
            <w:tcW w:w="1471" w:type="dxa"/>
            <w:vMerge w:val="restart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12 477,6</w:t>
            </w:r>
          </w:p>
        </w:tc>
      </w:tr>
      <w:tr w:rsidR="00AA5A2C" w:rsidRPr="006B68D2" w:rsidTr="00044D8F">
        <w:trPr>
          <w:trHeight w:val="789"/>
        </w:trPr>
        <w:tc>
          <w:tcPr>
            <w:tcW w:w="2399" w:type="dxa"/>
            <w:vMerge/>
          </w:tcPr>
          <w:p w:rsidR="00AA5A2C" w:rsidRPr="006B68D2" w:rsidRDefault="00AA5A2C" w:rsidP="00044D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color w:val="000000"/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2235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бюджет</w:t>
            </w:r>
          </w:p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города Перми</w:t>
            </w:r>
          </w:p>
        </w:tc>
        <w:tc>
          <w:tcPr>
            <w:tcW w:w="1285" w:type="dxa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1 104,0</w:t>
            </w:r>
          </w:p>
        </w:tc>
        <w:tc>
          <w:tcPr>
            <w:tcW w:w="1347" w:type="dxa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1 104,0</w:t>
            </w:r>
          </w:p>
        </w:tc>
        <w:tc>
          <w:tcPr>
            <w:tcW w:w="1347" w:type="dxa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1 104,0</w:t>
            </w:r>
          </w:p>
        </w:tc>
        <w:tc>
          <w:tcPr>
            <w:tcW w:w="1347" w:type="dxa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0,0</w:t>
            </w:r>
          </w:p>
        </w:tc>
        <w:tc>
          <w:tcPr>
            <w:tcW w:w="1471" w:type="dxa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3 312,0</w:t>
            </w:r>
          </w:p>
        </w:tc>
      </w:tr>
      <w:tr w:rsidR="00AA5A2C" w:rsidRPr="006B68D2" w:rsidTr="00044D8F">
        <w:trPr>
          <w:trHeight w:val="807"/>
        </w:trPr>
        <w:tc>
          <w:tcPr>
            <w:tcW w:w="2399" w:type="dxa"/>
            <w:vMerge/>
          </w:tcPr>
          <w:p w:rsidR="00AA5A2C" w:rsidRPr="006B68D2" w:rsidRDefault="00AA5A2C" w:rsidP="00044D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AA5A2C" w:rsidRPr="006B68D2" w:rsidRDefault="00AA5A2C" w:rsidP="00044D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администрация Индустриального района города Перми</w:t>
            </w:r>
          </w:p>
        </w:tc>
        <w:tc>
          <w:tcPr>
            <w:tcW w:w="2235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бюджет</w:t>
            </w:r>
          </w:p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города Перми</w:t>
            </w:r>
          </w:p>
        </w:tc>
        <w:tc>
          <w:tcPr>
            <w:tcW w:w="1285" w:type="dxa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1 817,4</w:t>
            </w:r>
          </w:p>
        </w:tc>
        <w:tc>
          <w:tcPr>
            <w:tcW w:w="1347" w:type="dxa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1 658,7</w:t>
            </w:r>
          </w:p>
        </w:tc>
        <w:tc>
          <w:tcPr>
            <w:tcW w:w="1347" w:type="dxa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1 658,7</w:t>
            </w:r>
          </w:p>
        </w:tc>
        <w:tc>
          <w:tcPr>
            <w:tcW w:w="1347" w:type="dxa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0,0</w:t>
            </w:r>
          </w:p>
        </w:tc>
        <w:tc>
          <w:tcPr>
            <w:tcW w:w="1471" w:type="dxa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5 134,8</w:t>
            </w:r>
          </w:p>
        </w:tc>
      </w:tr>
      <w:tr w:rsidR="00AA5A2C" w:rsidRPr="006B68D2" w:rsidTr="00044D8F">
        <w:tc>
          <w:tcPr>
            <w:tcW w:w="2399" w:type="dxa"/>
            <w:vMerge/>
          </w:tcPr>
          <w:p w:rsidR="00AA5A2C" w:rsidRPr="006B68D2" w:rsidRDefault="00AA5A2C" w:rsidP="00044D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AA5A2C" w:rsidRPr="006B68D2" w:rsidRDefault="00AA5A2C" w:rsidP="00044D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2235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бюджет</w:t>
            </w:r>
          </w:p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города Перми</w:t>
            </w:r>
          </w:p>
        </w:tc>
        <w:tc>
          <w:tcPr>
            <w:tcW w:w="1285" w:type="dxa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0,0</w:t>
            </w:r>
          </w:p>
        </w:tc>
        <w:tc>
          <w:tcPr>
            <w:tcW w:w="1347" w:type="dxa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79,8</w:t>
            </w:r>
          </w:p>
        </w:tc>
        <w:tc>
          <w:tcPr>
            <w:tcW w:w="1347" w:type="dxa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79,8</w:t>
            </w:r>
          </w:p>
        </w:tc>
        <w:tc>
          <w:tcPr>
            <w:tcW w:w="1347" w:type="dxa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0,0</w:t>
            </w:r>
          </w:p>
        </w:tc>
        <w:tc>
          <w:tcPr>
            <w:tcW w:w="1471" w:type="dxa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166,2</w:t>
            </w:r>
          </w:p>
        </w:tc>
      </w:tr>
      <w:tr w:rsidR="00AA5A2C" w:rsidRPr="006B68D2" w:rsidTr="00044D8F">
        <w:tc>
          <w:tcPr>
            <w:tcW w:w="2399" w:type="dxa"/>
            <w:vMerge/>
          </w:tcPr>
          <w:p w:rsidR="00AA5A2C" w:rsidRPr="006B68D2" w:rsidRDefault="00AA5A2C" w:rsidP="00044D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AA5A2C" w:rsidRPr="006B68D2" w:rsidRDefault="00AA5A2C" w:rsidP="00044D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2235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бюджет</w:t>
            </w:r>
          </w:p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города Перми</w:t>
            </w:r>
          </w:p>
        </w:tc>
        <w:tc>
          <w:tcPr>
            <w:tcW w:w="1285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360,0</w:t>
            </w:r>
          </w:p>
        </w:tc>
        <w:tc>
          <w:tcPr>
            <w:tcW w:w="1347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288,0</w:t>
            </w:r>
          </w:p>
        </w:tc>
        <w:tc>
          <w:tcPr>
            <w:tcW w:w="1347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288,0</w:t>
            </w:r>
          </w:p>
        </w:tc>
        <w:tc>
          <w:tcPr>
            <w:tcW w:w="1347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0,0</w:t>
            </w:r>
          </w:p>
        </w:tc>
        <w:tc>
          <w:tcPr>
            <w:tcW w:w="1471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936,0</w:t>
            </w:r>
          </w:p>
        </w:tc>
      </w:tr>
      <w:tr w:rsidR="00AA5A2C" w:rsidRPr="006B68D2" w:rsidTr="00044D8F">
        <w:tc>
          <w:tcPr>
            <w:tcW w:w="2399" w:type="dxa"/>
            <w:vMerge/>
          </w:tcPr>
          <w:p w:rsidR="00AA5A2C" w:rsidRPr="006B68D2" w:rsidRDefault="00AA5A2C" w:rsidP="00044D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AA5A2C" w:rsidRPr="006B68D2" w:rsidRDefault="00AA5A2C" w:rsidP="00044D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2235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бюджет</w:t>
            </w:r>
          </w:p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города Перми</w:t>
            </w:r>
          </w:p>
        </w:tc>
        <w:tc>
          <w:tcPr>
            <w:tcW w:w="1285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954,2</w:t>
            </w:r>
          </w:p>
        </w:tc>
        <w:tc>
          <w:tcPr>
            <w:tcW w:w="1347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91,2</w:t>
            </w:r>
          </w:p>
        </w:tc>
        <w:tc>
          <w:tcPr>
            <w:tcW w:w="1347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91,2</w:t>
            </w:r>
          </w:p>
        </w:tc>
        <w:tc>
          <w:tcPr>
            <w:tcW w:w="1347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0,0</w:t>
            </w:r>
          </w:p>
        </w:tc>
        <w:tc>
          <w:tcPr>
            <w:tcW w:w="1471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1 136,6</w:t>
            </w:r>
          </w:p>
        </w:tc>
      </w:tr>
      <w:tr w:rsidR="00AA5A2C" w:rsidRPr="006B68D2" w:rsidTr="00044D8F">
        <w:tc>
          <w:tcPr>
            <w:tcW w:w="2399" w:type="dxa"/>
            <w:vMerge/>
          </w:tcPr>
          <w:p w:rsidR="00AA5A2C" w:rsidRPr="006B68D2" w:rsidRDefault="00AA5A2C" w:rsidP="00044D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AA5A2C" w:rsidRPr="006B68D2" w:rsidRDefault="00AA5A2C" w:rsidP="00044D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2235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бюджет</w:t>
            </w:r>
          </w:p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города Перми</w:t>
            </w:r>
          </w:p>
        </w:tc>
        <w:tc>
          <w:tcPr>
            <w:tcW w:w="1285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250,0</w:t>
            </w:r>
          </w:p>
        </w:tc>
        <w:tc>
          <w:tcPr>
            <w:tcW w:w="1347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250,0</w:t>
            </w:r>
          </w:p>
        </w:tc>
        <w:tc>
          <w:tcPr>
            <w:tcW w:w="1347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250,0</w:t>
            </w:r>
          </w:p>
        </w:tc>
        <w:tc>
          <w:tcPr>
            <w:tcW w:w="1347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0,0</w:t>
            </w:r>
          </w:p>
        </w:tc>
        <w:tc>
          <w:tcPr>
            <w:tcW w:w="1471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750,0</w:t>
            </w:r>
          </w:p>
        </w:tc>
      </w:tr>
      <w:tr w:rsidR="00AA5A2C" w:rsidRPr="006B68D2" w:rsidTr="00044D8F">
        <w:tc>
          <w:tcPr>
            <w:tcW w:w="2399" w:type="dxa"/>
            <w:vMerge/>
          </w:tcPr>
          <w:p w:rsidR="00AA5A2C" w:rsidRPr="006B68D2" w:rsidRDefault="00AA5A2C" w:rsidP="00044D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AA5A2C" w:rsidRPr="006B68D2" w:rsidRDefault="00AA5A2C" w:rsidP="00044D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2235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бюджет</w:t>
            </w:r>
          </w:p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города Перми</w:t>
            </w:r>
          </w:p>
        </w:tc>
        <w:tc>
          <w:tcPr>
            <w:tcW w:w="1285" w:type="dxa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610,0</w:t>
            </w:r>
          </w:p>
        </w:tc>
        <w:tc>
          <w:tcPr>
            <w:tcW w:w="1347" w:type="dxa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216,0</w:t>
            </w:r>
          </w:p>
        </w:tc>
        <w:tc>
          <w:tcPr>
            <w:tcW w:w="1347" w:type="dxa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216,0</w:t>
            </w:r>
          </w:p>
        </w:tc>
        <w:tc>
          <w:tcPr>
            <w:tcW w:w="1347" w:type="dxa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0,0</w:t>
            </w:r>
          </w:p>
        </w:tc>
        <w:tc>
          <w:tcPr>
            <w:tcW w:w="1471" w:type="dxa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1 042,0</w:t>
            </w:r>
          </w:p>
        </w:tc>
      </w:tr>
      <w:tr w:rsidR="00AA5A2C" w:rsidRPr="006B68D2" w:rsidTr="00044D8F">
        <w:trPr>
          <w:trHeight w:val="693"/>
        </w:trPr>
        <w:tc>
          <w:tcPr>
            <w:tcW w:w="2399" w:type="dxa"/>
          </w:tcPr>
          <w:p w:rsidR="00AA5A2C" w:rsidRPr="006B68D2" w:rsidRDefault="00AA5A2C" w:rsidP="00044D8F">
            <w:pPr>
              <w:spacing w:line="240" w:lineRule="exact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Комплекс процессных мероприятий 2 «Обеспечение деятельности департамента градостроительства и архитектуры администрации города Перми»</w:t>
            </w:r>
          </w:p>
        </w:tc>
        <w:tc>
          <w:tcPr>
            <w:tcW w:w="2418" w:type="dxa"/>
          </w:tcPr>
          <w:p w:rsidR="00AA5A2C" w:rsidRPr="006B68D2" w:rsidRDefault="00AA5A2C" w:rsidP="00044D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ДГА</w:t>
            </w:r>
          </w:p>
        </w:tc>
        <w:tc>
          <w:tcPr>
            <w:tcW w:w="2235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бюджет</w:t>
            </w:r>
          </w:p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города Перми</w:t>
            </w:r>
          </w:p>
        </w:tc>
        <w:tc>
          <w:tcPr>
            <w:tcW w:w="1285" w:type="dxa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89 843,4</w:t>
            </w:r>
          </w:p>
        </w:tc>
        <w:tc>
          <w:tcPr>
            <w:tcW w:w="1347" w:type="dxa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92 485,2</w:t>
            </w:r>
          </w:p>
        </w:tc>
        <w:tc>
          <w:tcPr>
            <w:tcW w:w="1347" w:type="dxa"/>
          </w:tcPr>
          <w:p w:rsidR="00AA5A2C" w:rsidRPr="006B68D2" w:rsidRDefault="00AA5A2C" w:rsidP="00AA5A2C">
            <w:pPr>
              <w:jc w:val="center"/>
            </w:pPr>
            <w:r w:rsidRPr="006B68D2">
              <w:rPr>
                <w:sz w:val="24"/>
                <w:szCs w:val="24"/>
              </w:rPr>
              <w:t>92 485,2</w:t>
            </w:r>
          </w:p>
        </w:tc>
        <w:tc>
          <w:tcPr>
            <w:tcW w:w="1347" w:type="dxa"/>
          </w:tcPr>
          <w:p w:rsidR="00AA5A2C" w:rsidRPr="006B68D2" w:rsidRDefault="00AA5A2C" w:rsidP="00AA5A2C">
            <w:pPr>
              <w:jc w:val="center"/>
            </w:pPr>
            <w:r w:rsidRPr="006B68D2">
              <w:rPr>
                <w:sz w:val="24"/>
                <w:szCs w:val="24"/>
              </w:rPr>
              <w:t>92 485,2</w:t>
            </w:r>
          </w:p>
        </w:tc>
        <w:tc>
          <w:tcPr>
            <w:tcW w:w="1285" w:type="dxa"/>
          </w:tcPr>
          <w:p w:rsidR="00AA5A2C" w:rsidRPr="006B68D2" w:rsidRDefault="00AA5A2C" w:rsidP="00AA5A2C">
            <w:pPr>
              <w:jc w:val="center"/>
            </w:pPr>
            <w:r w:rsidRPr="006B68D2">
              <w:rPr>
                <w:sz w:val="24"/>
                <w:szCs w:val="24"/>
              </w:rPr>
              <w:t>92 485,2</w:t>
            </w:r>
          </w:p>
        </w:tc>
        <w:tc>
          <w:tcPr>
            <w:tcW w:w="1471" w:type="dxa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459 784,2</w:t>
            </w:r>
          </w:p>
        </w:tc>
      </w:tr>
      <w:tr w:rsidR="00AA5A2C" w:rsidTr="00044D8F">
        <w:trPr>
          <w:trHeight w:val="568"/>
        </w:trPr>
        <w:tc>
          <w:tcPr>
            <w:tcW w:w="2399" w:type="dxa"/>
          </w:tcPr>
          <w:p w:rsidR="00AA5A2C" w:rsidRPr="006B68D2" w:rsidRDefault="00AA5A2C" w:rsidP="00044D8F">
            <w:pPr>
              <w:spacing w:line="240" w:lineRule="exact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Направление расходов 2.1</w:t>
            </w:r>
          </w:p>
          <w:p w:rsidR="00AA5A2C" w:rsidRPr="006B68D2" w:rsidRDefault="00AA5A2C" w:rsidP="00044D8F">
            <w:pPr>
              <w:spacing w:line="240" w:lineRule="exact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 xml:space="preserve">«Содержание муниципальных органов города Перми» </w:t>
            </w:r>
          </w:p>
        </w:tc>
        <w:tc>
          <w:tcPr>
            <w:tcW w:w="2418" w:type="dxa"/>
          </w:tcPr>
          <w:p w:rsidR="00AA5A2C" w:rsidRPr="006B68D2" w:rsidRDefault="00AA5A2C" w:rsidP="00044D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ДГА</w:t>
            </w:r>
          </w:p>
        </w:tc>
        <w:tc>
          <w:tcPr>
            <w:tcW w:w="2235" w:type="dxa"/>
          </w:tcPr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бюджет</w:t>
            </w:r>
          </w:p>
          <w:p w:rsidR="00AA5A2C" w:rsidRPr="006B68D2" w:rsidRDefault="00AA5A2C" w:rsidP="00044D8F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города Перми</w:t>
            </w:r>
          </w:p>
        </w:tc>
        <w:tc>
          <w:tcPr>
            <w:tcW w:w="1285" w:type="dxa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89 843,4</w:t>
            </w:r>
          </w:p>
        </w:tc>
        <w:tc>
          <w:tcPr>
            <w:tcW w:w="1347" w:type="dxa"/>
          </w:tcPr>
          <w:p w:rsidR="00AA5A2C" w:rsidRPr="006B68D2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92 485,2</w:t>
            </w:r>
          </w:p>
        </w:tc>
        <w:tc>
          <w:tcPr>
            <w:tcW w:w="1347" w:type="dxa"/>
          </w:tcPr>
          <w:p w:rsidR="00AA5A2C" w:rsidRPr="006B68D2" w:rsidRDefault="00AA5A2C" w:rsidP="00AA5A2C">
            <w:pPr>
              <w:jc w:val="center"/>
            </w:pPr>
            <w:r w:rsidRPr="006B68D2">
              <w:rPr>
                <w:sz w:val="24"/>
                <w:szCs w:val="24"/>
              </w:rPr>
              <w:t>92 485,2</w:t>
            </w:r>
          </w:p>
        </w:tc>
        <w:tc>
          <w:tcPr>
            <w:tcW w:w="1347" w:type="dxa"/>
          </w:tcPr>
          <w:p w:rsidR="00AA5A2C" w:rsidRPr="006B68D2" w:rsidRDefault="00AA5A2C" w:rsidP="00AA5A2C">
            <w:pPr>
              <w:jc w:val="center"/>
            </w:pPr>
            <w:r w:rsidRPr="006B68D2">
              <w:rPr>
                <w:sz w:val="24"/>
                <w:szCs w:val="24"/>
              </w:rPr>
              <w:t>92 485,2</w:t>
            </w:r>
          </w:p>
        </w:tc>
        <w:tc>
          <w:tcPr>
            <w:tcW w:w="1285" w:type="dxa"/>
          </w:tcPr>
          <w:p w:rsidR="00AA5A2C" w:rsidRPr="006B68D2" w:rsidRDefault="00AA5A2C" w:rsidP="00AA5A2C">
            <w:pPr>
              <w:jc w:val="center"/>
            </w:pPr>
            <w:r w:rsidRPr="006B68D2">
              <w:rPr>
                <w:sz w:val="24"/>
                <w:szCs w:val="24"/>
              </w:rPr>
              <w:t>92 485,2</w:t>
            </w:r>
          </w:p>
        </w:tc>
        <w:tc>
          <w:tcPr>
            <w:tcW w:w="1471" w:type="dxa"/>
          </w:tcPr>
          <w:p w:rsidR="00AA5A2C" w:rsidRDefault="00AA5A2C" w:rsidP="00AA5A2C">
            <w:pPr>
              <w:jc w:val="center"/>
              <w:rPr>
                <w:sz w:val="24"/>
                <w:szCs w:val="24"/>
              </w:rPr>
            </w:pPr>
            <w:r w:rsidRPr="006B68D2">
              <w:rPr>
                <w:sz w:val="24"/>
                <w:szCs w:val="24"/>
              </w:rPr>
              <w:t>459 784,2</w:t>
            </w:r>
          </w:p>
        </w:tc>
      </w:tr>
    </w:tbl>
    <w:p w:rsidR="001E13F2" w:rsidRPr="004B1478" w:rsidRDefault="001E13F2">
      <w:pPr>
        <w:spacing w:line="240" w:lineRule="exact"/>
        <w:jc w:val="center"/>
        <w:rPr>
          <w:b/>
          <w:sz w:val="28"/>
        </w:rPr>
      </w:pPr>
    </w:p>
    <w:sectPr w:rsidR="001E13F2" w:rsidRPr="004B1478">
      <w:pgSz w:w="16820" w:h="11900" w:orient="landscape"/>
      <w:pgMar w:top="1134" w:right="567" w:bottom="1134" w:left="1418" w:header="363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09A" w:rsidRDefault="0068009A">
      <w:r>
        <w:separator/>
      </w:r>
    </w:p>
  </w:endnote>
  <w:endnote w:type="continuationSeparator" w:id="0">
    <w:p w:rsidR="0068009A" w:rsidRDefault="0068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09A" w:rsidRDefault="0068009A">
      <w:r>
        <w:separator/>
      </w:r>
    </w:p>
  </w:footnote>
  <w:footnote w:type="continuationSeparator" w:id="0">
    <w:p w:rsidR="0068009A" w:rsidRDefault="00680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0D4" w:rsidRDefault="00A300D4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300D4" w:rsidRDefault="00A300D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0D4" w:rsidRDefault="00A300D4">
    <w:pPr>
      <w:pStyle w:val="af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D25AF8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605D3"/>
    <w:multiLevelType w:val="hybridMultilevel"/>
    <w:tmpl w:val="25DA98EA"/>
    <w:lvl w:ilvl="0" w:tplc="CFF8FE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738AE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FEF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E1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6D8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127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41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443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42B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77708"/>
    <w:multiLevelType w:val="hybridMultilevel"/>
    <w:tmpl w:val="69F44AA6"/>
    <w:lvl w:ilvl="0" w:tplc="27542A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A2A504">
      <w:start w:val="1"/>
      <w:numFmt w:val="lowerLetter"/>
      <w:lvlText w:val="%2."/>
      <w:lvlJc w:val="left"/>
      <w:pPr>
        <w:ind w:left="1440" w:hanging="360"/>
      </w:pPr>
    </w:lvl>
    <w:lvl w:ilvl="2" w:tplc="079C489C">
      <w:start w:val="1"/>
      <w:numFmt w:val="lowerRoman"/>
      <w:lvlText w:val="%3."/>
      <w:lvlJc w:val="right"/>
      <w:pPr>
        <w:ind w:left="2160" w:hanging="180"/>
      </w:pPr>
    </w:lvl>
    <w:lvl w:ilvl="3" w:tplc="E04694E8">
      <w:start w:val="1"/>
      <w:numFmt w:val="decimal"/>
      <w:lvlText w:val="%4."/>
      <w:lvlJc w:val="left"/>
      <w:pPr>
        <w:ind w:left="2880" w:hanging="360"/>
      </w:pPr>
    </w:lvl>
    <w:lvl w:ilvl="4" w:tplc="0BD43E48">
      <w:start w:val="1"/>
      <w:numFmt w:val="lowerLetter"/>
      <w:lvlText w:val="%5."/>
      <w:lvlJc w:val="left"/>
      <w:pPr>
        <w:ind w:left="3600" w:hanging="360"/>
      </w:pPr>
    </w:lvl>
    <w:lvl w:ilvl="5" w:tplc="9C563334">
      <w:start w:val="1"/>
      <w:numFmt w:val="lowerRoman"/>
      <w:lvlText w:val="%6."/>
      <w:lvlJc w:val="right"/>
      <w:pPr>
        <w:ind w:left="4320" w:hanging="180"/>
      </w:pPr>
    </w:lvl>
    <w:lvl w:ilvl="6" w:tplc="998AAADC">
      <w:start w:val="1"/>
      <w:numFmt w:val="decimal"/>
      <w:lvlText w:val="%7."/>
      <w:lvlJc w:val="left"/>
      <w:pPr>
        <w:ind w:left="5040" w:hanging="360"/>
      </w:pPr>
    </w:lvl>
    <w:lvl w:ilvl="7" w:tplc="5C440EB0">
      <w:start w:val="1"/>
      <w:numFmt w:val="lowerLetter"/>
      <w:lvlText w:val="%8."/>
      <w:lvlJc w:val="left"/>
      <w:pPr>
        <w:ind w:left="5760" w:hanging="360"/>
      </w:pPr>
    </w:lvl>
    <w:lvl w:ilvl="8" w:tplc="ED4AC71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10E9F"/>
    <w:multiLevelType w:val="hybridMultilevel"/>
    <w:tmpl w:val="22581168"/>
    <w:lvl w:ilvl="0" w:tplc="3AC6441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CDF27406">
      <w:start w:val="1"/>
      <w:numFmt w:val="lowerLetter"/>
      <w:lvlText w:val="%2."/>
      <w:lvlJc w:val="left"/>
      <w:pPr>
        <w:ind w:left="1440" w:hanging="360"/>
      </w:pPr>
    </w:lvl>
    <w:lvl w:ilvl="2" w:tplc="6CB851DA">
      <w:start w:val="1"/>
      <w:numFmt w:val="lowerRoman"/>
      <w:lvlText w:val="%3."/>
      <w:lvlJc w:val="right"/>
      <w:pPr>
        <w:ind w:left="2160" w:hanging="180"/>
      </w:pPr>
    </w:lvl>
    <w:lvl w:ilvl="3" w:tplc="8B640142">
      <w:start w:val="1"/>
      <w:numFmt w:val="decimal"/>
      <w:lvlText w:val="%4."/>
      <w:lvlJc w:val="left"/>
      <w:pPr>
        <w:ind w:left="2880" w:hanging="360"/>
      </w:pPr>
    </w:lvl>
    <w:lvl w:ilvl="4" w:tplc="A99A2296">
      <w:start w:val="1"/>
      <w:numFmt w:val="lowerLetter"/>
      <w:lvlText w:val="%5."/>
      <w:lvlJc w:val="left"/>
      <w:pPr>
        <w:ind w:left="3600" w:hanging="360"/>
      </w:pPr>
    </w:lvl>
    <w:lvl w:ilvl="5" w:tplc="4DE0DF1C">
      <w:start w:val="1"/>
      <w:numFmt w:val="lowerRoman"/>
      <w:lvlText w:val="%6."/>
      <w:lvlJc w:val="right"/>
      <w:pPr>
        <w:ind w:left="4320" w:hanging="180"/>
      </w:pPr>
    </w:lvl>
    <w:lvl w:ilvl="6" w:tplc="C3A6437E">
      <w:start w:val="1"/>
      <w:numFmt w:val="decimal"/>
      <w:lvlText w:val="%7."/>
      <w:lvlJc w:val="left"/>
      <w:pPr>
        <w:ind w:left="5040" w:hanging="360"/>
      </w:pPr>
    </w:lvl>
    <w:lvl w:ilvl="7" w:tplc="92BEF788">
      <w:start w:val="1"/>
      <w:numFmt w:val="lowerLetter"/>
      <w:lvlText w:val="%8."/>
      <w:lvlJc w:val="left"/>
      <w:pPr>
        <w:ind w:left="5760" w:hanging="360"/>
      </w:pPr>
    </w:lvl>
    <w:lvl w:ilvl="8" w:tplc="C89A4E8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A38BB"/>
    <w:multiLevelType w:val="hybridMultilevel"/>
    <w:tmpl w:val="45E86806"/>
    <w:lvl w:ilvl="0" w:tplc="226E4E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D22C432">
      <w:start w:val="1"/>
      <w:numFmt w:val="lowerLetter"/>
      <w:lvlText w:val="%2."/>
      <w:lvlJc w:val="left"/>
      <w:pPr>
        <w:ind w:left="1440" w:hanging="360"/>
      </w:pPr>
    </w:lvl>
    <w:lvl w:ilvl="2" w:tplc="4620CCA6">
      <w:start w:val="1"/>
      <w:numFmt w:val="lowerRoman"/>
      <w:lvlText w:val="%3."/>
      <w:lvlJc w:val="right"/>
      <w:pPr>
        <w:ind w:left="2160" w:hanging="180"/>
      </w:pPr>
    </w:lvl>
    <w:lvl w:ilvl="3" w:tplc="789455B2">
      <w:start w:val="1"/>
      <w:numFmt w:val="decimal"/>
      <w:lvlText w:val="%4."/>
      <w:lvlJc w:val="left"/>
      <w:pPr>
        <w:ind w:left="2880" w:hanging="360"/>
      </w:pPr>
    </w:lvl>
    <w:lvl w:ilvl="4" w:tplc="0CD0D88C">
      <w:start w:val="1"/>
      <w:numFmt w:val="lowerLetter"/>
      <w:lvlText w:val="%5."/>
      <w:lvlJc w:val="left"/>
      <w:pPr>
        <w:ind w:left="3600" w:hanging="360"/>
      </w:pPr>
    </w:lvl>
    <w:lvl w:ilvl="5" w:tplc="F1FAA8CE">
      <w:start w:val="1"/>
      <w:numFmt w:val="lowerRoman"/>
      <w:lvlText w:val="%6."/>
      <w:lvlJc w:val="right"/>
      <w:pPr>
        <w:ind w:left="4320" w:hanging="180"/>
      </w:pPr>
    </w:lvl>
    <w:lvl w:ilvl="6" w:tplc="53E84D7E">
      <w:start w:val="1"/>
      <w:numFmt w:val="decimal"/>
      <w:lvlText w:val="%7."/>
      <w:lvlJc w:val="left"/>
      <w:pPr>
        <w:ind w:left="5040" w:hanging="360"/>
      </w:pPr>
    </w:lvl>
    <w:lvl w:ilvl="7" w:tplc="721C1204">
      <w:start w:val="1"/>
      <w:numFmt w:val="lowerLetter"/>
      <w:lvlText w:val="%8."/>
      <w:lvlJc w:val="left"/>
      <w:pPr>
        <w:ind w:left="5760" w:hanging="360"/>
      </w:pPr>
    </w:lvl>
    <w:lvl w:ilvl="8" w:tplc="A1C2FC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80F53"/>
    <w:multiLevelType w:val="hybridMultilevel"/>
    <w:tmpl w:val="22FA4BE6"/>
    <w:lvl w:ilvl="0" w:tplc="22266F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E2677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40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8E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E7D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B22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C2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284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C4B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F2"/>
    <w:rsid w:val="00010054"/>
    <w:rsid w:val="00044D8F"/>
    <w:rsid w:val="001205A0"/>
    <w:rsid w:val="00155C2C"/>
    <w:rsid w:val="00182097"/>
    <w:rsid w:val="001E13F2"/>
    <w:rsid w:val="00264333"/>
    <w:rsid w:val="00297A20"/>
    <w:rsid w:val="00346BC1"/>
    <w:rsid w:val="0035225F"/>
    <w:rsid w:val="004B1478"/>
    <w:rsid w:val="004D280B"/>
    <w:rsid w:val="004D46B9"/>
    <w:rsid w:val="00521743"/>
    <w:rsid w:val="0052448F"/>
    <w:rsid w:val="005A37C1"/>
    <w:rsid w:val="005F6FFF"/>
    <w:rsid w:val="0068009A"/>
    <w:rsid w:val="006B68D2"/>
    <w:rsid w:val="00760A30"/>
    <w:rsid w:val="00881BA7"/>
    <w:rsid w:val="008B770A"/>
    <w:rsid w:val="008C7BF8"/>
    <w:rsid w:val="008E4C11"/>
    <w:rsid w:val="00930B9D"/>
    <w:rsid w:val="00A300D4"/>
    <w:rsid w:val="00A77782"/>
    <w:rsid w:val="00AA5A2C"/>
    <w:rsid w:val="00BA299F"/>
    <w:rsid w:val="00BD2A80"/>
    <w:rsid w:val="00C63F53"/>
    <w:rsid w:val="00CA24C7"/>
    <w:rsid w:val="00D25AF8"/>
    <w:rsid w:val="00D27624"/>
    <w:rsid w:val="00D328FA"/>
    <w:rsid w:val="00D47F2F"/>
    <w:rsid w:val="00E65F64"/>
    <w:rsid w:val="00ED2434"/>
    <w:rsid w:val="00F017FD"/>
    <w:rsid w:val="00F038F5"/>
    <w:rsid w:val="00F122E0"/>
    <w:rsid w:val="00F21CC0"/>
    <w:rsid w:val="00F23867"/>
    <w:rsid w:val="00FE1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D28E6-4649-434F-AAF0-B7545171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7">
    <w:name w:val="TOC Heading"/>
    <w:uiPriority w:val="39"/>
    <w:unhideWhenUsed/>
  </w:style>
  <w:style w:type="paragraph" w:styleId="a8">
    <w:name w:val="table of figures"/>
    <w:basedOn w:val="a"/>
    <w:next w:val="a"/>
    <w:uiPriority w:val="99"/>
    <w:unhideWhenUsed/>
  </w:style>
  <w:style w:type="paragraph" w:styleId="a9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a">
    <w:name w:val="Body Text"/>
    <w:basedOn w:val="a"/>
    <w:link w:val="ab"/>
    <w:pPr>
      <w:ind w:right="3117"/>
    </w:pPr>
    <w:rPr>
      <w:rFonts w:ascii="Courier New" w:hAnsi="Courier New"/>
      <w:sz w:val="26"/>
    </w:rPr>
  </w:style>
  <w:style w:type="paragraph" w:styleId="ac">
    <w:name w:val="Body Text Indent"/>
    <w:basedOn w:val="a"/>
    <w:link w:val="ad"/>
    <w:pPr>
      <w:ind w:right="-1"/>
      <w:jc w:val="both"/>
    </w:pPr>
    <w:rPr>
      <w:sz w:val="26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character" w:styleId="af0">
    <w:name w:val="page number"/>
    <w:basedOn w:val="a0"/>
  </w:style>
  <w:style w:type="paragraph" w:styleId="af1">
    <w:name w:val="header"/>
    <w:basedOn w:val="a"/>
    <w:link w:val="af2"/>
    <w:uiPriority w:val="99"/>
    <w:pPr>
      <w:tabs>
        <w:tab w:val="center" w:pos="4153"/>
        <w:tab w:val="right" w:pos="8306"/>
      </w:tabs>
    </w:pPr>
  </w:style>
  <w:style w:type="paragraph" w:styleId="af3">
    <w:name w:val="Balloon Text"/>
    <w:basedOn w:val="a"/>
    <w:link w:val="af4"/>
    <w:uiPriority w:val="99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rPr>
      <w:rFonts w:ascii="Segoe UI" w:hAnsi="Segoe UI" w:cs="Segoe UI"/>
      <w:sz w:val="18"/>
      <w:szCs w:val="18"/>
    </w:rPr>
  </w:style>
  <w:style w:type="character" w:customStyle="1" w:styleId="af2">
    <w:name w:val="Верхний колонтитул Знак"/>
    <w:link w:val="af1"/>
    <w:uiPriority w:val="99"/>
  </w:style>
  <w:style w:type="paragraph" w:customStyle="1" w:styleId="af5">
    <w:name w:val="Форма"/>
    <w:rPr>
      <w:sz w:val="28"/>
      <w:szCs w:val="28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numbering" w:customStyle="1" w:styleId="13">
    <w:name w:val="Нет списка1"/>
    <w:next w:val="a2"/>
    <w:uiPriority w:val="99"/>
    <w:semiHidden/>
  </w:style>
  <w:style w:type="paragraph" w:customStyle="1" w:styleId="af6">
    <w:name w:val="Приложение"/>
    <w:basedOn w:val="aa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7">
    <w:name w:val="Подпись на  бланке должностного лица"/>
    <w:basedOn w:val="a"/>
    <w:next w:val="aa"/>
    <w:pPr>
      <w:spacing w:before="480" w:line="240" w:lineRule="exact"/>
      <w:ind w:left="7088"/>
    </w:pPr>
    <w:rPr>
      <w:sz w:val="28"/>
    </w:rPr>
  </w:style>
  <w:style w:type="paragraph" w:styleId="af8">
    <w:name w:val="Signature"/>
    <w:basedOn w:val="a"/>
    <w:next w:val="aa"/>
    <w:link w:val="af9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character" w:customStyle="1" w:styleId="af9">
    <w:name w:val="Подпись Знак"/>
    <w:link w:val="af8"/>
    <w:rPr>
      <w:sz w:val="28"/>
    </w:rPr>
  </w:style>
  <w:style w:type="numbering" w:customStyle="1" w:styleId="110">
    <w:name w:val="Нет списка11"/>
    <w:next w:val="a2"/>
    <w:uiPriority w:val="99"/>
    <w:semiHidden/>
  </w:style>
  <w:style w:type="character" w:customStyle="1" w:styleId="ab">
    <w:name w:val="Основной текст Знак"/>
    <w:link w:val="aa"/>
    <w:rPr>
      <w:rFonts w:ascii="Courier New" w:hAnsi="Courier New"/>
      <w:sz w:val="26"/>
    </w:rPr>
  </w:style>
  <w:style w:type="numbering" w:customStyle="1" w:styleId="111">
    <w:name w:val="Нет списка111"/>
    <w:next w:val="a2"/>
    <w:uiPriority w:val="99"/>
    <w:semiHidden/>
  </w:style>
  <w:style w:type="paragraph" w:customStyle="1" w:styleId="ConsPlusCell">
    <w:name w:val="ConsPlusCell"/>
    <w:uiPriority w:val="99"/>
    <w:rPr>
      <w:rFonts w:ascii="Arial" w:eastAsia="Calibri" w:hAnsi="Arial" w:cs="Arial"/>
      <w:lang w:eastAsia="en-US"/>
    </w:rPr>
  </w:style>
  <w:style w:type="character" w:styleId="afa">
    <w:name w:val="Strong"/>
    <w:qFormat/>
    <w:rPr>
      <w:b/>
      <w:bCs/>
    </w:rPr>
  </w:style>
  <w:style w:type="paragraph" w:styleId="afb">
    <w:name w:val="Subtitle"/>
    <w:basedOn w:val="a"/>
    <w:next w:val="a"/>
    <w:link w:val="afc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c">
    <w:name w:val="Подзаголовок Знак"/>
    <w:link w:val="afb"/>
    <w:rPr>
      <w:rFonts w:ascii="Cambria" w:hAnsi="Cambria"/>
      <w:sz w:val="24"/>
      <w:szCs w:val="24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List Paragraph"/>
    <w:basedOn w:val="a"/>
    <w:link w:val="aff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120">
    <w:name w:val="Стиль 12 пт Черный По центру Первая строка:  0 см"/>
    <w:basedOn w:val="a"/>
    <w:pPr>
      <w:jc w:val="center"/>
    </w:pPr>
    <w:rPr>
      <w:color w:val="000000"/>
      <w:sz w:val="24"/>
    </w:rPr>
  </w:style>
  <w:style w:type="character" w:customStyle="1" w:styleId="aff">
    <w:name w:val="Абзац списка Знак"/>
    <w:link w:val="afe"/>
    <w:uiPriority w:val="34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af">
    <w:name w:val="Нижний колонтитул Знак"/>
    <w:link w:val="ae"/>
    <w:uiPriority w:val="99"/>
  </w:style>
  <w:style w:type="character" w:customStyle="1" w:styleId="4135pt">
    <w:name w:val="Основной текст (4) + 13;5 pt;Не полужирный"/>
    <w:rPr>
      <w:b/>
      <w:bCs/>
      <w:sz w:val="27"/>
      <w:szCs w:val="27"/>
      <w:shd w:val="clear" w:color="auto" w:fill="FFFFFF"/>
    </w:rPr>
  </w:style>
  <w:style w:type="paragraph" w:styleId="aff0">
    <w:name w:val="Document Map"/>
    <w:basedOn w:val="a"/>
    <w:link w:val="aff1"/>
    <w:pPr>
      <w:jc w:val="both"/>
    </w:pPr>
    <w:rPr>
      <w:rFonts w:ascii="Tahoma" w:hAnsi="Tahoma"/>
      <w:bCs/>
      <w:color w:val="000000"/>
      <w:sz w:val="16"/>
      <w:szCs w:val="16"/>
    </w:rPr>
  </w:style>
  <w:style w:type="character" w:customStyle="1" w:styleId="aff1">
    <w:name w:val="Схема документа Знак"/>
    <w:link w:val="aff0"/>
    <w:rPr>
      <w:rFonts w:ascii="Tahoma" w:hAnsi="Tahoma"/>
      <w:bCs/>
      <w:color w:val="000000"/>
      <w:sz w:val="16"/>
      <w:szCs w:val="16"/>
    </w:rPr>
  </w:style>
  <w:style w:type="character" w:styleId="aff2">
    <w:name w:val="Hyperlink"/>
    <w:uiPriority w:val="99"/>
    <w:unhideWhenUsed/>
    <w:rPr>
      <w:color w:val="0000FF"/>
      <w:u w:val="single"/>
    </w:rPr>
  </w:style>
  <w:style w:type="paragraph" w:styleId="aff3">
    <w:name w:val="endnote text"/>
    <w:basedOn w:val="a"/>
    <w:link w:val="aff4"/>
  </w:style>
  <w:style w:type="character" w:customStyle="1" w:styleId="aff4">
    <w:name w:val="Текст концевой сноски Знак"/>
    <w:basedOn w:val="a0"/>
    <w:link w:val="aff3"/>
  </w:style>
  <w:style w:type="character" w:styleId="aff5">
    <w:name w:val="endnote reference"/>
    <w:rPr>
      <w:vertAlign w:val="superscript"/>
    </w:rPr>
  </w:style>
  <w:style w:type="paragraph" w:styleId="aff6">
    <w:name w:val="footnote text"/>
    <w:basedOn w:val="a"/>
    <w:link w:val="aff7"/>
    <w:uiPriority w:val="99"/>
  </w:style>
  <w:style w:type="character" w:customStyle="1" w:styleId="aff7">
    <w:name w:val="Текст сноски Знак"/>
    <w:basedOn w:val="a0"/>
    <w:link w:val="aff6"/>
    <w:uiPriority w:val="99"/>
  </w:style>
  <w:style w:type="character" w:styleId="aff8">
    <w:name w:val="footnote reference"/>
    <w:uiPriority w:val="99"/>
    <w:rPr>
      <w:vertAlign w:val="superscript"/>
    </w:rPr>
  </w:style>
  <w:style w:type="table" w:customStyle="1" w:styleId="0-19">
    <w:name w:val="Табличка 0-19"/>
    <w:basedOn w:val="a1"/>
    <w:rPr>
      <w:color w:val="000000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4">
    <w:name w:val="Table Classic 1"/>
    <w:basedOn w:val="a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</w:pPr>
    <w:rPr>
      <w:rFonts w:ascii="Arial" w:hAnsi="Arial" w:cs="Arial"/>
    </w:rPr>
  </w:style>
  <w:style w:type="character" w:styleId="aff9">
    <w:name w:val="Placeholder Text"/>
    <w:basedOn w:val="a0"/>
    <w:uiPriority w:val="99"/>
    <w:semiHidden/>
    <w:rPr>
      <w:color w:val="808080"/>
    </w:rPr>
  </w:style>
  <w:style w:type="character" w:customStyle="1" w:styleId="10">
    <w:name w:val="Заголовок 1 Знак"/>
    <w:basedOn w:val="a0"/>
    <w:link w:val="1"/>
    <w:rPr>
      <w:sz w:val="24"/>
    </w:rPr>
  </w:style>
  <w:style w:type="character" w:customStyle="1" w:styleId="20">
    <w:name w:val="Заголовок 2 Знак"/>
    <w:basedOn w:val="a0"/>
    <w:link w:val="2"/>
    <w:rPr>
      <w:sz w:val="24"/>
    </w:rPr>
  </w:style>
  <w:style w:type="character" w:customStyle="1" w:styleId="ad">
    <w:name w:val="Основной текст с отступом Знак"/>
    <w:basedOn w:val="a0"/>
    <w:link w:val="ac"/>
    <w:rPr>
      <w:sz w:val="26"/>
    </w:rPr>
  </w:style>
  <w:style w:type="paragraph" w:styleId="affa">
    <w:name w:val="No Spacing"/>
    <w:link w:val="affb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fc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customStyle="1" w:styleId="15">
    <w:name w:val="Сетка таблицы1"/>
    <w:basedOn w:val="a1"/>
    <w:next w:val="afd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d">
    <w:name w:val="Normal (Web)"/>
    <w:basedOn w:val="a"/>
    <w:uiPriority w:val="99"/>
    <w:unhideWhenUsed/>
    <w:pPr>
      <w:spacing w:after="160" w:line="259" w:lineRule="auto"/>
    </w:pPr>
    <w:rPr>
      <w:rFonts w:eastAsia="Calibri"/>
      <w:sz w:val="24"/>
      <w:szCs w:val="24"/>
      <w:lang w:eastAsia="en-US"/>
    </w:rPr>
  </w:style>
  <w:style w:type="character" w:customStyle="1" w:styleId="affb">
    <w:name w:val="Без интервала Знак"/>
    <w:link w:val="affa"/>
    <w:uiPriority w:val="1"/>
    <w:rPr>
      <w:rFonts w:ascii="Calibri" w:eastAsia="Calibri" w:hAnsi="Calibri"/>
      <w:sz w:val="22"/>
      <w:szCs w:val="22"/>
      <w:lang w:eastAsia="en-US"/>
    </w:rPr>
  </w:style>
  <w:style w:type="character" w:styleId="affe">
    <w:name w:val="annotation reference"/>
    <w:uiPriority w:val="99"/>
    <w:unhideWhenUsed/>
    <w:rPr>
      <w:sz w:val="16"/>
      <w:szCs w:val="16"/>
    </w:rPr>
  </w:style>
  <w:style w:type="paragraph" w:styleId="afff">
    <w:name w:val="annotation text"/>
    <w:basedOn w:val="a"/>
    <w:link w:val="afff0"/>
    <w:uiPriority w:val="99"/>
    <w:unhideWhenUsed/>
    <w:pPr>
      <w:spacing w:after="160"/>
    </w:pPr>
    <w:rPr>
      <w:rFonts w:ascii="Calibri" w:eastAsia="Calibri" w:hAnsi="Calibri"/>
      <w:lang w:eastAsia="en-US"/>
    </w:rPr>
  </w:style>
  <w:style w:type="character" w:customStyle="1" w:styleId="afff0">
    <w:name w:val="Текст примечания Знак"/>
    <w:basedOn w:val="a0"/>
    <w:link w:val="afff"/>
    <w:uiPriority w:val="99"/>
    <w:rPr>
      <w:rFonts w:ascii="Calibri" w:eastAsia="Calibri" w:hAnsi="Calibri"/>
      <w:lang w:eastAsia="en-US"/>
    </w:rPr>
  </w:style>
  <w:style w:type="paragraph" w:styleId="afff1">
    <w:name w:val="annotation subject"/>
    <w:basedOn w:val="afff"/>
    <w:next w:val="afff"/>
    <w:link w:val="afff2"/>
    <w:uiPriority w:val="99"/>
    <w:unhideWhenUsed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rPr>
      <w:rFonts w:ascii="Calibri" w:eastAsia="Calibri" w:hAnsi="Calibri"/>
      <w:b/>
      <w:bCs/>
      <w:lang w:eastAsia="en-US"/>
    </w:rPr>
  </w:style>
  <w:style w:type="paragraph" w:styleId="afff3">
    <w:name w:val="Revision"/>
    <w:hidden/>
    <w:uiPriority w:val="99"/>
    <w:semiHidden/>
    <w:rPr>
      <w:rFonts w:ascii="Calibri" w:eastAsia="Calibri" w:hAnsi="Calibri"/>
      <w:sz w:val="22"/>
      <w:szCs w:val="22"/>
      <w:lang w:eastAsia="en-US"/>
    </w:rPr>
  </w:style>
  <w:style w:type="paragraph" w:customStyle="1" w:styleId="block-hide">
    <w:name w:val="block-hide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RLAW368&amp;n=175839&amp;dst=1000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110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68&amp;n=184576&amp;dst=100023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eq=doc&amp;base=RLAW368&amp;n=194469&amp;dst=100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770A5-6CBF-4308-BFBE-24CC1BE4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3913</Words>
  <Characters>22308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2024-10-17T08:22:00Z</cp:lastPrinted>
  <dcterms:created xsi:type="dcterms:W3CDTF">2024-10-17T08:23:00Z</dcterms:created>
  <dcterms:modified xsi:type="dcterms:W3CDTF">2024-10-17T08:23:00Z</dcterms:modified>
</cp:coreProperties>
</file>