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60" w:rsidRDefault="008C209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-548640</wp:posOffset>
                </wp:positionV>
                <wp:extent cx="6381115" cy="1962150"/>
                <wp:effectExtent l="0" t="0" r="635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81115" cy="1962150"/>
                          <a:chOff x="1430" y="657"/>
                          <a:chExt cx="9899" cy="2617"/>
                        </a:xfrm>
                      </wpg:grpSpPr>
                      <wps:wsp>
                        <wps:cNvPr id="2" name="Надпись 2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7760" w:rsidRDefault="008E776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8E7760" w:rsidRDefault="008E776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8E7760" w:rsidRDefault="008E776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8E7760" w:rsidRDefault="008E776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8E7760" w:rsidRDefault="008C209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E7760" w:rsidRDefault="008C209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E7760" w:rsidRDefault="008E776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E7760" w:rsidRDefault="008E7760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" name="Надпись 3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E7760" w:rsidRDefault="00711DA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  <w:p w:rsidR="008E7760" w:rsidRDefault="008E7760"/>
                          </w:txbxContent>
                        </wps:txbx>
                        <wps:bodyPr wrap="square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7760" w:rsidRDefault="00711DA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912</w:t>
                              </w:r>
                            </w:p>
                            <w:p w:rsidR="008E7760" w:rsidRDefault="008E7760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2051" o:spid="_x0000_s1026" style="position:absolute;left:0;text-align:left;margin-left:-7.15pt;margin-top:-43.2pt;width:502.45pt;height:154.5pt;z-index:524288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E7760" w:rsidRDefault="008E776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8E7760" w:rsidRDefault="008E776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8E7760" w:rsidRDefault="008E776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8E7760" w:rsidRDefault="008E776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8E7760" w:rsidRDefault="008C209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E7760" w:rsidRDefault="008C209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E7760" w:rsidRDefault="008E776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E7760" w:rsidRDefault="008E7760"/>
                    </w:txbxContent>
                  </v:textbox>
                </v:shape>
                <v:shape id="Надпись 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E7760" w:rsidRDefault="00711DA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  <w:p w:rsidR="008E7760" w:rsidRDefault="008E7760"/>
                    </w:txbxContent>
                  </v:textbox>
                </v:shape>
                <v:shape id="Надпись 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E7760" w:rsidRDefault="00711DA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912</w:t>
                        </w:r>
                      </w:p>
                      <w:p w:rsidR="008E7760" w:rsidRDefault="008E7760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E7760" w:rsidRDefault="008E776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E7760" w:rsidRDefault="008E776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E7760" w:rsidRDefault="008E7760">
      <w:pPr>
        <w:jc w:val="both"/>
        <w:rPr>
          <w:sz w:val="24"/>
          <w:lang w:val="en-US"/>
        </w:rPr>
      </w:pPr>
    </w:p>
    <w:p w:rsidR="008E7760" w:rsidRDefault="008E7760">
      <w:pPr>
        <w:jc w:val="both"/>
        <w:rPr>
          <w:sz w:val="28"/>
          <w:szCs w:val="28"/>
        </w:rPr>
      </w:pPr>
    </w:p>
    <w:p w:rsidR="008E7760" w:rsidRDefault="008E7760">
      <w:pPr>
        <w:jc w:val="both"/>
        <w:rPr>
          <w:sz w:val="28"/>
          <w:szCs w:val="28"/>
        </w:rPr>
      </w:pPr>
    </w:p>
    <w:p w:rsidR="008E7760" w:rsidRDefault="008E7760">
      <w:pPr>
        <w:jc w:val="both"/>
        <w:rPr>
          <w:sz w:val="28"/>
          <w:szCs w:val="28"/>
        </w:rPr>
      </w:pPr>
    </w:p>
    <w:p w:rsidR="008E7760" w:rsidRDefault="008E7760">
      <w:pPr>
        <w:ind w:right="5237"/>
        <w:jc w:val="both"/>
        <w:rPr>
          <w:sz w:val="28"/>
          <w:szCs w:val="28"/>
        </w:rPr>
      </w:pPr>
    </w:p>
    <w:p w:rsidR="008E7760" w:rsidRDefault="008C2097">
      <w:pPr>
        <w:ind w:right="52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8E7760" w:rsidRDefault="008C2097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</w:p>
    <w:p w:rsidR="008E7760" w:rsidRDefault="008C20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8E7760" w:rsidRDefault="008C20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29.12.2007 № 561 </w:t>
      </w:r>
    </w:p>
    <w:p w:rsidR="008E7760" w:rsidRDefault="008C209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мест для отбывания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наказания лицами, осужденными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к обязательным и исправительным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работам» </w:t>
      </w:r>
    </w:p>
    <w:bookmarkEnd w:id="0"/>
    <w:p w:rsidR="008E7760" w:rsidRDefault="008E7760">
      <w:pPr>
        <w:ind w:firstLine="720"/>
        <w:jc w:val="both"/>
        <w:rPr>
          <w:b/>
          <w:sz w:val="28"/>
          <w:szCs w:val="28"/>
        </w:rPr>
      </w:pPr>
    </w:p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25, 39 Уголовно-исполнительного кодекса Российской Федерации, Уставом города Перми, в целях актуализации правовых актов администрации города Перми </w:t>
      </w:r>
    </w:p>
    <w:p w:rsidR="008E7760" w:rsidRDefault="008C209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</w:t>
      </w:r>
      <w:r>
        <w:rPr>
          <w:sz w:val="28"/>
          <w:szCs w:val="28"/>
        </w:rPr>
        <w:t>ЛЯЕТ: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мест для отбывания осужденными наказания в виде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исправительных работ, утвержденный постановлением администрации города Перми от 29 декабря 2007 г. № 561 «Об определении мест для отбывания наказания лицами, осужденными к обязател</w:t>
      </w:r>
      <w:r>
        <w:rPr>
          <w:sz w:val="28"/>
          <w:szCs w:val="28"/>
        </w:rPr>
        <w:t xml:space="preserve">ьным и исправительным работам»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(в ред. от 30.05.2008 № 466, от 09.06.2009 № 315, от 09.04.2010 № 168,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26.11.2010 № 814, от 24.02.2011 № 62, от 25.03.2011 № 111, от 29.07.2011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384, от 20.09.2011 № 507, от 21.10.2011 № 660, от 19.12.2011 № 22,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15.02</w:t>
      </w:r>
      <w:r>
        <w:rPr>
          <w:sz w:val="28"/>
          <w:szCs w:val="28"/>
        </w:rPr>
        <w:t>.2012 № 59, от 02.04.2012 № 140, от 23.04.2012 № 186, от 28.05.2012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242, от 22.08.2012 № 475, от 10.04.2013 № 250, от 26.07.2013 № 613,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31.10.2013 № 935, от 20.12.2013 № 1198, от 04.03.2014 № 143, от 03.09.2014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584, от 06.11.2014 № 812, от 25.12.2014 № 1045, от 25.02.2015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97, от 13.05.2015 № 266, от 04.08.2015 № 528, от 08.10.2015 № 731,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21.01.2016 № 36, от 24.03.2016 № 197, от 09.06.2016 № 398, от 19.07.2016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513, от 09.11.2016 № 997, от 07.04.2017 № 263</w:t>
      </w:r>
      <w:r>
        <w:rPr>
          <w:sz w:val="28"/>
          <w:szCs w:val="28"/>
        </w:rPr>
        <w:t>, от 10.05.2017 № 343,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02.08.2017 № 596, от 11.08.2017 № 616, от 01.12.2017 № 1087, от 21.06.2018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411, от 10.12.2018 № 965, от 15.05.2019 № 177-П, от</w:t>
      </w:r>
      <w:r>
        <w:t xml:space="preserve"> </w:t>
      </w:r>
      <w:r>
        <w:rPr>
          <w:sz w:val="28"/>
          <w:szCs w:val="28"/>
        </w:rPr>
        <w:t>16.08.2019 № 483,</w:t>
      </w:r>
      <w:r>
        <w:rPr>
          <w:sz w:val="28"/>
          <w:szCs w:val="28"/>
        </w:rPr>
        <w:br w:type="textWrapping" w:clear="all"/>
      </w:r>
      <w:r>
        <w:rPr>
          <w:spacing w:val="2"/>
          <w:sz w:val="28"/>
          <w:szCs w:val="28"/>
          <w:shd w:val="clear" w:color="auto" w:fill="FFFFFF"/>
        </w:rPr>
        <w:t xml:space="preserve">от 10.01.2020 № 16, </w:t>
      </w:r>
      <w:r>
        <w:rPr>
          <w:sz w:val="28"/>
          <w:szCs w:val="28"/>
        </w:rPr>
        <w:t xml:space="preserve">от 25.05.2020 № 456, от 07.07.2020 </w:t>
      </w:r>
      <w:hyperlink r:id="rId11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>№ 580</w:t>
        </w:r>
      </w:hyperlink>
      <w:r>
        <w:rPr>
          <w:sz w:val="28"/>
          <w:szCs w:val="28"/>
        </w:rPr>
        <w:t>, от 22.09.2020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867, от 18.12.2020 № 1281, от 28.01.2021 № 25, от 25.03.2021 № 196,</w:t>
      </w:r>
      <w:r>
        <w:rPr>
          <w:sz w:val="28"/>
          <w:szCs w:val="28"/>
        </w:rPr>
        <w:br/>
        <w:t>от 1</w:t>
      </w:r>
      <w:r>
        <w:rPr>
          <w:spacing w:val="2"/>
          <w:sz w:val="28"/>
          <w:szCs w:val="28"/>
          <w:shd w:val="clear" w:color="auto" w:fill="FFFFFF"/>
        </w:rPr>
        <w:t>8.06.2021 № 448, от 30.07.2021 № 568, от 19.11.2021 № 1034, от 28.03.2022</w:t>
      </w:r>
      <w:r>
        <w:rPr>
          <w:spacing w:val="2"/>
          <w:sz w:val="28"/>
          <w:szCs w:val="28"/>
          <w:shd w:val="clear" w:color="auto" w:fill="FFFFFF"/>
        </w:rPr>
        <w:br/>
        <w:t>№ 230, от 12.05.2022 № 353, от 24.06.202</w:t>
      </w:r>
      <w:r>
        <w:rPr>
          <w:spacing w:val="2"/>
          <w:sz w:val="28"/>
          <w:szCs w:val="28"/>
          <w:shd w:val="clear" w:color="auto" w:fill="FFFFFF"/>
        </w:rPr>
        <w:t>2 № 530, от 13.09.2022 № 789,</w:t>
      </w:r>
      <w:r>
        <w:rPr>
          <w:spacing w:val="2"/>
          <w:sz w:val="28"/>
          <w:szCs w:val="28"/>
          <w:shd w:val="clear" w:color="auto" w:fill="FFFFFF"/>
        </w:rPr>
        <w:br/>
        <w:t>от 06.12.2022 № 1244, от 09.03.2023 № 182, от 21.04.2023 № 329, от 18.05.2023</w:t>
      </w:r>
      <w:r>
        <w:rPr>
          <w:spacing w:val="2"/>
          <w:sz w:val="28"/>
          <w:szCs w:val="28"/>
          <w:shd w:val="clear" w:color="auto" w:fill="FFFFFF"/>
        </w:rPr>
        <w:br w:type="textWrapping" w:clear="all"/>
      </w:r>
      <w:r>
        <w:rPr>
          <w:spacing w:val="2"/>
          <w:sz w:val="28"/>
          <w:szCs w:val="28"/>
          <w:shd w:val="clear" w:color="auto" w:fill="FFFFFF"/>
        </w:rPr>
        <w:t xml:space="preserve">№ 400, от 09.06.2023 № 481, от 03.07.2023 № 566, от 31.08.2023 № 787, </w:t>
      </w:r>
      <w:r>
        <w:rPr>
          <w:spacing w:val="2"/>
          <w:sz w:val="28"/>
          <w:szCs w:val="28"/>
          <w:shd w:val="clear" w:color="auto" w:fill="FFFFFF"/>
        </w:rPr>
        <w:br w:type="textWrapping" w:clear="all"/>
      </w:r>
      <w:r>
        <w:rPr>
          <w:spacing w:val="2"/>
          <w:sz w:val="28"/>
          <w:szCs w:val="28"/>
          <w:shd w:val="clear" w:color="auto" w:fill="FFFFFF"/>
        </w:rPr>
        <w:t>от 13.10.2023 № 1051, от 16.02.2024 № 121, от 05.06.2024 № 457, от 28.06.2024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br/>
        <w:t>№</w:t>
      </w:r>
      <w:hyperlink r:id="rId12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</w:t>
        </w:r>
      </w:hyperlink>
      <w:r>
        <w:rPr>
          <w:spacing w:val="2"/>
          <w:sz w:val="28"/>
          <w:szCs w:val="28"/>
          <w:shd w:val="clear" w:color="auto" w:fill="FFFFFF"/>
        </w:rPr>
        <w:t xml:space="preserve">), </w:t>
      </w:r>
      <w:r>
        <w:rPr>
          <w:sz w:val="28"/>
          <w:szCs w:val="28"/>
        </w:rPr>
        <w:t>следующие изменения: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1. после строки 1.110 дополнить строками 1.111-1.114 следующего содержания:</w:t>
      </w:r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800"/>
        <w:gridCol w:w="2234"/>
        <w:gridCol w:w="2548"/>
        <w:gridCol w:w="2635"/>
        <w:gridCol w:w="1843"/>
      </w:tblGrid>
      <w:tr w:rsidR="008E7760">
        <w:tc>
          <w:tcPr>
            <w:tcW w:w="800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1.111</w:t>
            </w:r>
          </w:p>
        </w:tc>
        <w:tc>
          <w:tcPr>
            <w:tcW w:w="2234" w:type="dxa"/>
          </w:tcPr>
          <w:p w:rsidR="008E7760" w:rsidRDefault="008C2097">
            <w:pPr>
              <w:pStyle w:val="ConsPlusNormal"/>
              <w:jc w:val="center"/>
            </w:pPr>
            <w:r>
              <w:t>ООО «Новосток»</w:t>
            </w:r>
          </w:p>
        </w:tc>
        <w:tc>
          <w:tcPr>
            <w:tcW w:w="2548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Деревообделочная,</w:t>
            </w:r>
          </w:p>
          <w:p w:rsidR="008E7760" w:rsidRDefault="008C2097">
            <w:pPr>
              <w:pStyle w:val="ConsPlusNormal"/>
              <w:jc w:val="center"/>
            </w:pPr>
            <w:r>
              <w:t>д. 8, к. 6</w:t>
            </w:r>
          </w:p>
        </w:tc>
        <w:tc>
          <w:tcPr>
            <w:tcW w:w="2635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Деревообделочная,</w:t>
            </w:r>
          </w:p>
          <w:p w:rsidR="008E7760" w:rsidRDefault="008C2097">
            <w:pPr>
              <w:pStyle w:val="ConsPlusNormal"/>
              <w:jc w:val="center"/>
            </w:pPr>
            <w:r>
              <w:t>д. 8, к. 6</w:t>
            </w:r>
          </w:p>
        </w:tc>
        <w:tc>
          <w:tcPr>
            <w:tcW w:w="1843" w:type="dxa"/>
          </w:tcPr>
          <w:p w:rsidR="008E7760" w:rsidRDefault="008C2097">
            <w:pPr>
              <w:pStyle w:val="ConsPlusNormal"/>
              <w:jc w:val="center"/>
            </w:pPr>
            <w:r>
              <w:t>5904250821</w:t>
            </w:r>
          </w:p>
        </w:tc>
      </w:tr>
      <w:tr w:rsidR="008E7760">
        <w:trPr>
          <w:trHeight w:val="1636"/>
        </w:trPr>
        <w:tc>
          <w:tcPr>
            <w:tcW w:w="800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1.112</w:t>
            </w:r>
          </w:p>
        </w:tc>
        <w:tc>
          <w:tcPr>
            <w:tcW w:w="2234" w:type="dxa"/>
          </w:tcPr>
          <w:p w:rsidR="008E7760" w:rsidRDefault="008C2097">
            <w:pPr>
              <w:pStyle w:val="ConsPlusNormal"/>
              <w:jc w:val="center"/>
            </w:pPr>
            <w:r>
              <w:t>ООО «РестФуд»</w:t>
            </w:r>
          </w:p>
        </w:tc>
        <w:tc>
          <w:tcPr>
            <w:tcW w:w="2548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635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Докучаева,</w:t>
            </w:r>
          </w:p>
          <w:p w:rsidR="008E7760" w:rsidRDefault="008C2097">
            <w:pPr>
              <w:pStyle w:val="ConsPlusNormal"/>
              <w:jc w:val="center"/>
            </w:pPr>
            <w:r>
              <w:t>д. 42б,</w:t>
            </w:r>
          </w:p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пр. Парковый,</w:t>
            </w:r>
          </w:p>
          <w:p w:rsidR="008E7760" w:rsidRDefault="008C2097">
            <w:pPr>
              <w:pStyle w:val="ConsPlusNormal"/>
              <w:jc w:val="center"/>
            </w:pPr>
            <w:r>
              <w:t>д. 17</w:t>
            </w:r>
          </w:p>
        </w:tc>
        <w:tc>
          <w:tcPr>
            <w:tcW w:w="1843" w:type="dxa"/>
          </w:tcPr>
          <w:p w:rsidR="008E7760" w:rsidRDefault="008C2097">
            <w:pPr>
              <w:pStyle w:val="ConsPlusNormal"/>
              <w:jc w:val="center"/>
            </w:pPr>
            <w:r>
              <w:t>5902880828</w:t>
            </w:r>
          </w:p>
        </w:tc>
      </w:tr>
      <w:tr w:rsidR="008E7760">
        <w:trPr>
          <w:trHeight w:val="276"/>
        </w:trPr>
        <w:tc>
          <w:tcPr>
            <w:tcW w:w="800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1.113</w:t>
            </w:r>
          </w:p>
        </w:tc>
        <w:tc>
          <w:tcPr>
            <w:tcW w:w="2234" w:type="dxa"/>
          </w:tcPr>
          <w:p w:rsidR="008E7760" w:rsidRDefault="008C2097">
            <w:pPr>
              <w:pStyle w:val="ConsPlusNormal"/>
              <w:jc w:val="center"/>
            </w:pPr>
            <w:r>
              <w:t>ООО «СитиФуд»</w:t>
            </w:r>
          </w:p>
        </w:tc>
        <w:tc>
          <w:tcPr>
            <w:tcW w:w="2548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офис 403</w:t>
            </w:r>
          </w:p>
        </w:tc>
        <w:tc>
          <w:tcPr>
            <w:tcW w:w="2635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пр. Парковый,</w:t>
            </w:r>
          </w:p>
          <w:p w:rsidR="008E7760" w:rsidRDefault="008C2097">
            <w:pPr>
              <w:pStyle w:val="ConsPlusNormal"/>
              <w:jc w:val="center"/>
            </w:pPr>
            <w:r>
              <w:t>д. 23</w:t>
            </w:r>
          </w:p>
        </w:tc>
        <w:tc>
          <w:tcPr>
            <w:tcW w:w="1843" w:type="dxa"/>
          </w:tcPr>
          <w:p w:rsidR="008E7760" w:rsidRDefault="008C2097">
            <w:pPr>
              <w:pStyle w:val="ConsPlusNormal"/>
              <w:jc w:val="center"/>
            </w:pPr>
            <w:r>
              <w:t>5902027850</w:t>
            </w:r>
          </w:p>
        </w:tc>
      </w:tr>
      <w:tr w:rsidR="008E7760">
        <w:trPr>
          <w:trHeight w:val="276"/>
        </w:trPr>
        <w:tc>
          <w:tcPr>
            <w:tcW w:w="800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1.114</w:t>
            </w:r>
          </w:p>
        </w:tc>
        <w:tc>
          <w:tcPr>
            <w:tcW w:w="2234" w:type="dxa"/>
          </w:tcPr>
          <w:p w:rsidR="008E7760" w:rsidRDefault="008C2097">
            <w:pPr>
              <w:pStyle w:val="ConsPlusNormal"/>
              <w:jc w:val="center"/>
            </w:pPr>
            <w:r>
              <w:t>ООО «Омнибус»</w:t>
            </w:r>
          </w:p>
        </w:tc>
        <w:tc>
          <w:tcPr>
            <w:tcW w:w="2548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635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Докучаева,</w:t>
            </w:r>
          </w:p>
          <w:p w:rsidR="008E7760" w:rsidRDefault="008C2097">
            <w:pPr>
              <w:pStyle w:val="ConsPlusNormal"/>
              <w:jc w:val="center"/>
            </w:pPr>
            <w:r>
              <w:t>д. 33б</w:t>
            </w:r>
          </w:p>
        </w:tc>
        <w:tc>
          <w:tcPr>
            <w:tcW w:w="1843" w:type="dxa"/>
          </w:tcPr>
          <w:p w:rsidR="008E7760" w:rsidRDefault="008C2097">
            <w:pPr>
              <w:pStyle w:val="ConsPlusNormal"/>
              <w:jc w:val="center"/>
            </w:pPr>
            <w:r>
              <w:t>5902823570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строку 2.83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rPr>
          <w:trHeight w:val="890"/>
        </w:trPr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2.83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</w:pPr>
            <w:r>
              <w:t>ООО «Стройкомплекс»</w:t>
            </w: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г.о. Добрянский,</w:t>
            </w:r>
          </w:p>
          <w:p w:rsidR="008E7760" w:rsidRDefault="008C2097">
            <w:pPr>
              <w:pStyle w:val="ConsPlusNormal"/>
              <w:jc w:val="center"/>
            </w:pPr>
            <w:r>
              <w:t xml:space="preserve">п. Дивья, </w:t>
            </w:r>
          </w:p>
          <w:p w:rsidR="008E7760" w:rsidRDefault="008C2097">
            <w:pPr>
              <w:pStyle w:val="ConsPlusNormal"/>
              <w:jc w:val="center"/>
            </w:pPr>
            <w:r>
              <w:t>ул. Горная, д. 4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 w:type="textWrapping" w:clear="all"/>
            </w:r>
            <w:r>
              <w:t xml:space="preserve">ул. Рязанская, </w:t>
            </w:r>
          </w:p>
          <w:p w:rsidR="008E7760" w:rsidRDefault="008C2097">
            <w:pPr>
              <w:pStyle w:val="ConsPlusNormal"/>
              <w:jc w:val="center"/>
            </w:pPr>
            <w:r>
              <w:t>здание 103, офис 302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5905070170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строку </w:t>
      </w:r>
      <w:r>
        <w:rPr>
          <w:sz w:val="28"/>
          <w:szCs w:val="28"/>
        </w:rPr>
        <w:t>2.89 признать утратившей силу;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после строки 2.102 дополнить строками 2.103-2.106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2.103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</w:pPr>
            <w:r>
              <w:t>ООО «РестФуд»</w:t>
            </w: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 w:type="textWrapping" w:clear="all"/>
            </w:r>
            <w:r>
              <w:t>ул. Героев Хасана, стр. 105а,</w:t>
            </w:r>
          </w:p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>ул. Мира, д. 41/1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5902880828</w:t>
            </w:r>
          </w:p>
        </w:tc>
      </w:tr>
      <w:tr w:rsidR="008E7760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 xml:space="preserve">ООО «СитиФуд»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офис 403</w:t>
            </w:r>
          </w:p>
          <w:p w:rsidR="008E7760" w:rsidRDefault="008E7760">
            <w:pPr>
              <w:pStyle w:val="ConsPlusNormal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>ул. Стахановская, стр. 40а,</w:t>
            </w:r>
          </w:p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>ул. Мира, д. 41/1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5902027850</w:t>
            </w:r>
          </w:p>
        </w:tc>
      </w:tr>
      <w:tr w:rsidR="008E7760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ИП Некрасова Нина Григорьевна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КИМ,</w:t>
            </w:r>
          </w:p>
          <w:p w:rsidR="008E7760" w:rsidRDefault="008C2097">
            <w:pPr>
              <w:pStyle w:val="ConsPlusNormal"/>
              <w:jc w:val="center"/>
            </w:pPr>
            <w:r>
              <w:t>д. 95, кв. 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 xml:space="preserve">ул. Карпинского, </w:t>
            </w:r>
          </w:p>
          <w:p w:rsidR="008E7760" w:rsidRDefault="008C2097">
            <w:pPr>
              <w:pStyle w:val="ConsPlusNormal"/>
              <w:jc w:val="center"/>
            </w:pPr>
            <w:r>
              <w:t>д. 76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590602755698</w:t>
            </w:r>
          </w:p>
        </w:tc>
      </w:tr>
      <w:tr w:rsidR="008E7760">
        <w:trPr>
          <w:trHeight w:val="7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ИП Васькин Андрей Владимирович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Плеханова,</w:t>
            </w:r>
          </w:p>
          <w:p w:rsidR="008E7760" w:rsidRDefault="008C2097">
            <w:pPr>
              <w:pStyle w:val="ConsPlusNormal"/>
              <w:jc w:val="center"/>
            </w:pPr>
            <w:r>
              <w:t>д. 63а, кв. 12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 xml:space="preserve">ул. Оверятская, </w:t>
            </w:r>
          </w:p>
          <w:p w:rsidR="008E7760" w:rsidRDefault="008C2097">
            <w:pPr>
              <w:pStyle w:val="ConsPlusNormal"/>
              <w:jc w:val="center"/>
            </w:pPr>
            <w:r>
              <w:t>д. 23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590316303394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после строки 3.77 дополнить строкой 3.78 следующего содержания: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3.78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</w:pPr>
            <w:r>
              <w:t>ИП Толмачева Анастасия Семеновна</w:t>
            </w: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Каляева,</w:t>
            </w:r>
          </w:p>
          <w:p w:rsidR="008E7760" w:rsidRDefault="008C2097">
            <w:pPr>
              <w:pStyle w:val="ConsPlusNormal"/>
              <w:jc w:val="center"/>
            </w:pPr>
            <w:r>
              <w:t>д. 18, кв. 172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 xml:space="preserve">ул. Ласьвинская, </w:t>
            </w:r>
            <w:r>
              <w:br/>
              <w:t>д. 98к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590809635887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строку 4.14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</w:pPr>
            <w:r>
              <w:t>ООО «2Д ГРУПП»</w:t>
            </w: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пр-кт Парковый,</w:t>
            </w:r>
          </w:p>
          <w:p w:rsidR="008E7760" w:rsidRDefault="008C2097">
            <w:pPr>
              <w:pStyle w:val="ConsPlusNormal"/>
              <w:jc w:val="center"/>
            </w:pPr>
            <w:r>
              <w:t>д. 25в, кв. 181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 w:type="textWrapping" w:clear="all"/>
            </w:r>
            <w:r>
              <w:t xml:space="preserve">ул. Монастырская, </w:t>
            </w:r>
            <w:r>
              <w:br w:type="textWrapping" w:clear="all"/>
            </w:r>
            <w:r>
              <w:t>д. 14, офис 358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5902048828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после строки 4.46 дополнить строками 4.47-4.51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4.47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</w:pPr>
            <w:r>
              <w:t>ООО «РестФуд»</w:t>
            </w: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 w:type="textWrapping" w:clear="all"/>
            </w:r>
            <w:r>
              <w:t>ул. Ленина, д. 68а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5902880828</w:t>
            </w:r>
          </w:p>
        </w:tc>
      </w:tr>
      <w:tr w:rsidR="008E77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ООО «РотФуд»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 д. 73а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5902878850</w:t>
            </w:r>
          </w:p>
        </w:tc>
      </w:tr>
      <w:tr w:rsidR="008E7760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ООО «Моррис»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5902057290</w:t>
            </w:r>
          </w:p>
        </w:tc>
      </w:tr>
      <w:tr w:rsidR="008E7760">
        <w:trPr>
          <w:trHeight w:val="8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ИП Авксенов Станислав Дмитриевич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Вильвенская, д. 15, кв. 35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Пушкина, д. 60, офис 3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590319237693</w:t>
            </w:r>
          </w:p>
        </w:tc>
      </w:tr>
      <w:tr w:rsidR="008E7760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ООО «ТРАНСАВТО»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 xml:space="preserve">ул. Уральская, д. 83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</w:p>
          <w:p w:rsidR="008E7760" w:rsidRDefault="008C2097">
            <w:pPr>
              <w:pStyle w:val="ConsPlusNormal"/>
              <w:jc w:val="center"/>
            </w:pPr>
            <w:r>
              <w:t>ул. Пушкина, д. 114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pStyle w:val="ConsPlusNormal"/>
              <w:jc w:val="center"/>
            </w:pPr>
            <w:r>
              <w:t>5906124090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после строки 5.106 дополнить строками 5.107, 5.108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5.107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</w:pPr>
            <w:r>
              <w:t>ООО «ЧОП» Братство»</w:t>
            </w: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 xml:space="preserve">ул. Уинская, д. 8а, </w:t>
            </w:r>
          </w:p>
          <w:p w:rsidR="008E7760" w:rsidRDefault="008C2097">
            <w:pPr>
              <w:pStyle w:val="ConsPlusNormal"/>
              <w:jc w:val="center"/>
            </w:pPr>
            <w:r>
              <w:t>оф. 19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Уинская, д. 8а, оф. 19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5902870724</w:t>
            </w:r>
          </w:p>
        </w:tc>
      </w:tr>
      <w:tr w:rsidR="008E7760">
        <w:trPr>
          <w:trHeight w:val="276"/>
        </w:trPr>
        <w:tc>
          <w:tcPr>
            <w:tcW w:w="817" w:type="dxa"/>
            <w:vMerge w:val="restart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5.108</w:t>
            </w:r>
          </w:p>
        </w:tc>
        <w:tc>
          <w:tcPr>
            <w:tcW w:w="2552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>ИП Петров Евгений Анатольевич</w:t>
            </w:r>
          </w:p>
        </w:tc>
        <w:tc>
          <w:tcPr>
            <w:tcW w:w="2693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 xml:space="preserve">Курганская область, м.о. Кетовский, </w:t>
            </w:r>
          </w:p>
          <w:p w:rsidR="008E7760" w:rsidRDefault="008C2097">
            <w:pPr>
              <w:pStyle w:val="ConsPlusNormal"/>
              <w:jc w:val="center"/>
            </w:pPr>
            <w:r>
              <w:t xml:space="preserve">п. Лесной, ул Лесная, </w:t>
            </w:r>
          </w:p>
          <w:p w:rsidR="008E7760" w:rsidRDefault="008C2097">
            <w:pPr>
              <w:pStyle w:val="ConsPlusNormal"/>
              <w:jc w:val="center"/>
            </w:pPr>
            <w:r>
              <w:t>д. 14</w:t>
            </w:r>
          </w:p>
        </w:tc>
        <w:tc>
          <w:tcPr>
            <w:tcW w:w="2410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Уральская, д. 69</w:t>
            </w:r>
          </w:p>
        </w:tc>
        <w:tc>
          <w:tcPr>
            <w:tcW w:w="1659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>451005038919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sz w:val="28"/>
          <w:szCs w:val="28"/>
        </w:rPr>
        <w:t>после строки 6.40 дополнить строкой 6.41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6.41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</w:pPr>
            <w:r>
              <w:t>ООО «СитиФуд»</w:t>
            </w: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офис 403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Писарева,</w:t>
            </w:r>
          </w:p>
          <w:p w:rsidR="008E7760" w:rsidRDefault="008C2097">
            <w:pPr>
              <w:pStyle w:val="ConsPlusNormal"/>
              <w:jc w:val="center"/>
            </w:pPr>
            <w:r>
              <w:t>д. 29а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5902027850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строку 7.28 признать утратившей силу;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строку 7.93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rPr>
          <w:trHeight w:val="758"/>
        </w:trPr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7.93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«887»</w:t>
            </w:r>
          </w:p>
          <w:p w:rsidR="008E7760" w:rsidRDefault="008E7760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 ул. Пихтовая, стр. 42а, офис 3-4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 w:type="textWrapping" w:clear="all"/>
            </w:r>
            <w:r>
              <w:t xml:space="preserve">ул. Бригадирская, </w:t>
            </w:r>
          </w:p>
          <w:p w:rsidR="008E7760" w:rsidRDefault="008C2097">
            <w:pPr>
              <w:pStyle w:val="ConsPlusNormal"/>
              <w:jc w:val="center"/>
            </w:pPr>
            <w:r>
              <w:t>д. 26а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5904355278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строку 7.136 признать утратившей силу;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после строки 7.181 дополнить строками 7.182-7.184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rPr>
          <w:trHeight w:val="758"/>
        </w:trPr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7.182</w:t>
            </w:r>
          </w:p>
        </w:tc>
        <w:tc>
          <w:tcPr>
            <w:tcW w:w="2552" w:type="dxa"/>
          </w:tcPr>
          <w:p w:rsidR="008E7760" w:rsidRDefault="008C2097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«РестФуд»</w:t>
            </w:r>
          </w:p>
          <w:p w:rsidR="008E7760" w:rsidRDefault="008E7760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410" w:type="dxa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 xml:space="preserve">ул. Революции, </w:t>
            </w:r>
          </w:p>
          <w:p w:rsidR="008E7760" w:rsidRDefault="008C2097">
            <w:pPr>
              <w:pStyle w:val="ConsPlusNormal"/>
              <w:jc w:val="center"/>
            </w:pPr>
            <w:r>
              <w:t>д. 13</w:t>
            </w:r>
          </w:p>
        </w:tc>
        <w:tc>
          <w:tcPr>
            <w:tcW w:w="1659" w:type="dxa"/>
          </w:tcPr>
          <w:p w:rsidR="008E7760" w:rsidRDefault="008C2097">
            <w:pPr>
              <w:pStyle w:val="ConsPlusNormal"/>
              <w:jc w:val="center"/>
            </w:pPr>
            <w:r>
              <w:t>5902880828</w:t>
            </w:r>
          </w:p>
        </w:tc>
      </w:tr>
      <w:tr w:rsidR="008E7760">
        <w:trPr>
          <w:trHeight w:val="758"/>
        </w:trPr>
        <w:tc>
          <w:tcPr>
            <w:tcW w:w="817" w:type="dxa"/>
            <w:vMerge w:val="restart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7.183</w:t>
            </w:r>
          </w:p>
        </w:tc>
        <w:tc>
          <w:tcPr>
            <w:tcW w:w="2552" w:type="dxa"/>
            <w:vMerge w:val="restart"/>
          </w:tcPr>
          <w:p w:rsidR="008E7760" w:rsidRDefault="008C2097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«СитиФуд»</w:t>
            </w:r>
          </w:p>
        </w:tc>
        <w:tc>
          <w:tcPr>
            <w:tcW w:w="2693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офис 403</w:t>
            </w:r>
          </w:p>
        </w:tc>
        <w:tc>
          <w:tcPr>
            <w:tcW w:w="2410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 xml:space="preserve">ул. Солдатова, </w:t>
            </w:r>
          </w:p>
          <w:p w:rsidR="008E7760" w:rsidRDefault="008C2097">
            <w:pPr>
              <w:pStyle w:val="ConsPlusNormal"/>
              <w:jc w:val="center"/>
            </w:pPr>
            <w:r>
              <w:t>зд. 28а</w:t>
            </w:r>
          </w:p>
        </w:tc>
        <w:tc>
          <w:tcPr>
            <w:tcW w:w="1659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>5902027850</w:t>
            </w:r>
          </w:p>
        </w:tc>
      </w:tr>
      <w:tr w:rsidR="008E7760">
        <w:trPr>
          <w:trHeight w:val="758"/>
        </w:trPr>
        <w:tc>
          <w:tcPr>
            <w:tcW w:w="817" w:type="dxa"/>
            <w:vMerge w:val="restart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7.184</w:t>
            </w:r>
          </w:p>
        </w:tc>
        <w:tc>
          <w:tcPr>
            <w:tcW w:w="2552" w:type="dxa"/>
            <w:vMerge w:val="restart"/>
          </w:tcPr>
          <w:p w:rsidR="008E7760" w:rsidRDefault="008C2097">
            <w:pPr>
              <w:pStyle w:val="ConsPlusNormal"/>
              <w:jc w:val="center"/>
              <w:rPr>
                <w:color w:val="000000" w:themeColor="text1"/>
              </w:rPr>
            </w:pPr>
            <w:r>
              <w:t>ООО «РотФуд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693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>г. Пермь,</w:t>
            </w:r>
          </w:p>
          <w:p w:rsidR="008E7760" w:rsidRDefault="008C2097">
            <w:pPr>
              <w:pStyle w:val="ConsPlusNormal"/>
              <w:jc w:val="center"/>
            </w:pPr>
            <w:r>
              <w:t>ул. Петропавловская,</w:t>
            </w:r>
          </w:p>
          <w:p w:rsidR="008E7760" w:rsidRDefault="008C2097">
            <w:pPr>
              <w:pStyle w:val="ConsPlusNormal"/>
              <w:jc w:val="center"/>
            </w:pPr>
            <w:r>
              <w:t>д. 39, этаж 4</w:t>
            </w:r>
          </w:p>
        </w:tc>
        <w:tc>
          <w:tcPr>
            <w:tcW w:w="2410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 xml:space="preserve">г. Пермь, </w:t>
            </w:r>
            <w:r>
              <w:br/>
              <w:t xml:space="preserve">ул. Куйбышева, </w:t>
            </w:r>
          </w:p>
          <w:p w:rsidR="008E7760" w:rsidRDefault="008C2097">
            <w:pPr>
              <w:pStyle w:val="ConsPlusNormal"/>
              <w:jc w:val="center"/>
            </w:pPr>
            <w:r>
              <w:t>стр. 147</w:t>
            </w:r>
          </w:p>
        </w:tc>
        <w:tc>
          <w:tcPr>
            <w:tcW w:w="1659" w:type="dxa"/>
            <w:vMerge w:val="restart"/>
          </w:tcPr>
          <w:p w:rsidR="008E7760" w:rsidRDefault="008C2097">
            <w:pPr>
              <w:pStyle w:val="ConsPlusNormal"/>
              <w:jc w:val="center"/>
            </w:pPr>
            <w:r>
              <w:t>5902878850</w:t>
            </w:r>
          </w:p>
        </w:tc>
      </w:tr>
    </w:tbl>
    <w:p w:rsidR="008E7760" w:rsidRDefault="008E7760">
      <w:pPr>
        <w:jc w:val="both"/>
        <w:rPr>
          <w:sz w:val="28"/>
          <w:szCs w:val="28"/>
        </w:rPr>
      </w:pPr>
    </w:p>
    <w:p w:rsidR="008E7760" w:rsidRDefault="008C2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перечень видов обязательных работ и объектов для отбывания осужденными наказания в виде обязательных работ, утвержденный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постановлением администрации города Перми от 29 декабря 2007 г.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561 «Об определении мест для отбывания наказания лицами, </w:t>
      </w:r>
      <w:r>
        <w:rPr>
          <w:sz w:val="28"/>
          <w:szCs w:val="28"/>
        </w:rPr>
        <w:t>осужденными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к обязательным и исправительным работам» (в ред. от 30.05.2008 № 466,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09.06.2009 № 315, от 09.04.2010 № 168, от 26.11.2010 № 814, от 24.02.2011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62, от 25.03.2011 № 111, от 29.07.2011 № 384, от 20.09.2011 № 507,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21.10.2011 № 660, от 19.1</w:t>
      </w:r>
      <w:r>
        <w:rPr>
          <w:sz w:val="28"/>
          <w:szCs w:val="28"/>
        </w:rPr>
        <w:t>2.2011 № 22, от 15.02.2012 № 59, от 02.04.2012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140, от 23.04.2012 № 186, от 28.05.2012 № 242, от 22.08.2012 № 475,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10.04.2013 № 250, от 26.07.2013 № 613, от 31.10.2013 № 935, от 20.12.2013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1198, от 04.03.2014 № 143, от 03.09.2014 № 584, от 06.11.201</w:t>
      </w:r>
      <w:r>
        <w:rPr>
          <w:sz w:val="28"/>
          <w:szCs w:val="28"/>
        </w:rPr>
        <w:t>4 № 812,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25.12.2014 № 1045, от 25.02.2015 № 97, от 13.05.2015 № 266, от 04.08.2015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528, от 08.10.2015 № 731, от 21.01.2016 № 36, от 24.03.2016 № 197,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09.06.2016 № 398, от 19.07.2016 № 513, от 09.11.2016 № 997, от 07.04.2017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263, от 10.05.2017 № 3</w:t>
      </w:r>
      <w:r>
        <w:rPr>
          <w:sz w:val="28"/>
          <w:szCs w:val="28"/>
        </w:rPr>
        <w:t>43, от 02.08.2017 № 596, от 11.08.2017 № 616,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01.12.2017 № 1087, от 21.06.2018 № 411, от 10.12.2018 № 965, от 15.05.2019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177-П, от</w:t>
      </w:r>
      <w:r>
        <w:t xml:space="preserve"> </w:t>
      </w:r>
      <w:r>
        <w:rPr>
          <w:sz w:val="28"/>
          <w:szCs w:val="28"/>
        </w:rPr>
        <w:t>16.08.2019 № 483,</w:t>
      </w:r>
      <w:r>
        <w:rPr>
          <w:spacing w:val="2"/>
          <w:sz w:val="28"/>
          <w:szCs w:val="28"/>
          <w:shd w:val="clear" w:color="auto" w:fill="FFFFFF"/>
        </w:rPr>
        <w:t xml:space="preserve"> от 10.01.2020 № 16, </w:t>
      </w:r>
      <w:r>
        <w:rPr>
          <w:sz w:val="28"/>
          <w:szCs w:val="28"/>
        </w:rPr>
        <w:t>от 25.05.2020 № 456,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07.07.2020 </w:t>
      </w:r>
      <w:hyperlink r:id="rId13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>№ 580</w:t>
        </w:r>
      </w:hyperlink>
      <w:r>
        <w:rPr>
          <w:sz w:val="28"/>
          <w:szCs w:val="28"/>
        </w:rPr>
        <w:t>, от 22.09.2020 № 867, от 18.12.2020 № 1281, от 28.01.2021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25, от 25.03.2021 № 196, от 18.06.2021 № 448, от 30.07.2021 № 568,</w:t>
      </w:r>
      <w:r>
        <w:rPr>
          <w:sz w:val="28"/>
          <w:szCs w:val="28"/>
        </w:rPr>
        <w:br/>
        <w:t>от 19.11.2021 № 1034, от 28.03.2022 № 230, от 12.0</w:t>
      </w:r>
      <w:r>
        <w:rPr>
          <w:sz w:val="28"/>
          <w:szCs w:val="28"/>
        </w:rPr>
        <w:t>5.2022 № 353, от 24.06.2022</w:t>
      </w:r>
      <w:r>
        <w:rPr>
          <w:sz w:val="28"/>
          <w:szCs w:val="28"/>
        </w:rPr>
        <w:br/>
        <w:t>№ 530, от 13.09.2022 № 789, от 06.12.2022 № 1244, от 09.03.2023 № 182,</w:t>
      </w:r>
      <w:r>
        <w:rPr>
          <w:sz w:val="28"/>
          <w:szCs w:val="28"/>
        </w:rPr>
        <w:br/>
        <w:t>от 21.04.2023 № 329, от 18.05.2023 № 400, от 09.06.2023 № 481, от 03.07.2023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566, от 31.08.2023 № 787, от 13.10.2023 № 1051, от 16.02.2024 № 121,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05.06</w:t>
      </w:r>
      <w:r>
        <w:rPr>
          <w:sz w:val="28"/>
          <w:szCs w:val="28"/>
        </w:rPr>
        <w:t xml:space="preserve">.2024 № 457, </w:t>
      </w:r>
      <w:r>
        <w:rPr>
          <w:spacing w:val="2"/>
          <w:sz w:val="28"/>
          <w:szCs w:val="28"/>
          <w:shd w:val="clear" w:color="auto" w:fill="FFFFFF"/>
        </w:rPr>
        <w:t>от 28.06.2024 №</w:t>
      </w:r>
      <w:hyperlink r:id="rId14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</w:t>
        </w:r>
      </w:hyperlink>
      <w:r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после строки 4.18 дополнить строкой 4.19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2552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 ТОС «Разгуляй»</w:t>
            </w:r>
          </w:p>
        </w:tc>
        <w:tc>
          <w:tcPr>
            <w:tcW w:w="2693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Монастырская, д. 96</w:t>
            </w:r>
          </w:p>
        </w:tc>
        <w:tc>
          <w:tcPr>
            <w:tcW w:w="2410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Монастырская,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96</w:t>
            </w:r>
          </w:p>
        </w:tc>
        <w:tc>
          <w:tcPr>
            <w:tcW w:w="1659" w:type="dxa"/>
          </w:tcPr>
          <w:p w:rsidR="008E7760" w:rsidRDefault="008C2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5902175713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5.4 признать утратившей силу;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после строки 6.20 дополнить строками 6.21, 6.22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 w:rsidR="008E7760">
        <w:tc>
          <w:tcPr>
            <w:tcW w:w="817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6.21</w:t>
            </w:r>
          </w:p>
        </w:tc>
        <w:tc>
          <w:tcPr>
            <w:tcW w:w="2552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«УК Престижный дом»</w:t>
            </w:r>
          </w:p>
        </w:tc>
        <w:tc>
          <w:tcPr>
            <w:tcW w:w="2693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41, кв. 103</w:t>
            </w:r>
          </w:p>
        </w:tc>
        <w:tc>
          <w:tcPr>
            <w:tcW w:w="2410" w:type="dxa"/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Карбышева,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41, кв. 103</w:t>
            </w:r>
          </w:p>
        </w:tc>
        <w:tc>
          <w:tcPr>
            <w:tcW w:w="1659" w:type="dxa"/>
          </w:tcPr>
          <w:p w:rsidR="008E7760" w:rsidRDefault="008C2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5906177550</w:t>
            </w:r>
          </w:p>
        </w:tc>
      </w:tr>
      <w:tr w:rsidR="008E77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 ТОС «Нижняя Мостовая»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Нижнемостовая,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Нижнемостовая, </w:t>
            </w:r>
          </w:p>
          <w:p w:rsidR="008E7760" w:rsidRDefault="008C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60" w:rsidRDefault="008C20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5906176651</w:t>
            </w:r>
          </w:p>
        </w:tc>
      </w:tr>
    </w:tbl>
    <w:p w:rsidR="008E7760" w:rsidRDefault="008E7760">
      <w:pPr>
        <w:ind w:firstLine="720"/>
        <w:jc w:val="both"/>
        <w:rPr>
          <w:sz w:val="28"/>
          <w:szCs w:val="28"/>
        </w:rPr>
      </w:pP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</w:t>
      </w:r>
      <w:r>
        <w:rPr>
          <w:sz w:val="28"/>
          <w:szCs w:val="28"/>
        </w:rPr>
        <w:t>нов местного самоуправления муниципального образования город Пермь».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</w:t>
      </w:r>
      <w:r>
        <w:rPr>
          <w:sz w:val="28"/>
          <w:szCs w:val="28"/>
        </w:rPr>
        <w:t xml:space="preserve"> «Официальный бюллетень органов местного самоуправления муниципального образования город Пермь».</w:t>
      </w:r>
    </w:p>
    <w:p w:rsidR="008E7760" w:rsidRDefault="008C2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af1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f1"/>
            <w:color w:val="000000"/>
            <w:sz w:val="28"/>
            <w:szCs w:val="28"/>
            <w:u w:val="none"/>
          </w:rPr>
          <w:t>.</w:t>
        </w:r>
        <w:r>
          <w:rPr>
            <w:rStyle w:val="af1"/>
            <w:color w:val="000000"/>
            <w:sz w:val="28"/>
            <w:szCs w:val="28"/>
            <w:u w:val="none"/>
            <w:lang w:val="en-US"/>
          </w:rPr>
          <w:t>gorodperm</w:t>
        </w:r>
        <w:r>
          <w:rPr>
            <w:rStyle w:val="af1"/>
            <w:color w:val="000000"/>
            <w:sz w:val="28"/>
            <w:szCs w:val="28"/>
            <w:u w:val="none"/>
          </w:rPr>
          <w:t>.</w:t>
        </w:r>
        <w:r>
          <w:rPr>
            <w:rStyle w:val="af1"/>
            <w:color w:val="000000"/>
            <w:sz w:val="28"/>
            <w:szCs w:val="28"/>
            <w:u w:val="none"/>
            <w:lang w:val="en-US"/>
          </w:rPr>
          <w:t>ru</w:t>
        </w:r>
        <w:r>
          <w:rPr>
            <w:rStyle w:val="af1"/>
            <w:color w:val="000000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:rsidR="008E7760" w:rsidRDefault="008C209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</w:t>
      </w:r>
      <w:r>
        <w:rPr>
          <w:sz w:val="28"/>
          <w:szCs w:val="28"/>
        </w:rPr>
        <w:t>ации города Перми Турова А.М.</w:t>
      </w:r>
    </w:p>
    <w:p w:rsidR="008E7760" w:rsidRDefault="008E7760">
      <w:pPr>
        <w:ind w:firstLine="720"/>
        <w:jc w:val="both"/>
        <w:rPr>
          <w:sz w:val="24"/>
        </w:rPr>
      </w:pPr>
    </w:p>
    <w:p w:rsidR="008E7760" w:rsidRDefault="008E7760">
      <w:pPr>
        <w:tabs>
          <w:tab w:val="right" w:pos="9923"/>
        </w:tabs>
        <w:ind w:firstLine="720"/>
        <w:jc w:val="both"/>
        <w:rPr>
          <w:sz w:val="28"/>
          <w:szCs w:val="28"/>
        </w:rPr>
      </w:pPr>
    </w:p>
    <w:p w:rsidR="008E7760" w:rsidRDefault="008E7760">
      <w:pPr>
        <w:tabs>
          <w:tab w:val="right" w:pos="9923"/>
        </w:tabs>
        <w:ind w:firstLine="720"/>
        <w:jc w:val="both"/>
        <w:rPr>
          <w:sz w:val="28"/>
          <w:szCs w:val="28"/>
        </w:rPr>
      </w:pPr>
    </w:p>
    <w:p w:rsidR="008E7760" w:rsidRDefault="008C2097">
      <w:pPr>
        <w:tabs>
          <w:tab w:val="right" w:pos="9923"/>
        </w:tabs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     Э.О. Соснин</w:t>
      </w:r>
    </w:p>
    <w:sectPr w:rsidR="008E7760">
      <w:headerReference w:type="even" r:id="rId16"/>
      <w:headerReference w:type="default" r:id="rId17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60" w:rsidRDefault="008C2097">
      <w:r>
        <w:separator/>
      </w:r>
    </w:p>
  </w:endnote>
  <w:endnote w:type="continuationSeparator" w:id="0">
    <w:p w:rsidR="008E7760" w:rsidRDefault="008C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60" w:rsidRDefault="008C2097">
      <w:r>
        <w:separator/>
      </w:r>
    </w:p>
  </w:footnote>
  <w:footnote w:type="continuationSeparator" w:id="0">
    <w:p w:rsidR="008E7760" w:rsidRDefault="008C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60" w:rsidRDefault="008C2097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E7760" w:rsidRDefault="008E77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60" w:rsidRDefault="008C209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E7760" w:rsidRDefault="008E776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60"/>
    <w:rsid w:val="00711DAE"/>
    <w:rsid w:val="008C2097"/>
    <w:rsid w:val="008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D8FA4-DD02-468A-BA00-51900B4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paragraph" w:customStyle="1" w:styleId="ConsPlusNormal">
    <w:name w:val="ConsPlusNormal"/>
    <w:pPr>
      <w:widowControl w:val="0"/>
    </w:pPr>
    <w:rPr>
      <w:sz w:val="24"/>
      <w:szCs w:val="24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96610&amp;date=20.09.2024&amp;dst=100005&amp;fie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rodperm.ru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368&amp;n=196610&amp;date=20.09.2024&amp;dst=100005&amp;field=13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2024-10-17T09:05:00Z</dcterms:created>
  <dcterms:modified xsi:type="dcterms:W3CDTF">2024-10-17T09:05:00Z</dcterms:modified>
  <cp:version>983040</cp:version>
</cp:coreProperties>
</file>