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47D7" w14:textId="0E445A4F"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4E92D837" wp14:editId="727D92D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129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67637C9" wp14:editId="2773530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5D729" w14:textId="77777777" w:rsidR="00AC3B42" w:rsidRDefault="00AC3B4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BF0614" wp14:editId="0659127F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4C1F81" w14:textId="77777777" w:rsidR="00AC3B42" w:rsidRPr="0031066C" w:rsidRDefault="00AC3B4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B616903" w14:textId="77777777" w:rsidR="00AC3B42" w:rsidRPr="0099544D" w:rsidRDefault="00AC3B4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3066711" w14:textId="77777777" w:rsidR="00AC3B42" w:rsidRDefault="00AC3B4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0BC98" w14:textId="3F029777" w:rsidR="00AC3B42" w:rsidRPr="00A43577" w:rsidRDefault="0005299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41780" w14:textId="61797649" w:rsidR="00AC3B42" w:rsidRPr="00A43577" w:rsidRDefault="0005299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37C9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EF5D729" w14:textId="77777777" w:rsidR="00AC3B42" w:rsidRDefault="00AC3B4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BF0614" wp14:editId="0659127F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4C1F81" w14:textId="77777777" w:rsidR="00AC3B42" w:rsidRPr="0031066C" w:rsidRDefault="00AC3B4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B616903" w14:textId="77777777" w:rsidR="00AC3B42" w:rsidRPr="0099544D" w:rsidRDefault="00AC3B4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3066711" w14:textId="77777777" w:rsidR="00AC3B42" w:rsidRDefault="00AC3B4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8B0BC98" w14:textId="3F029777" w:rsidR="00AC3B42" w:rsidRPr="00A43577" w:rsidRDefault="0005299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23.10.2024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4141780" w14:textId="61797649" w:rsidR="00AC3B42" w:rsidRPr="00A43577" w:rsidRDefault="0005299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D9D348" w14:textId="77777777"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C8B3246" w14:textId="77777777"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31454FC" w14:textId="77777777" w:rsidR="00311B9D" w:rsidRPr="007C1972" w:rsidRDefault="00311B9D">
      <w:pPr>
        <w:jc w:val="both"/>
        <w:rPr>
          <w:sz w:val="24"/>
          <w:lang w:val="en-US"/>
        </w:rPr>
      </w:pPr>
    </w:p>
    <w:p w14:paraId="4E0D322B" w14:textId="77777777" w:rsidR="00311B9D" w:rsidRPr="007C1972" w:rsidRDefault="00311B9D">
      <w:pPr>
        <w:jc w:val="both"/>
        <w:rPr>
          <w:sz w:val="24"/>
        </w:rPr>
      </w:pPr>
    </w:p>
    <w:p w14:paraId="6B4A87AA" w14:textId="77777777" w:rsidR="00311B9D" w:rsidRPr="007C1972" w:rsidRDefault="00311B9D">
      <w:pPr>
        <w:jc w:val="both"/>
        <w:rPr>
          <w:sz w:val="24"/>
        </w:rPr>
      </w:pPr>
    </w:p>
    <w:p w14:paraId="2543821D" w14:textId="77777777" w:rsidR="002B342F" w:rsidRPr="00DB1FC6" w:rsidRDefault="002B342F" w:rsidP="00DB1FC6">
      <w:pPr>
        <w:suppressAutoHyphens/>
        <w:ind w:right="5101"/>
        <w:rPr>
          <w:sz w:val="28"/>
          <w:szCs w:val="28"/>
        </w:rPr>
      </w:pPr>
    </w:p>
    <w:p w14:paraId="45A61948" w14:textId="77777777" w:rsidR="00DB1FC6" w:rsidRPr="00DB1FC6" w:rsidRDefault="00DB1FC6" w:rsidP="00DB1FC6">
      <w:pPr>
        <w:suppressAutoHyphens/>
        <w:ind w:right="5101"/>
        <w:rPr>
          <w:sz w:val="28"/>
          <w:szCs w:val="28"/>
        </w:rPr>
      </w:pPr>
    </w:p>
    <w:p w14:paraId="23898940" w14:textId="77777777" w:rsidR="00D5426C" w:rsidRDefault="00D5426C" w:rsidP="00DB1FC6">
      <w:pPr>
        <w:suppressAutoHyphens/>
        <w:ind w:right="5101"/>
        <w:rPr>
          <w:sz w:val="28"/>
          <w:szCs w:val="28"/>
        </w:rPr>
      </w:pPr>
    </w:p>
    <w:p w14:paraId="4934C47A" w14:textId="77777777" w:rsidR="0008012E" w:rsidRPr="00DB1FC6" w:rsidRDefault="0008012E" w:rsidP="00DB1FC6">
      <w:pPr>
        <w:suppressAutoHyphens/>
        <w:ind w:right="5101"/>
        <w:rPr>
          <w:sz w:val="28"/>
          <w:szCs w:val="28"/>
        </w:rPr>
      </w:pPr>
    </w:p>
    <w:p w14:paraId="4DA631FC" w14:textId="77777777" w:rsidR="00A470E0" w:rsidRDefault="00CB6B1F" w:rsidP="00A470E0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7C1972">
        <w:rPr>
          <w:b/>
          <w:sz w:val="28"/>
          <w:szCs w:val="28"/>
        </w:rPr>
        <w:t xml:space="preserve">О </w:t>
      </w:r>
      <w:r w:rsidR="002B342F">
        <w:rPr>
          <w:b/>
          <w:sz w:val="28"/>
          <w:szCs w:val="28"/>
        </w:rPr>
        <w:t xml:space="preserve">внесении изменений </w:t>
      </w:r>
    </w:p>
    <w:p w14:paraId="39CC3A3F" w14:textId="77777777" w:rsidR="00A470E0" w:rsidRDefault="00E67C5C" w:rsidP="00A470E0">
      <w:pPr>
        <w:suppressAutoHyphens/>
        <w:spacing w:line="240" w:lineRule="exact"/>
        <w:rPr>
          <w:b/>
          <w:sz w:val="28"/>
          <w:szCs w:val="28"/>
        </w:rPr>
      </w:pPr>
      <w:r w:rsidRPr="00414713">
        <w:rPr>
          <w:b/>
          <w:sz w:val="28"/>
          <w:szCs w:val="28"/>
        </w:rPr>
        <w:t xml:space="preserve">в </w:t>
      </w:r>
      <w:r w:rsidR="002B342F" w:rsidRPr="00414713">
        <w:rPr>
          <w:b/>
          <w:sz w:val="28"/>
          <w:szCs w:val="28"/>
        </w:rPr>
        <w:t>Положени</w:t>
      </w:r>
      <w:r w:rsidR="00511EC9" w:rsidRPr="00414713">
        <w:rPr>
          <w:b/>
          <w:sz w:val="28"/>
          <w:szCs w:val="28"/>
        </w:rPr>
        <w:t>е</w:t>
      </w:r>
      <w:r w:rsidR="002B342F">
        <w:rPr>
          <w:b/>
          <w:sz w:val="28"/>
          <w:szCs w:val="28"/>
        </w:rPr>
        <w:t xml:space="preserve"> о системе оплаты </w:t>
      </w:r>
    </w:p>
    <w:p w14:paraId="3099CF89" w14:textId="77777777" w:rsidR="00A470E0" w:rsidRDefault="002B342F" w:rsidP="00A470E0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муниципального </w:t>
      </w:r>
    </w:p>
    <w:p w14:paraId="0FF690BB" w14:textId="77777777" w:rsidR="00A470E0" w:rsidRDefault="002B342F" w:rsidP="00A470E0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архивной отрасли, </w:t>
      </w:r>
    </w:p>
    <w:p w14:paraId="04B51949" w14:textId="77777777" w:rsidR="00A470E0" w:rsidRDefault="002B342F" w:rsidP="00A470E0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</w:t>
      </w:r>
      <w:r w:rsidR="00C4397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постановлением </w:t>
      </w:r>
    </w:p>
    <w:p w14:paraId="03B1D403" w14:textId="77777777" w:rsidR="00A470E0" w:rsidRDefault="002B342F" w:rsidP="00A470E0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14:paraId="141AB80D" w14:textId="346B6796" w:rsidR="00CB6B1F" w:rsidRDefault="002B342F" w:rsidP="00A470E0">
      <w:pPr>
        <w:suppressAutoHyphens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от 30.10.2009 № 744</w:t>
      </w:r>
      <w:r w:rsidR="00D5426C">
        <w:rPr>
          <w:b/>
          <w:sz w:val="28"/>
          <w:szCs w:val="28"/>
        </w:rPr>
        <w:t xml:space="preserve"> </w:t>
      </w:r>
    </w:p>
    <w:bookmarkEnd w:id="0"/>
    <w:p w14:paraId="60138697" w14:textId="77777777" w:rsidR="007C1972" w:rsidRDefault="007C1972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681F2DB6" w14:textId="77777777" w:rsidR="00B86C86" w:rsidRDefault="00B86C86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0F299DAD" w14:textId="77777777" w:rsidR="00B86C86" w:rsidRPr="007C1972" w:rsidRDefault="00B86C86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1F9578CD" w14:textId="77777777" w:rsidR="00CD19E0" w:rsidRDefault="005F4754" w:rsidP="00E67C5C">
      <w:pPr>
        <w:ind w:firstLine="720"/>
        <w:jc w:val="both"/>
        <w:rPr>
          <w:sz w:val="28"/>
          <w:szCs w:val="28"/>
        </w:rPr>
      </w:pPr>
      <w:r w:rsidRPr="005F4754">
        <w:rPr>
          <w:sz w:val="28"/>
          <w:szCs w:val="28"/>
        </w:rPr>
        <w:t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</w:t>
      </w:r>
      <w:r>
        <w:rPr>
          <w:sz w:val="28"/>
          <w:szCs w:val="28"/>
        </w:rPr>
        <w:t>альных учреждений города Перми»</w:t>
      </w:r>
      <w:r w:rsidR="009C35D3">
        <w:rPr>
          <w:sz w:val="28"/>
          <w:szCs w:val="28"/>
        </w:rPr>
        <w:t xml:space="preserve"> </w:t>
      </w:r>
    </w:p>
    <w:p w14:paraId="4A92A14E" w14:textId="44482451" w:rsidR="00CB6B1F" w:rsidRPr="007C1972" w:rsidRDefault="00CB6B1F" w:rsidP="00CD19E0">
      <w:pPr>
        <w:jc w:val="both"/>
        <w:rPr>
          <w:sz w:val="28"/>
          <w:szCs w:val="28"/>
        </w:rPr>
      </w:pPr>
      <w:r w:rsidRPr="00E67C5C">
        <w:rPr>
          <w:sz w:val="28"/>
          <w:szCs w:val="28"/>
        </w:rPr>
        <w:t>администрация города Перми ПОСТАНОВЛЯЕТ:</w:t>
      </w:r>
    </w:p>
    <w:p w14:paraId="07C8CED1" w14:textId="5DDED8EC" w:rsidR="002B2E98" w:rsidRDefault="00CB6B1F" w:rsidP="00D5426C">
      <w:pPr>
        <w:pStyle w:val="ConsPlusNormal"/>
        <w:ind w:firstLine="720"/>
        <w:contextualSpacing/>
        <w:jc w:val="both"/>
      </w:pPr>
      <w:r w:rsidRPr="007C1972">
        <w:t xml:space="preserve">1. Внести </w:t>
      </w:r>
      <w:r w:rsidR="00D5426C">
        <w:t xml:space="preserve">изменения </w:t>
      </w:r>
      <w:r w:rsidR="009C215B">
        <w:t>в</w:t>
      </w:r>
      <w:r w:rsidR="006D5142" w:rsidRPr="007C1972">
        <w:t xml:space="preserve"> </w:t>
      </w:r>
      <w:r w:rsidR="00071917" w:rsidRPr="007C1972">
        <w:t>Положени</w:t>
      </w:r>
      <w:r w:rsidR="009C215B">
        <w:t>е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963CA0">
        <w:t>е</w:t>
      </w:r>
      <w:r w:rsidR="00071917" w:rsidRPr="007C1972">
        <w:t xml:space="preserve"> постановлением администрации города Перми от 30 октября 2009 г. № 744 </w:t>
      </w:r>
      <w:r w:rsidRPr="007C1972">
        <w:t xml:space="preserve">(в ред. </w:t>
      </w:r>
      <w:r w:rsidR="00D87120">
        <w:t>от 09.06.2010 № 305,</w:t>
      </w:r>
      <w:r w:rsidR="00A470E0">
        <w:t xml:space="preserve"> </w:t>
      </w:r>
      <w:r w:rsidR="00D87120">
        <w:t xml:space="preserve">от 09.03.2011 № 89, от 27.05.2011 № 238, от 21.06.2011 № 298, от 01.07.2011 № 326, от 19.09.2011 № 505, от 02.12.2011 № 11, 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№ 751, от 13.10.2016 № 834, от 31.10.2016 </w:t>
      </w:r>
      <w:r w:rsidR="00D5426C">
        <w:br/>
      </w:r>
      <w:r w:rsidR="00D87120">
        <w:t xml:space="preserve">№ 969, от 11.05.2017 № 347, от 20.11.2017 № 1054, от 24.10.2018 № 818, </w:t>
      </w:r>
      <w:r w:rsidR="00D5426C">
        <w:br/>
      </w:r>
      <w:r w:rsidR="00D87120">
        <w:t xml:space="preserve">от 18.12.2018 № 996, от 12.03.2019 № 151, от 27.06.2019 № 325, от 23.10.2019 </w:t>
      </w:r>
      <w:r w:rsidR="00D5426C">
        <w:br/>
      </w:r>
      <w:r w:rsidR="00D87120">
        <w:t xml:space="preserve">№ 772, от 27.12.2019 № 1108, от 03.03.2020 № 198, от 27.05.2021 № 380, </w:t>
      </w:r>
      <w:r w:rsidR="00D5426C">
        <w:br/>
      </w:r>
      <w:r w:rsidR="00D87120">
        <w:t>от 06.10.2021 № 812</w:t>
      </w:r>
      <w:r w:rsidR="001A620F">
        <w:t xml:space="preserve">, </w:t>
      </w:r>
      <w:r w:rsidR="00D27843">
        <w:t>от 29.06.2022 № 556</w:t>
      </w:r>
      <w:r w:rsidR="00610CC3">
        <w:t xml:space="preserve">, от </w:t>
      </w:r>
      <w:r w:rsidR="0004171F">
        <w:t>1</w:t>
      </w:r>
      <w:r w:rsidR="0008012E">
        <w:t>8.10.2022 № 969, от 24.10.2022</w:t>
      </w:r>
      <w:r w:rsidR="0008012E">
        <w:br/>
      </w:r>
      <w:r w:rsidR="0004171F">
        <w:t xml:space="preserve">№ </w:t>
      </w:r>
      <w:r w:rsidR="00610CC3">
        <w:t>1069</w:t>
      </w:r>
      <w:r w:rsidR="00D62244">
        <w:t>, от 18.08.2023 № 729</w:t>
      </w:r>
      <w:r w:rsidR="0002129F">
        <w:t xml:space="preserve">, </w:t>
      </w:r>
      <w:r w:rsidR="00DB1FC6">
        <w:t>от 10.10.2023 №</w:t>
      </w:r>
      <w:r w:rsidR="0002129F" w:rsidRPr="0002129F">
        <w:t xml:space="preserve"> 961</w:t>
      </w:r>
      <w:r w:rsidR="003A6CEC">
        <w:t>, от 08.10.2024 №</w:t>
      </w:r>
      <w:r w:rsidR="00D5426C">
        <w:t xml:space="preserve"> </w:t>
      </w:r>
      <w:r w:rsidR="003A6CEC">
        <w:t>856</w:t>
      </w:r>
      <w:r w:rsidR="00610CC3">
        <w:t>)</w:t>
      </w:r>
      <w:r w:rsidR="00544000" w:rsidRPr="007C1972">
        <w:t>,</w:t>
      </w:r>
      <w:r w:rsidR="0004171F" w:rsidRPr="0004171F">
        <w:t xml:space="preserve"> </w:t>
      </w:r>
      <w:r w:rsidR="0004171F">
        <w:br/>
      </w:r>
      <w:r w:rsidR="0008012E">
        <w:t xml:space="preserve">изложив абзац первый </w:t>
      </w:r>
      <w:r w:rsidR="003A6CEC" w:rsidRPr="003A6CEC">
        <w:t>пункт</w:t>
      </w:r>
      <w:r w:rsidR="00BC3548">
        <w:t>а</w:t>
      </w:r>
      <w:r w:rsidR="003A6CEC" w:rsidRPr="003A6CEC">
        <w:t xml:space="preserve"> 3.5.1 в следующей редакции:</w:t>
      </w:r>
      <w:r w:rsidR="00D5426C">
        <w:t xml:space="preserve"> </w:t>
      </w:r>
    </w:p>
    <w:p w14:paraId="5DCE1FDF" w14:textId="22B55919" w:rsidR="00BC3548" w:rsidRDefault="00BC3548" w:rsidP="00D5426C">
      <w:pPr>
        <w:pStyle w:val="ConsPlusNormal"/>
        <w:ind w:firstLine="720"/>
        <w:contextualSpacing/>
        <w:jc w:val="both"/>
      </w:pPr>
      <w:r>
        <w:t xml:space="preserve">«3.5.1. </w:t>
      </w:r>
      <w:r w:rsidRPr="00BC3548">
        <w:t xml:space="preserve">Размер премии по итогам работы за месяц директору Учреждения устанавливается с учетом следующих целевых показателей эффективности </w:t>
      </w:r>
      <w:r>
        <w:br/>
      </w:r>
      <w:r w:rsidRPr="00BC3548">
        <w:t>деятельности Учреждения и критериев оценки эффективности его работы:</w:t>
      </w:r>
    </w:p>
    <w:p w14:paraId="1B6B0F52" w14:textId="77777777" w:rsidR="00BC3548" w:rsidRDefault="00BC3548" w:rsidP="00D5426C">
      <w:pPr>
        <w:pStyle w:val="ConsPlusNormal"/>
        <w:ind w:firstLine="720"/>
        <w:contextualSpacing/>
        <w:jc w:val="both"/>
      </w:pPr>
    </w:p>
    <w:p w14:paraId="75378EC2" w14:textId="77777777" w:rsidR="00BC3548" w:rsidRDefault="00BC3548" w:rsidP="00D5426C">
      <w:pPr>
        <w:pStyle w:val="ConsPlusNormal"/>
        <w:ind w:firstLine="720"/>
        <w:contextualSpacing/>
        <w:jc w:val="both"/>
      </w:pPr>
    </w:p>
    <w:p w14:paraId="6F6C9DBD" w14:textId="77777777" w:rsidR="00BC3548" w:rsidRDefault="00BC3548" w:rsidP="00D5426C">
      <w:pPr>
        <w:pStyle w:val="ConsPlusNormal"/>
        <w:ind w:firstLine="720"/>
        <w:contextualSpacing/>
        <w:jc w:val="both"/>
      </w:pPr>
    </w:p>
    <w:p w14:paraId="2227CFF4" w14:textId="77777777" w:rsidR="00BC3548" w:rsidRDefault="00BC3548" w:rsidP="00D5426C">
      <w:pPr>
        <w:pStyle w:val="ConsPlusNormal"/>
        <w:ind w:firstLine="720"/>
        <w:contextualSpacing/>
        <w:jc w:val="both"/>
      </w:pPr>
    </w:p>
    <w:p w14:paraId="6C617C22" w14:textId="77777777" w:rsidR="00BC3548" w:rsidRDefault="00BC3548" w:rsidP="00D5426C">
      <w:pPr>
        <w:pStyle w:val="ConsPlusNormal"/>
        <w:ind w:firstLine="720"/>
        <w:contextualSpacing/>
        <w:jc w:val="both"/>
      </w:pPr>
    </w:p>
    <w:tbl>
      <w:tblPr>
        <w:tblW w:w="985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2268"/>
        <w:gridCol w:w="2977"/>
        <w:gridCol w:w="1350"/>
      </w:tblGrid>
      <w:tr w:rsidR="003B6157" w:rsidRPr="003B6157" w14:paraId="64891F69" w14:textId="77777777" w:rsidTr="00D5426C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8FA" w14:textId="7F05B13B" w:rsidR="003B6157" w:rsidRPr="003B6157" w:rsidRDefault="00D5426C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7FD" w14:textId="77777777" w:rsidR="00D5426C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Наименование </w:t>
            </w:r>
          </w:p>
          <w:p w14:paraId="0ABFA794" w14:textId="6C815FF2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067" w14:textId="77777777" w:rsidR="00D5426C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Источник </w:t>
            </w:r>
          </w:p>
          <w:p w14:paraId="758C9A8D" w14:textId="2FE69E95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F7F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0C0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Количество баллов</w:t>
            </w:r>
          </w:p>
        </w:tc>
      </w:tr>
    </w:tbl>
    <w:p w14:paraId="6E631053" w14:textId="77777777" w:rsidR="00D5426C" w:rsidRPr="00D5426C" w:rsidRDefault="00D5426C">
      <w:pPr>
        <w:rPr>
          <w:sz w:val="6"/>
          <w:szCs w:val="6"/>
        </w:rPr>
      </w:pPr>
    </w:p>
    <w:tbl>
      <w:tblPr>
        <w:tblW w:w="985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2268"/>
        <w:gridCol w:w="2977"/>
        <w:gridCol w:w="1350"/>
      </w:tblGrid>
      <w:tr w:rsidR="003B6157" w:rsidRPr="003B6157" w14:paraId="0B1CC4D9" w14:textId="77777777" w:rsidTr="00D5426C">
        <w:trPr>
          <w:trHeight w:val="14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8AE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8DBC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F51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787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EAF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</w:tr>
      <w:tr w:rsidR="003B6157" w:rsidRPr="003B6157" w14:paraId="6170B7C5" w14:textId="77777777" w:rsidTr="00D5426C">
        <w:trPr>
          <w:trHeight w:val="142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111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I. Основная деятельность Учреждения</w:t>
            </w:r>
          </w:p>
        </w:tc>
      </w:tr>
      <w:tr w:rsidR="003B6157" w:rsidRPr="003B6157" w14:paraId="42CE1E7F" w14:textId="77777777" w:rsidTr="00D5426C">
        <w:trPr>
          <w:trHeight w:val="15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DE4D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lang w:eastAsia="en-US"/>
              </w:rPr>
            </w:pPr>
            <w:r w:rsidRPr="003B6157">
              <w:rPr>
                <w:rFonts w:eastAsia="Arial"/>
                <w:sz w:val="24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C1B99" w14:textId="77777777" w:rsidR="00D5426C" w:rsidRDefault="003B6157" w:rsidP="003B6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Размещение информации о деятельности Учреждения </w:t>
            </w:r>
            <w:r w:rsidR="00D5426C">
              <w:rPr>
                <w:rFonts w:eastAsia="Arial"/>
                <w:sz w:val="24"/>
                <w:szCs w:val="24"/>
                <w:lang w:eastAsia="en-US"/>
              </w:rPr>
              <w:t>на официальной странице в сети Интернет</w:t>
            </w: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 (ВКонтакте) с учетом требований Федерального закона </w:t>
            </w:r>
            <w:r w:rsidR="00D5426C">
              <w:rPr>
                <w:sz w:val="24"/>
                <w:szCs w:val="24"/>
              </w:rPr>
              <w:t xml:space="preserve">от 09 февраля </w:t>
            </w:r>
            <w:r w:rsidRPr="003B6157">
              <w:rPr>
                <w:sz w:val="24"/>
                <w:szCs w:val="24"/>
              </w:rPr>
              <w:t>2009</w:t>
            </w:r>
            <w:r w:rsidR="00D5426C">
              <w:rPr>
                <w:sz w:val="24"/>
                <w:szCs w:val="24"/>
              </w:rPr>
              <w:t xml:space="preserve"> г. №</w:t>
            </w:r>
            <w:r w:rsidRPr="003B6157">
              <w:rPr>
                <w:sz w:val="24"/>
                <w:szCs w:val="24"/>
              </w:rPr>
              <w:t xml:space="preserve"> 8-ФЗ </w:t>
            </w:r>
          </w:p>
          <w:p w14:paraId="02DA939A" w14:textId="77777777" w:rsidR="00D5426C" w:rsidRDefault="003B6157" w:rsidP="003B6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157">
              <w:rPr>
                <w:sz w:val="24"/>
                <w:szCs w:val="24"/>
              </w:rPr>
              <w:t xml:space="preserve">«Об обеспечении доступа к информации </w:t>
            </w:r>
          </w:p>
          <w:p w14:paraId="05CB12BB" w14:textId="165D3551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sz w:val="24"/>
                <w:szCs w:val="24"/>
              </w:rPr>
              <w:t>о деятельности государственных органов и органов местного самоуправления»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A52D8" w14:textId="0AD15AB8" w:rsidR="003B6157" w:rsidRPr="003B6157" w:rsidRDefault="00620C30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данные у</w:t>
            </w:r>
            <w:r w:rsidR="003B6157" w:rsidRPr="003B6157">
              <w:rPr>
                <w:rFonts w:eastAsia="Arial"/>
                <w:sz w:val="24"/>
                <w:szCs w:val="24"/>
                <w:lang w:eastAsia="en-US"/>
              </w:rPr>
              <w:t>чредителя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2B04" w14:textId="77777777" w:rsidR="00D5426C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соблюдение периодичности размещения информации (не реже трех раз </w:t>
            </w:r>
          </w:p>
          <w:p w14:paraId="6D690A2C" w14:textId="1025E09E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в неделю)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834CA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1 балл</w:t>
            </w:r>
          </w:p>
        </w:tc>
      </w:tr>
      <w:tr w:rsidR="003B6157" w:rsidRPr="003B6157" w14:paraId="7DACC458" w14:textId="77777777" w:rsidTr="0008012E">
        <w:trPr>
          <w:trHeight w:val="9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460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9B3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791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97E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нарушение периодичности размещения информации (реже трех раз в неделю)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9DE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0 баллов</w:t>
            </w:r>
          </w:p>
        </w:tc>
      </w:tr>
      <w:tr w:rsidR="003B6157" w:rsidRPr="003B6157" w14:paraId="5354D993" w14:textId="77777777" w:rsidTr="0008012E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6FB" w14:textId="0F4200F0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B32" w14:textId="1487F868" w:rsidR="003B6157" w:rsidRDefault="003B6157" w:rsidP="003B6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отраслевого показателя деятельности </w:t>
            </w:r>
            <w:r w:rsidR="00D542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Доля запросов, исполненных в установленные сроки, от общего </w:t>
            </w:r>
            <w:r w:rsidR="00D5426C">
              <w:rPr>
                <w:sz w:val="24"/>
                <w:szCs w:val="24"/>
              </w:rPr>
              <w:t>количества исполненных запросов»</w:t>
            </w:r>
          </w:p>
          <w:p w14:paraId="4A16D47E" w14:textId="30AC3B22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88" w14:textId="28B93EE6" w:rsidR="003B6157" w:rsidRPr="003B6157" w:rsidRDefault="00620C30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данные у</w:t>
            </w:r>
            <w:r w:rsidR="003B6157" w:rsidRPr="003B6157">
              <w:rPr>
                <w:rFonts w:eastAsia="Arial"/>
                <w:sz w:val="24"/>
                <w:szCs w:val="24"/>
                <w:lang w:eastAsia="en-US"/>
              </w:rPr>
              <w:t>чредителя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6A9" w14:textId="4F4A4ED4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достижение (100</w:t>
            </w:r>
            <w:r w:rsidR="00620C30">
              <w:rPr>
                <w:sz w:val="24"/>
                <w:szCs w:val="24"/>
              </w:rPr>
              <w:t xml:space="preserve"> %) установленного Учреждению у</w:t>
            </w:r>
            <w:r>
              <w:rPr>
                <w:sz w:val="24"/>
                <w:szCs w:val="24"/>
              </w:rPr>
              <w:t>чредителем отраслевого показателя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9E0" w14:textId="22870F36" w:rsidR="003B6157" w:rsidRPr="003B6157" w:rsidRDefault="00B4491B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балла</w:t>
            </w:r>
          </w:p>
        </w:tc>
      </w:tr>
      <w:tr w:rsidR="003B6157" w:rsidRPr="003B6157" w14:paraId="6070EDE9" w14:textId="77777777" w:rsidTr="0008012E">
        <w:trPr>
          <w:trHeight w:val="8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C7D" w14:textId="77777777" w:rsid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EF7" w14:textId="77777777" w:rsidR="003B6157" w:rsidRDefault="003B6157" w:rsidP="003B6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57A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ACE" w14:textId="4AA0F30B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недостижение (100</w:t>
            </w:r>
            <w:r w:rsidR="00D542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%) установленного </w:t>
            </w:r>
            <w:r w:rsidR="00620C30">
              <w:rPr>
                <w:sz w:val="24"/>
                <w:szCs w:val="24"/>
              </w:rPr>
              <w:t>Учреждению у</w:t>
            </w:r>
            <w:r>
              <w:rPr>
                <w:sz w:val="24"/>
                <w:szCs w:val="24"/>
              </w:rPr>
              <w:t>чредителем отраслевого показателя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061" w14:textId="0D2DEC05" w:rsidR="003B6157" w:rsidRPr="003B6157" w:rsidRDefault="00B4491B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lang w:eastAsia="en-US"/>
              </w:rPr>
              <w:t>0 баллов</w:t>
            </w:r>
          </w:p>
        </w:tc>
      </w:tr>
      <w:tr w:rsidR="003B6157" w:rsidRPr="003B6157" w14:paraId="37ECB755" w14:textId="77777777" w:rsidTr="0008012E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8A6" w14:textId="6C861FE9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50F" w14:textId="2871571A" w:rsidR="003B6157" w:rsidRDefault="003B6157" w:rsidP="003B6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отрас</w:t>
            </w:r>
            <w:r w:rsidR="00D5426C">
              <w:rPr>
                <w:sz w:val="24"/>
                <w:szCs w:val="24"/>
              </w:rPr>
              <w:t>левого показателя деятельности «</w:t>
            </w:r>
            <w:r>
              <w:rPr>
                <w:sz w:val="24"/>
                <w:szCs w:val="24"/>
              </w:rPr>
              <w:t>Отсутствие замечаний со стороны учреди</w:t>
            </w:r>
            <w:r w:rsidR="00D5426C">
              <w:rPr>
                <w:sz w:val="24"/>
                <w:szCs w:val="24"/>
              </w:rPr>
              <w:t>теля по деятельности учреждения»</w:t>
            </w:r>
          </w:p>
          <w:p w14:paraId="11998853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0E8" w14:textId="7F02F570" w:rsidR="003B6157" w:rsidRPr="003B6157" w:rsidRDefault="00620C30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данные у</w:t>
            </w:r>
            <w:r w:rsidR="003B6157" w:rsidRPr="003B6157">
              <w:rPr>
                <w:rFonts w:eastAsia="Arial"/>
                <w:sz w:val="24"/>
                <w:szCs w:val="24"/>
                <w:lang w:eastAsia="en-US"/>
              </w:rPr>
              <w:t>чредителя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C6E" w14:textId="4871030F" w:rsidR="003B6157" w:rsidRPr="00B4491B" w:rsidRDefault="00B4491B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43C" w14:textId="2FE1342C" w:rsidR="003B6157" w:rsidRPr="003B6157" w:rsidRDefault="00B4491B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1 балл</w:t>
            </w:r>
          </w:p>
        </w:tc>
      </w:tr>
      <w:tr w:rsidR="003B6157" w:rsidRPr="003B6157" w14:paraId="1E1A4642" w14:textId="77777777" w:rsidTr="0008012E">
        <w:trPr>
          <w:trHeight w:val="8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479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167" w14:textId="77777777" w:rsidR="003B6157" w:rsidRDefault="003B6157" w:rsidP="003B6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88A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42B" w14:textId="03ADAE6F" w:rsidR="003B6157" w:rsidRPr="003B6157" w:rsidRDefault="00B4491B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DE3" w14:textId="70FF6CED" w:rsidR="003B6157" w:rsidRPr="003B6157" w:rsidRDefault="00B4491B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B4491B">
              <w:rPr>
                <w:rFonts w:eastAsia="Arial"/>
                <w:sz w:val="24"/>
                <w:szCs w:val="24"/>
                <w:lang w:eastAsia="en-US"/>
              </w:rPr>
              <w:t>0 баллов</w:t>
            </w:r>
          </w:p>
        </w:tc>
      </w:tr>
      <w:tr w:rsidR="003B6157" w:rsidRPr="003B6157" w14:paraId="329AE5EE" w14:textId="77777777" w:rsidTr="0008012E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856" w14:textId="708319C3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C4E" w14:textId="03D414B1" w:rsidR="00D5426C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Наличие письменных жалоб на качество оказания муниципальных у</w:t>
            </w:r>
            <w:r w:rsidR="00620C30">
              <w:rPr>
                <w:rFonts w:eastAsia="Arial"/>
                <w:sz w:val="24"/>
                <w:szCs w:val="24"/>
                <w:lang w:eastAsia="en-US"/>
              </w:rPr>
              <w:t>слуг, поступивших от населения у</w:t>
            </w: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чредителю и в надзорные органы </w:t>
            </w:r>
          </w:p>
          <w:p w14:paraId="1D4BB694" w14:textId="19CB50E6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и признанных обоснованными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EA3" w14:textId="141A9F32" w:rsidR="003B6157" w:rsidRPr="003B6157" w:rsidRDefault="00620C30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данные у</w:t>
            </w:r>
            <w:r w:rsidR="003B6157" w:rsidRPr="003B6157">
              <w:rPr>
                <w:rFonts w:eastAsia="Arial"/>
                <w:sz w:val="24"/>
                <w:szCs w:val="24"/>
                <w:lang w:eastAsia="en-US"/>
              </w:rPr>
              <w:t>чредителя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03B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отсутствие жалоб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B93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5 баллов</w:t>
            </w:r>
          </w:p>
        </w:tc>
      </w:tr>
      <w:tr w:rsidR="003B6157" w:rsidRPr="003B6157" w14:paraId="0E88A1F5" w14:textId="77777777" w:rsidTr="0008012E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B4A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24D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6BB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E11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наличие жалоб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F02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lang w:eastAsia="en-US"/>
              </w:rPr>
            </w:pPr>
            <w:r w:rsidRPr="003B6157">
              <w:rPr>
                <w:rFonts w:eastAsia="Arial"/>
                <w:sz w:val="24"/>
                <w:lang w:eastAsia="en-US"/>
              </w:rPr>
              <w:t>0 баллов</w:t>
            </w:r>
          </w:p>
        </w:tc>
      </w:tr>
      <w:tr w:rsidR="003B6157" w:rsidRPr="003B6157" w14:paraId="3731BF88" w14:textId="77777777" w:rsidTr="0008012E">
        <w:trPr>
          <w:trHeight w:val="267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DBCB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lastRenderedPageBreak/>
              <w:t>II. Финансово-экономическая деятельность и исполнительская дисциплина</w:t>
            </w:r>
          </w:p>
        </w:tc>
      </w:tr>
      <w:tr w:rsidR="003B6157" w:rsidRPr="003B6157" w14:paraId="5ADB0940" w14:textId="77777777" w:rsidTr="0008012E">
        <w:trPr>
          <w:trHeight w:val="11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482" w14:textId="7080523C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2C0" w14:textId="77777777" w:rsidR="00D5426C" w:rsidRDefault="00D5426C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Пред</w:t>
            </w:r>
            <w:r w:rsidR="003B6157" w:rsidRPr="003B6157">
              <w:rPr>
                <w:rFonts w:eastAsia="Arial"/>
                <w:sz w:val="24"/>
                <w:szCs w:val="24"/>
                <w:lang w:eastAsia="en-US"/>
              </w:rPr>
              <w:t>ставление</w:t>
            </w:r>
            <w:r w:rsidR="003B6157" w:rsidRPr="003B6157">
              <w:rPr>
                <w:rFonts w:eastAsia="Arial"/>
                <w:lang w:eastAsia="en-US"/>
              </w:rPr>
              <w:t xml:space="preserve"> </w:t>
            </w:r>
            <w:r w:rsidR="003B6157" w:rsidRPr="003B6157">
              <w:rPr>
                <w:rFonts w:eastAsia="Arial"/>
                <w:sz w:val="24"/>
                <w:szCs w:val="24"/>
                <w:lang w:eastAsia="en-US"/>
              </w:rPr>
              <w:t xml:space="preserve">первичных учетных документов согласно графику документооборота, установленному соглашением, предусматривающим оказание услуг по ведению бухгалтерского (бюджетного), налогового, статистического учета, составлению отчетности, планированию финансово-хозяйственной деятельности (при наличии), ведению отдельных направлений кадрового учета (при наличии), заключенным </w:t>
            </w:r>
          </w:p>
          <w:p w14:paraId="7486F95E" w14:textId="076C8643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с муниципальным казенным учреждением, осуществляющим функции по ведению бухгалтерского учета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98D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данные муниципального казенного учреждения, осуществляющего функции по ведению бухгалтерского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F3D" w14:textId="77777777" w:rsidR="00D5426C" w:rsidRDefault="00D5426C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соблюдение сроков пред</w:t>
            </w:r>
            <w:r w:rsidR="003B6157" w:rsidRPr="003B6157">
              <w:rPr>
                <w:rFonts w:eastAsia="Arial"/>
                <w:sz w:val="24"/>
                <w:szCs w:val="24"/>
                <w:lang w:eastAsia="en-US"/>
              </w:rPr>
              <w:t xml:space="preserve">ставления первичных учетных документов, установленных графиком документооборота, требований к оформлению первичных учетных документов, установленных законодательством Российской </w:t>
            </w:r>
          </w:p>
          <w:p w14:paraId="63BED08B" w14:textId="5A1066C6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Федерации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B1C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4 балла</w:t>
            </w:r>
          </w:p>
        </w:tc>
      </w:tr>
      <w:tr w:rsidR="003B6157" w:rsidRPr="003B6157" w14:paraId="0B843703" w14:textId="77777777" w:rsidTr="0008012E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D26A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125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A9B" w14:textId="77777777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8E4" w14:textId="77777777" w:rsidR="00D5426C" w:rsidRDefault="00D5426C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нарушение сроков пред</w:t>
            </w:r>
            <w:r w:rsidR="003B6157" w:rsidRPr="003B6157">
              <w:rPr>
                <w:rFonts w:eastAsia="Arial"/>
                <w:sz w:val="24"/>
                <w:szCs w:val="24"/>
                <w:lang w:eastAsia="en-US"/>
              </w:rPr>
              <w:t xml:space="preserve">ставления первичных учетных документов, установленных графиком документооборота, требований к оформлению первичных учетных документов, установленных законодательством Российской </w:t>
            </w:r>
          </w:p>
          <w:p w14:paraId="7C0C2EB1" w14:textId="3F2FE7A4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Федерации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9F4" w14:textId="77777777" w:rsidR="003B6157" w:rsidRPr="003B6157" w:rsidRDefault="003B6157" w:rsidP="003B6157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0 баллов</w:t>
            </w:r>
          </w:p>
        </w:tc>
      </w:tr>
      <w:tr w:rsidR="003B6157" w:rsidRPr="003B6157" w14:paraId="11F4D4FD" w14:textId="77777777" w:rsidTr="0008012E">
        <w:trPr>
          <w:trHeight w:val="356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AD2" w14:textId="4ADDBC83" w:rsidR="003B6157" w:rsidRPr="003B6157" w:rsidRDefault="003B6157" w:rsidP="003B6157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en-US"/>
              </w:rPr>
            </w:pPr>
            <w:r w:rsidRPr="003B6157">
              <w:rPr>
                <w:rFonts w:eastAsia="Arial"/>
                <w:sz w:val="24"/>
                <w:szCs w:val="24"/>
                <w:lang w:eastAsia="en-US"/>
              </w:rPr>
              <w:t>Совокупная значимость все</w:t>
            </w:r>
            <w:r w:rsidR="00D5426C">
              <w:rPr>
                <w:rFonts w:eastAsia="Arial"/>
                <w:sz w:val="24"/>
                <w:szCs w:val="24"/>
                <w:lang w:eastAsia="en-US"/>
              </w:rPr>
              <w:t>х критериев (ежемесячный итог) –</w:t>
            </w:r>
            <w:r w:rsidRPr="003B6157">
              <w:rPr>
                <w:rFonts w:eastAsia="Arial"/>
                <w:sz w:val="24"/>
                <w:szCs w:val="24"/>
                <w:lang w:eastAsia="en-US"/>
              </w:rPr>
              <w:t xml:space="preserve"> 14 баллов</w:t>
            </w:r>
          </w:p>
        </w:tc>
      </w:tr>
    </w:tbl>
    <w:p w14:paraId="7925A305" w14:textId="77777777" w:rsidR="003A6CEC" w:rsidRDefault="003A6CEC" w:rsidP="00D62957">
      <w:pPr>
        <w:pStyle w:val="ConsPlusNormal"/>
        <w:ind w:firstLine="720"/>
        <w:contextualSpacing/>
        <w:jc w:val="both"/>
      </w:pPr>
    </w:p>
    <w:p w14:paraId="498932CA" w14:textId="67DCFF4E" w:rsidR="00CB12CD" w:rsidRDefault="00B82F86" w:rsidP="00D5426C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  <w:r w:rsidRPr="006E0E94">
        <w:t>2</w:t>
      </w:r>
      <w:r w:rsidR="00B74E6E" w:rsidRPr="006E0E94">
        <w:t xml:space="preserve">. </w:t>
      </w:r>
      <w:r w:rsidR="00CB12CD" w:rsidRPr="00CB12CD">
        <w:rPr>
          <w:rFonts w:eastAsia="Calibri"/>
          <w:bCs/>
          <w:lang w:eastAsia="en-US"/>
        </w:rPr>
        <w:t>Настоящее постановление вступает в силу с 01</w:t>
      </w:r>
      <w:r w:rsidR="00DB1FC6">
        <w:rPr>
          <w:rFonts w:eastAsia="Calibri"/>
          <w:bCs/>
          <w:lang w:eastAsia="en-US"/>
        </w:rPr>
        <w:t xml:space="preserve"> января </w:t>
      </w:r>
      <w:r w:rsidR="00CB12CD" w:rsidRPr="00CB12CD">
        <w:rPr>
          <w:rFonts w:eastAsia="Calibri"/>
          <w:bCs/>
          <w:lang w:eastAsia="en-US"/>
        </w:rPr>
        <w:t xml:space="preserve">2025 г., но не ранее дня официального обнародования посредством официального опубликования </w:t>
      </w:r>
      <w:r w:rsidR="00D5426C">
        <w:rPr>
          <w:rFonts w:eastAsia="Calibri"/>
          <w:bCs/>
          <w:lang w:eastAsia="en-US"/>
        </w:rPr>
        <w:br/>
      </w:r>
      <w:r w:rsidR="00CB12CD" w:rsidRPr="00CB12CD">
        <w:rPr>
          <w:rFonts w:eastAsia="Calibri"/>
          <w:bCs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508738E" w14:textId="57796FE6" w:rsidR="00D86888" w:rsidRPr="00D86888" w:rsidRDefault="00D86888" w:rsidP="00D5426C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  <w:r w:rsidRPr="00D86888">
        <w:rPr>
          <w:rFonts w:eastAsia="Calibri"/>
          <w:bCs/>
          <w:lang w:eastAsia="en-US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DB1FC6">
        <w:rPr>
          <w:rFonts w:eastAsia="Calibri"/>
          <w:bCs/>
          <w:lang w:eastAsia="en-US"/>
        </w:rPr>
        <w:t>«</w:t>
      </w:r>
      <w:r w:rsidRPr="00D86888">
        <w:rPr>
          <w:rFonts w:eastAsia="Calibri"/>
          <w:bCs/>
          <w:lang w:eastAsia="en-US"/>
        </w:rPr>
        <w:t>Официальный бюллетень органов местного самоуправления муницип</w:t>
      </w:r>
      <w:r w:rsidR="00DB1FC6">
        <w:rPr>
          <w:rFonts w:eastAsia="Calibri"/>
          <w:bCs/>
          <w:lang w:eastAsia="en-US"/>
        </w:rPr>
        <w:t>ального образования город Пермь»</w:t>
      </w:r>
      <w:r w:rsidRPr="00D86888">
        <w:rPr>
          <w:rFonts w:eastAsia="Calibri"/>
          <w:bCs/>
          <w:lang w:eastAsia="en-US"/>
        </w:rPr>
        <w:t>.</w:t>
      </w:r>
    </w:p>
    <w:p w14:paraId="28A99966" w14:textId="3CA5A787" w:rsidR="00C02C7A" w:rsidRPr="00BC3548" w:rsidRDefault="00D86888" w:rsidP="00D5426C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  <w:r w:rsidRPr="00D86888">
        <w:rPr>
          <w:rFonts w:eastAsia="Calibri"/>
          <w:bCs/>
          <w:lang w:eastAsia="en-US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 w:rsidR="00DB1FC6">
        <w:rPr>
          <w:rFonts w:eastAsia="Calibri"/>
          <w:bCs/>
          <w:lang w:eastAsia="en-US"/>
        </w:rPr>
        <w:t>публикования в сетевом издании «</w:t>
      </w:r>
      <w:r w:rsidRPr="00D86888">
        <w:rPr>
          <w:rFonts w:eastAsia="Calibri"/>
          <w:bCs/>
          <w:lang w:eastAsia="en-US"/>
        </w:rPr>
        <w:t>Официальный сайт муниципального образован</w:t>
      </w:r>
      <w:r w:rsidR="00DB1FC6">
        <w:rPr>
          <w:rFonts w:eastAsia="Calibri"/>
          <w:bCs/>
          <w:lang w:eastAsia="en-US"/>
        </w:rPr>
        <w:t xml:space="preserve">ия город Пермь </w:t>
      </w:r>
      <w:hyperlink r:id="rId9" w:history="1">
        <w:r w:rsidR="00BC3548" w:rsidRPr="00BC3548">
          <w:rPr>
            <w:rStyle w:val="af"/>
            <w:rFonts w:eastAsia="Calibri"/>
            <w:bCs/>
            <w:color w:val="auto"/>
            <w:u w:val="none"/>
            <w:lang w:eastAsia="en-US"/>
          </w:rPr>
          <w:t>www.gorodperm.ru»</w:t>
        </w:r>
      </w:hyperlink>
      <w:r w:rsidRPr="00BC3548">
        <w:rPr>
          <w:rFonts w:eastAsia="Calibri"/>
          <w:bCs/>
          <w:lang w:eastAsia="en-US"/>
        </w:rPr>
        <w:t>.</w:t>
      </w:r>
    </w:p>
    <w:p w14:paraId="72E422E7" w14:textId="77777777" w:rsidR="00BC3548" w:rsidRDefault="00BC3548" w:rsidP="00D5426C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</w:p>
    <w:p w14:paraId="3A18B3E5" w14:textId="77777777" w:rsidR="00BC3548" w:rsidRDefault="00BC3548" w:rsidP="00D5426C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</w:p>
    <w:p w14:paraId="60BA2777" w14:textId="77777777" w:rsidR="00BC3548" w:rsidRDefault="00BC3548" w:rsidP="00D5426C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</w:p>
    <w:p w14:paraId="6088E0D0" w14:textId="77777777" w:rsidR="00BC3548" w:rsidRDefault="00BC3548" w:rsidP="00D5426C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</w:p>
    <w:p w14:paraId="5EB487C9" w14:textId="77777777" w:rsidR="00CB6B1F" w:rsidRPr="007C1972" w:rsidRDefault="00D27843" w:rsidP="00D5426C">
      <w:pPr>
        <w:pStyle w:val="ConsPlusNormal"/>
        <w:widowControl w:val="0"/>
        <w:ind w:firstLine="720"/>
        <w:contextualSpacing/>
        <w:jc w:val="both"/>
      </w:pPr>
      <w:r>
        <w:lastRenderedPageBreak/>
        <w:t>5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r w:rsidR="00603E58" w:rsidRPr="007C1972">
        <w:t>Молоковских</w:t>
      </w:r>
      <w:r w:rsidR="005B34F5">
        <w:t xml:space="preserve"> </w:t>
      </w:r>
      <w:r w:rsidR="00603E58" w:rsidRPr="007C1972">
        <w:t>А.В.</w:t>
      </w:r>
    </w:p>
    <w:p w14:paraId="4ECA10F8" w14:textId="77777777" w:rsidR="00CB6B1F" w:rsidRPr="007C1972" w:rsidRDefault="00CB6B1F" w:rsidP="00D5426C">
      <w:pPr>
        <w:pStyle w:val="ConsPlusNormal"/>
        <w:widowControl w:val="0"/>
        <w:ind w:firstLine="720"/>
        <w:jc w:val="both"/>
      </w:pPr>
    </w:p>
    <w:p w14:paraId="38F9E9F6" w14:textId="77777777" w:rsidR="00CB6B1F" w:rsidRDefault="00CB6B1F" w:rsidP="00D5426C">
      <w:pPr>
        <w:pStyle w:val="ConsPlusNormal"/>
        <w:widowControl w:val="0"/>
        <w:ind w:firstLine="720"/>
        <w:jc w:val="both"/>
      </w:pPr>
    </w:p>
    <w:p w14:paraId="7E256A91" w14:textId="77777777" w:rsidR="00BC3548" w:rsidRPr="007C1972" w:rsidRDefault="00BC3548" w:rsidP="00D5426C">
      <w:pPr>
        <w:pStyle w:val="ConsPlusNormal"/>
        <w:widowControl w:val="0"/>
        <w:ind w:firstLine="720"/>
        <w:jc w:val="both"/>
      </w:pPr>
    </w:p>
    <w:p w14:paraId="259E8CF8" w14:textId="0A0F67CB" w:rsidR="009C62E5" w:rsidRPr="007C1972" w:rsidRDefault="00CB6B1F" w:rsidP="008305A4">
      <w:pPr>
        <w:pStyle w:val="ConsPlusNormal"/>
        <w:widowControl w:val="0"/>
        <w:tabs>
          <w:tab w:val="right" w:pos="9921"/>
        </w:tabs>
        <w:jc w:val="both"/>
      </w:pPr>
      <w:r w:rsidRPr="007C1972">
        <w:t>Глав</w:t>
      </w:r>
      <w:r w:rsidR="00665139">
        <w:t>а</w:t>
      </w:r>
      <w:r w:rsidRPr="007C1972">
        <w:t xml:space="preserve"> города Перми</w:t>
      </w:r>
      <w:r w:rsidR="004F646E">
        <w:tab/>
      </w:r>
      <w:r w:rsidR="00665139">
        <w:t>Э.О.</w:t>
      </w:r>
      <w:r w:rsidR="00485791">
        <w:t xml:space="preserve"> </w:t>
      </w:r>
      <w:r w:rsidR="00665139">
        <w:t>Сосни</w:t>
      </w:r>
      <w:r w:rsidR="00D86888">
        <w:t>н</w:t>
      </w:r>
    </w:p>
    <w:sectPr w:rsidR="009C62E5" w:rsidRPr="007C1972" w:rsidSect="00CC7944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EC1CE" w14:textId="77777777" w:rsidR="009C73F9" w:rsidRDefault="009C73F9">
      <w:r>
        <w:separator/>
      </w:r>
    </w:p>
  </w:endnote>
  <w:endnote w:type="continuationSeparator" w:id="0">
    <w:p w14:paraId="7FA3EAA3" w14:textId="77777777" w:rsidR="009C73F9" w:rsidRDefault="009C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17DE" w14:textId="77777777" w:rsidR="00AC3B42" w:rsidRDefault="00AC3B4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138F8" w14:textId="77777777" w:rsidR="009C73F9" w:rsidRDefault="009C73F9">
      <w:r>
        <w:separator/>
      </w:r>
    </w:p>
  </w:footnote>
  <w:footnote w:type="continuationSeparator" w:id="0">
    <w:p w14:paraId="467F8D5C" w14:textId="77777777" w:rsidR="009C73F9" w:rsidRDefault="009C7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A203" w14:textId="77777777" w:rsidR="00AC3B42" w:rsidRDefault="00AC3B4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4B37B8" w14:textId="77777777" w:rsidR="00AC3B42" w:rsidRDefault="00AC3B4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7B41" w14:textId="3FC060D2" w:rsidR="00AC3B42" w:rsidRPr="00544000" w:rsidRDefault="00AC3B42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6F6F22">
      <w:rPr>
        <w:noProof/>
        <w:sz w:val="28"/>
        <w:szCs w:val="28"/>
      </w:rPr>
      <w:t>4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29F"/>
    <w:rsid w:val="000213DD"/>
    <w:rsid w:val="00022881"/>
    <w:rsid w:val="00025204"/>
    <w:rsid w:val="00027149"/>
    <w:rsid w:val="00034CBE"/>
    <w:rsid w:val="000366AF"/>
    <w:rsid w:val="00040600"/>
    <w:rsid w:val="0004171F"/>
    <w:rsid w:val="0005299A"/>
    <w:rsid w:val="00055E59"/>
    <w:rsid w:val="000561F0"/>
    <w:rsid w:val="00060702"/>
    <w:rsid w:val="00061A3F"/>
    <w:rsid w:val="00061B52"/>
    <w:rsid w:val="00062955"/>
    <w:rsid w:val="00066521"/>
    <w:rsid w:val="00067277"/>
    <w:rsid w:val="000713D2"/>
    <w:rsid w:val="00071917"/>
    <w:rsid w:val="0008012E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C4D6D"/>
    <w:rsid w:val="000E3183"/>
    <w:rsid w:val="000F1645"/>
    <w:rsid w:val="000F4419"/>
    <w:rsid w:val="001031A7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34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0F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2A2F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2E98"/>
    <w:rsid w:val="002B342F"/>
    <w:rsid w:val="002B3477"/>
    <w:rsid w:val="002B4AAE"/>
    <w:rsid w:val="002C6299"/>
    <w:rsid w:val="002D06E4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2BEB"/>
    <w:rsid w:val="00324A96"/>
    <w:rsid w:val="003300DB"/>
    <w:rsid w:val="00330C29"/>
    <w:rsid w:val="00333D31"/>
    <w:rsid w:val="0033514F"/>
    <w:rsid w:val="00337CF9"/>
    <w:rsid w:val="00337E10"/>
    <w:rsid w:val="003607E1"/>
    <w:rsid w:val="0037381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A6CEC"/>
    <w:rsid w:val="003B00C9"/>
    <w:rsid w:val="003B1FA8"/>
    <w:rsid w:val="003B3F8E"/>
    <w:rsid w:val="003B6157"/>
    <w:rsid w:val="003C1A96"/>
    <w:rsid w:val="003C3CAC"/>
    <w:rsid w:val="003C4368"/>
    <w:rsid w:val="003C62AE"/>
    <w:rsid w:val="003D2AE1"/>
    <w:rsid w:val="003D369A"/>
    <w:rsid w:val="003E1DBF"/>
    <w:rsid w:val="003E4012"/>
    <w:rsid w:val="003E4B12"/>
    <w:rsid w:val="003F69C5"/>
    <w:rsid w:val="00400B7E"/>
    <w:rsid w:val="00403111"/>
    <w:rsid w:val="004056A5"/>
    <w:rsid w:val="004056B7"/>
    <w:rsid w:val="00405C21"/>
    <w:rsid w:val="00407423"/>
    <w:rsid w:val="00414713"/>
    <w:rsid w:val="00415168"/>
    <w:rsid w:val="004158FA"/>
    <w:rsid w:val="00416CA7"/>
    <w:rsid w:val="00416FA4"/>
    <w:rsid w:val="004172C7"/>
    <w:rsid w:val="0042106D"/>
    <w:rsid w:val="0043063C"/>
    <w:rsid w:val="00432DCB"/>
    <w:rsid w:val="00433230"/>
    <w:rsid w:val="00437413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3D0B"/>
    <w:rsid w:val="00474508"/>
    <w:rsid w:val="0047762A"/>
    <w:rsid w:val="00483E30"/>
    <w:rsid w:val="00484901"/>
    <w:rsid w:val="00484971"/>
    <w:rsid w:val="00484F3A"/>
    <w:rsid w:val="004853E9"/>
    <w:rsid w:val="00485791"/>
    <w:rsid w:val="00491535"/>
    <w:rsid w:val="00496CF1"/>
    <w:rsid w:val="004971C1"/>
    <w:rsid w:val="004A3A14"/>
    <w:rsid w:val="004A4DBE"/>
    <w:rsid w:val="004A5C14"/>
    <w:rsid w:val="004A6551"/>
    <w:rsid w:val="004B0B01"/>
    <w:rsid w:val="004B33E5"/>
    <w:rsid w:val="004B38EF"/>
    <w:rsid w:val="004B6848"/>
    <w:rsid w:val="004B6F0A"/>
    <w:rsid w:val="004C5F0D"/>
    <w:rsid w:val="004C7C15"/>
    <w:rsid w:val="004D008A"/>
    <w:rsid w:val="004D6634"/>
    <w:rsid w:val="004D7B70"/>
    <w:rsid w:val="004F455C"/>
    <w:rsid w:val="004F646E"/>
    <w:rsid w:val="0050376C"/>
    <w:rsid w:val="00511EC9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56A6"/>
    <w:rsid w:val="00566DEA"/>
    <w:rsid w:val="005714CD"/>
    <w:rsid w:val="00571FF8"/>
    <w:rsid w:val="00572D30"/>
    <w:rsid w:val="00572F93"/>
    <w:rsid w:val="00594221"/>
    <w:rsid w:val="005949AE"/>
    <w:rsid w:val="00595934"/>
    <w:rsid w:val="00595DE0"/>
    <w:rsid w:val="005A0706"/>
    <w:rsid w:val="005A09A2"/>
    <w:rsid w:val="005A479E"/>
    <w:rsid w:val="005B0836"/>
    <w:rsid w:val="005B34F5"/>
    <w:rsid w:val="005B4FD6"/>
    <w:rsid w:val="005C3F95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43C0"/>
    <w:rsid w:val="005F4754"/>
    <w:rsid w:val="005F769C"/>
    <w:rsid w:val="005F7F5A"/>
    <w:rsid w:val="00603E58"/>
    <w:rsid w:val="00610CC3"/>
    <w:rsid w:val="006117EA"/>
    <w:rsid w:val="00612A85"/>
    <w:rsid w:val="00615A0A"/>
    <w:rsid w:val="00620C30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139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0E94"/>
    <w:rsid w:val="006E1C8A"/>
    <w:rsid w:val="006E34ED"/>
    <w:rsid w:val="006F0F72"/>
    <w:rsid w:val="006F2792"/>
    <w:rsid w:val="006F4CF5"/>
    <w:rsid w:val="006F6F22"/>
    <w:rsid w:val="006F7313"/>
    <w:rsid w:val="00704BC3"/>
    <w:rsid w:val="00711E5A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692"/>
    <w:rsid w:val="00760F05"/>
    <w:rsid w:val="007674E7"/>
    <w:rsid w:val="00773606"/>
    <w:rsid w:val="00774050"/>
    <w:rsid w:val="00774252"/>
    <w:rsid w:val="0077478D"/>
    <w:rsid w:val="007805A5"/>
    <w:rsid w:val="0078343F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1A2E"/>
    <w:rsid w:val="0082467D"/>
    <w:rsid w:val="008247CA"/>
    <w:rsid w:val="00824DBB"/>
    <w:rsid w:val="0082617F"/>
    <w:rsid w:val="0083007D"/>
    <w:rsid w:val="008305A4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2B14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0CF"/>
    <w:rsid w:val="008E78D2"/>
    <w:rsid w:val="008F15B2"/>
    <w:rsid w:val="008F3C44"/>
    <w:rsid w:val="0090028A"/>
    <w:rsid w:val="00900E37"/>
    <w:rsid w:val="009136C5"/>
    <w:rsid w:val="00915545"/>
    <w:rsid w:val="00917219"/>
    <w:rsid w:val="009215AD"/>
    <w:rsid w:val="0092253E"/>
    <w:rsid w:val="00924DC0"/>
    <w:rsid w:val="0093239A"/>
    <w:rsid w:val="00935D4A"/>
    <w:rsid w:val="00942F67"/>
    <w:rsid w:val="0094640B"/>
    <w:rsid w:val="0094707C"/>
    <w:rsid w:val="009525D7"/>
    <w:rsid w:val="00954EF2"/>
    <w:rsid w:val="009570F3"/>
    <w:rsid w:val="00957F74"/>
    <w:rsid w:val="00963CA0"/>
    <w:rsid w:val="00963F62"/>
    <w:rsid w:val="009648EC"/>
    <w:rsid w:val="009658E4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15B"/>
    <w:rsid w:val="009C35D3"/>
    <w:rsid w:val="009C4306"/>
    <w:rsid w:val="009C62E5"/>
    <w:rsid w:val="009C6CA1"/>
    <w:rsid w:val="009C73F9"/>
    <w:rsid w:val="009D21F6"/>
    <w:rsid w:val="009E3839"/>
    <w:rsid w:val="009E7370"/>
    <w:rsid w:val="009F303B"/>
    <w:rsid w:val="009F753E"/>
    <w:rsid w:val="009F75F4"/>
    <w:rsid w:val="00A00524"/>
    <w:rsid w:val="00A0143A"/>
    <w:rsid w:val="00A071BB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470E0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9E0"/>
    <w:rsid w:val="00A86A37"/>
    <w:rsid w:val="00A902BC"/>
    <w:rsid w:val="00A93DF0"/>
    <w:rsid w:val="00A95F31"/>
    <w:rsid w:val="00AA06CB"/>
    <w:rsid w:val="00AA099A"/>
    <w:rsid w:val="00AA18A1"/>
    <w:rsid w:val="00AB1262"/>
    <w:rsid w:val="00AB71B6"/>
    <w:rsid w:val="00AC19AA"/>
    <w:rsid w:val="00AC2947"/>
    <w:rsid w:val="00AC2FB7"/>
    <w:rsid w:val="00AC30FA"/>
    <w:rsid w:val="00AC3B42"/>
    <w:rsid w:val="00AC5FD8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BD8"/>
    <w:rsid w:val="00B062F7"/>
    <w:rsid w:val="00B11382"/>
    <w:rsid w:val="00B1225D"/>
    <w:rsid w:val="00B1624E"/>
    <w:rsid w:val="00B17A14"/>
    <w:rsid w:val="00B218B0"/>
    <w:rsid w:val="00B21C53"/>
    <w:rsid w:val="00B22EC4"/>
    <w:rsid w:val="00B3084F"/>
    <w:rsid w:val="00B34ED0"/>
    <w:rsid w:val="00B34F77"/>
    <w:rsid w:val="00B37CCC"/>
    <w:rsid w:val="00B40DB3"/>
    <w:rsid w:val="00B40E29"/>
    <w:rsid w:val="00B4491B"/>
    <w:rsid w:val="00B46EB6"/>
    <w:rsid w:val="00B50C81"/>
    <w:rsid w:val="00B513B7"/>
    <w:rsid w:val="00B514F9"/>
    <w:rsid w:val="00B616B0"/>
    <w:rsid w:val="00B6607C"/>
    <w:rsid w:val="00B72FF5"/>
    <w:rsid w:val="00B74E6E"/>
    <w:rsid w:val="00B77175"/>
    <w:rsid w:val="00B82F86"/>
    <w:rsid w:val="00B85BCA"/>
    <w:rsid w:val="00B85F37"/>
    <w:rsid w:val="00B86C86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3548"/>
    <w:rsid w:val="00BC657B"/>
    <w:rsid w:val="00BD081C"/>
    <w:rsid w:val="00BE1926"/>
    <w:rsid w:val="00BE77AD"/>
    <w:rsid w:val="00BE7931"/>
    <w:rsid w:val="00BE7DA8"/>
    <w:rsid w:val="00BF058B"/>
    <w:rsid w:val="00BF1591"/>
    <w:rsid w:val="00BF20EE"/>
    <w:rsid w:val="00BF50BC"/>
    <w:rsid w:val="00BF72E2"/>
    <w:rsid w:val="00C01FFD"/>
    <w:rsid w:val="00C02C7A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3973"/>
    <w:rsid w:val="00C468D4"/>
    <w:rsid w:val="00C5430D"/>
    <w:rsid w:val="00C8730C"/>
    <w:rsid w:val="00C877D9"/>
    <w:rsid w:val="00C912C1"/>
    <w:rsid w:val="00C9143C"/>
    <w:rsid w:val="00C93D4F"/>
    <w:rsid w:val="00CA027D"/>
    <w:rsid w:val="00CA0EEC"/>
    <w:rsid w:val="00CA1229"/>
    <w:rsid w:val="00CA4344"/>
    <w:rsid w:val="00CA6DD6"/>
    <w:rsid w:val="00CB12CD"/>
    <w:rsid w:val="00CB30EF"/>
    <w:rsid w:val="00CB4B24"/>
    <w:rsid w:val="00CB572A"/>
    <w:rsid w:val="00CB6302"/>
    <w:rsid w:val="00CB6B1F"/>
    <w:rsid w:val="00CB6CBD"/>
    <w:rsid w:val="00CC1301"/>
    <w:rsid w:val="00CC2661"/>
    <w:rsid w:val="00CC5516"/>
    <w:rsid w:val="00CC7944"/>
    <w:rsid w:val="00CD19E0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7843"/>
    <w:rsid w:val="00D311D1"/>
    <w:rsid w:val="00D3204F"/>
    <w:rsid w:val="00D33410"/>
    <w:rsid w:val="00D36646"/>
    <w:rsid w:val="00D36A19"/>
    <w:rsid w:val="00D47ABE"/>
    <w:rsid w:val="00D536D6"/>
    <w:rsid w:val="00D5426C"/>
    <w:rsid w:val="00D57318"/>
    <w:rsid w:val="00D60FAF"/>
    <w:rsid w:val="00D62244"/>
    <w:rsid w:val="00D62957"/>
    <w:rsid w:val="00D7067F"/>
    <w:rsid w:val="00D717A0"/>
    <w:rsid w:val="00D74F19"/>
    <w:rsid w:val="00D750F3"/>
    <w:rsid w:val="00D7581B"/>
    <w:rsid w:val="00D825D6"/>
    <w:rsid w:val="00D8621A"/>
    <w:rsid w:val="00D8640D"/>
    <w:rsid w:val="00D86888"/>
    <w:rsid w:val="00D87120"/>
    <w:rsid w:val="00D957E8"/>
    <w:rsid w:val="00DA16D8"/>
    <w:rsid w:val="00DA3FC7"/>
    <w:rsid w:val="00DA59EA"/>
    <w:rsid w:val="00DB1FC6"/>
    <w:rsid w:val="00DB35B2"/>
    <w:rsid w:val="00DB4116"/>
    <w:rsid w:val="00DB7E9E"/>
    <w:rsid w:val="00DC38CA"/>
    <w:rsid w:val="00DD2829"/>
    <w:rsid w:val="00DD3EC0"/>
    <w:rsid w:val="00DD685F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332A"/>
    <w:rsid w:val="00E44544"/>
    <w:rsid w:val="00E54089"/>
    <w:rsid w:val="00E55677"/>
    <w:rsid w:val="00E5746E"/>
    <w:rsid w:val="00E60E71"/>
    <w:rsid w:val="00E65867"/>
    <w:rsid w:val="00E66F9B"/>
    <w:rsid w:val="00E6713E"/>
    <w:rsid w:val="00E6742B"/>
    <w:rsid w:val="00E67C5C"/>
    <w:rsid w:val="00E73A3F"/>
    <w:rsid w:val="00E745F5"/>
    <w:rsid w:val="00E8368F"/>
    <w:rsid w:val="00E87E53"/>
    <w:rsid w:val="00E87F74"/>
    <w:rsid w:val="00E94157"/>
    <w:rsid w:val="00E950C2"/>
    <w:rsid w:val="00E9717A"/>
    <w:rsid w:val="00EB2845"/>
    <w:rsid w:val="00EB6611"/>
    <w:rsid w:val="00EC077D"/>
    <w:rsid w:val="00EC26E6"/>
    <w:rsid w:val="00EC5AA0"/>
    <w:rsid w:val="00ED29D5"/>
    <w:rsid w:val="00ED2A1E"/>
    <w:rsid w:val="00EE0A34"/>
    <w:rsid w:val="00EE2C26"/>
    <w:rsid w:val="00EE2F0F"/>
    <w:rsid w:val="00EF03E9"/>
    <w:rsid w:val="00EF0EAB"/>
    <w:rsid w:val="00F00744"/>
    <w:rsid w:val="00F022D2"/>
    <w:rsid w:val="00F02F64"/>
    <w:rsid w:val="00F05CCA"/>
    <w:rsid w:val="00F16424"/>
    <w:rsid w:val="00F25A31"/>
    <w:rsid w:val="00F31051"/>
    <w:rsid w:val="00F336BD"/>
    <w:rsid w:val="00F3644B"/>
    <w:rsid w:val="00F369DC"/>
    <w:rsid w:val="00F43E1B"/>
    <w:rsid w:val="00F61A49"/>
    <w:rsid w:val="00F63689"/>
    <w:rsid w:val="00F6693E"/>
    <w:rsid w:val="00F671DB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E0D5A"/>
    <w:rsid w:val="00FE1744"/>
    <w:rsid w:val="00FF205F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DEF74"/>
  <w15:docId w15:val="{EC222432-ABC8-40B8-B1D5-46ADFA2B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2A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2022-10-10T08:55:00Z</cp:lastPrinted>
  <dcterms:created xsi:type="dcterms:W3CDTF">2024-10-23T08:19:00Z</dcterms:created>
  <dcterms:modified xsi:type="dcterms:W3CDTF">2024-10-23T08:19:00Z</dcterms:modified>
</cp:coreProperties>
</file>