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09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5F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D09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5F38">
                        <w:rPr>
                          <w:sz w:val="28"/>
                          <w:szCs w:val="28"/>
                          <w:u w:val="single"/>
                        </w:rPr>
                        <w:t xml:space="preserve"> 178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FD09CB" w:rsidRDefault="00FD09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FD09CB" w:rsidRDefault="00FD09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96F9E" w:rsidRDefault="00E96F9E" w:rsidP="00FD09CB">
      <w:pPr>
        <w:tabs>
          <w:tab w:val="left" w:pos="2127"/>
        </w:tabs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Положение о муниципальном контроле в области охраны и использования особо охраняемых природных территорий местного значения города Перми, утвержденное решением Пермской городской Думы от 21.12.2021 № 310 «О муниципальном контроле в области охраны и</w:t>
      </w:r>
      <w:r w:rsidR="00FD09CB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 xml:space="preserve">использования особо охраняемых природных территорий </w:t>
      </w:r>
      <w:r w:rsidR="00FD09CB">
        <w:rPr>
          <w:b/>
          <w:sz w:val="28"/>
          <w:szCs w:val="28"/>
          <w:lang w:eastAsia="zh-CN"/>
        </w:rPr>
        <w:br/>
      </w:r>
      <w:r>
        <w:rPr>
          <w:b/>
          <w:sz w:val="28"/>
          <w:szCs w:val="28"/>
          <w:lang w:eastAsia="zh-CN"/>
        </w:rPr>
        <w:t>местного значения города Перми»</w:t>
      </w:r>
    </w:p>
    <w:p w:rsidR="00E96F9E" w:rsidRDefault="00E96F9E" w:rsidP="00FD09CB">
      <w:pPr>
        <w:autoSpaceDE w:val="0"/>
        <w:spacing w:before="48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14.03.1995 № 33-ФЗ «Об особо охраняемых природных территориях», Уставом города Перми</w:t>
      </w:r>
    </w:p>
    <w:p w:rsidR="00E96F9E" w:rsidRDefault="00E96F9E" w:rsidP="00E96F9E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>
        <w:rPr>
          <w:b/>
          <w:bCs/>
          <w:sz w:val="28"/>
          <w:szCs w:val="28"/>
          <w:lang w:eastAsia="zh-CN"/>
        </w:rPr>
        <w:t>р е ш и л а: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 Внести в Положение о муниципальном контроле в области охраны и использования особо охраняемых природных территорий местного значения города Перми, утвержденное решением Пермской городской Думы от 21.12.2021 № 310 «О муниципальном контроле в области охраны и использования особо охраняемых природных территорий местного значения города Перми» (в редакции решений Пермской городской Думы от 22.02.2022 № 35, от 24.05.2022 № 114, от 20.12.2022 № 275, от 27.02.2024 № 23, от 28.05.2024 № 90), изменения: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в пункте 1.3: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1.1.1 в абзаце четвертом слова «(далее – обязательные требования)» исключить;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1.1.2 дополнить абзацем пятым следующего содержания: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ООПТ,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части первой статьи 19.3 Федерально</w:t>
      </w:r>
      <w:r>
        <w:rPr>
          <w:color w:val="000000" w:themeColor="text1"/>
          <w:sz w:val="28"/>
          <w:szCs w:val="28"/>
          <w:lang w:eastAsia="zh-CN"/>
        </w:rPr>
        <w:lastRenderedPageBreak/>
        <w:t>го закона от 24.11.1996 № 132-ФЗ «Об основах туристской деятельности в Российской Федерации» (далее – обязательные требования).»;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 пункт 1.12 признать утратившим силу;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1.3 в пункте 4.5 слова «, после согласования с органами прокуратуры» исключить;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1.4 дополнить пунктами 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4"/>
          <w:szCs w:val="28"/>
          <w:lang w:eastAsia="zh-CN"/>
        </w:rPr>
        <w:t xml:space="preserve">, </w:t>
      </w:r>
      <w:r>
        <w:rPr>
          <w:color w:val="000000" w:themeColor="text1"/>
          <w:sz w:val="28"/>
          <w:szCs w:val="28"/>
          <w:lang w:eastAsia="zh-CN"/>
        </w:rPr>
        <w:t>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 xml:space="preserve">2 </w:t>
      </w:r>
      <w:r>
        <w:rPr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FD09CB">
        <w:rPr>
          <w:color w:val="000000" w:themeColor="text1"/>
          <w:sz w:val="28"/>
          <w:szCs w:val="28"/>
          <w:lang w:eastAsia="zh-CN"/>
        </w:rPr>
        <w:t xml:space="preserve">. </w:t>
      </w:r>
      <w:r>
        <w:rPr>
          <w:color w:val="000000" w:themeColor="text1"/>
          <w:sz w:val="28"/>
          <w:szCs w:val="28"/>
          <w:lang w:eastAsia="zh-CN"/>
        </w:rPr>
        <w:t>В целях оценки риска причинения вреда (ущерба) охраняемым законом ценностям устанавливается следующий индикатор риска нарушения обязательных требований, соответствие которому является основанием для проведения внепланового контрольного мероприятия, предусматривающего взаимодействие с контролируемым лицом: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сокращение в течение трех предшествующих календарных лет более чем на</w:t>
      </w:r>
      <w:r w:rsidR="00FD09CB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20 процентов численности зеленых насаждений на земельном (лесном) участке, расположенном в границах ООПТ или в границах охранной зоны ООПТ.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FD09CB">
        <w:rPr>
          <w:color w:val="000000" w:themeColor="text1"/>
          <w:sz w:val="28"/>
          <w:szCs w:val="28"/>
          <w:lang w:eastAsia="zh-CN"/>
        </w:rPr>
        <w:t xml:space="preserve">. </w:t>
      </w:r>
      <w:r>
        <w:rPr>
          <w:color w:val="000000" w:themeColor="text1"/>
          <w:sz w:val="28"/>
          <w:szCs w:val="28"/>
          <w:lang w:eastAsia="zh-CN"/>
        </w:rPr>
        <w:t>Сбор, обработка, анализ и учет сведений об объектах Муниципального контроля в целях определения индикатора риска нарушения обязательных требований осуществляются Органом контроля без взаимодействия с контролируемыми лицами.».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E96F9E" w:rsidRDefault="00E96F9E" w:rsidP="00E96F9E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96F9E" w:rsidRDefault="00E96F9E" w:rsidP="00E96F9E">
      <w:pPr>
        <w:tabs>
          <w:tab w:val="left" w:pos="900"/>
        </w:tabs>
        <w:autoSpaceDE w:val="0"/>
        <w:spacing w:before="72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Председатель </w:t>
      </w:r>
    </w:p>
    <w:p w:rsidR="00E96F9E" w:rsidRDefault="00E96F9E" w:rsidP="00E96F9E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Пермской городской Думы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E96F9E" w:rsidRDefault="00E96F9E" w:rsidP="00E96F9E">
      <w:pPr>
        <w:widowControl w:val="0"/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Глава города Перми</w:t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</w:r>
      <w:r>
        <w:rPr>
          <w:color w:val="000000" w:themeColor="text1"/>
          <w:sz w:val="28"/>
          <w:szCs w:val="28"/>
          <w:lang w:eastAsia="zh-CN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5F38">
      <w:rPr>
        <w:noProof/>
        <w:snapToGrid w:val="0"/>
        <w:sz w:val="16"/>
      </w:rPr>
      <w:t>23.10.2024 17:09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5F38">
      <w:rPr>
        <w:noProof/>
        <w:snapToGrid w:val="0"/>
        <w:sz w:val="16"/>
      </w:rPr>
      <w:t>№ 178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976824"/>
      <w:docPartObj>
        <w:docPartGallery w:val="Page Numbers (Top of Page)"/>
        <w:docPartUnique/>
      </w:docPartObj>
    </w:sdtPr>
    <w:sdtEndPr/>
    <w:sdtContent>
      <w:p w:rsidR="00E96F9E" w:rsidRDefault="00E96F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38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np9NLoN9RNXh/qPiBBRSFvZOdwO4Dh0QX9iTzgceir7V/O7wKSa5wxwHtTjWThcZ3iDf1nnAjpjiTEgtOrAbA==" w:salt="vZWneV77ak2FwKlDVMWM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96F9E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5F38"/>
    <w:rsid w:val="00FD09CB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BEA0971-AADD-47D7-98C9-BF206BE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2024-10-23T12:09:00Z</cp:lastPrinted>
  <dcterms:created xsi:type="dcterms:W3CDTF">2024-10-09T10:08:00Z</dcterms:created>
  <dcterms:modified xsi:type="dcterms:W3CDTF">2024-10-23T12:09:00Z</dcterms:modified>
</cp:coreProperties>
</file>