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0622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65A7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323294">
                              <w:rPr>
                                <w:sz w:val="28"/>
                                <w:szCs w:val="28"/>
                                <w:u w:val="single"/>
                              </w:rPr>
                              <w:t>189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B0622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65A71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323294">
                        <w:rPr>
                          <w:sz w:val="28"/>
                          <w:szCs w:val="28"/>
                          <w:u w:val="single"/>
                        </w:rPr>
                        <w:t>189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B0622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B0622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931EF" w:rsidRDefault="00C931EF" w:rsidP="00C931EF">
      <w:pPr>
        <w:suppressAutoHyphens/>
        <w:spacing w:before="480" w:after="48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4"/>
          <w:lang w:eastAsia="en-US"/>
        </w:rPr>
        <w:t xml:space="preserve">О внесении изменений в решение Пермской городской Думы от 24.04.2018 № 56 </w:t>
      </w:r>
      <w:r>
        <w:rPr>
          <w:rFonts w:eastAsia="Calibri"/>
          <w:b/>
          <w:sz w:val="28"/>
          <w:szCs w:val="28"/>
          <w:lang w:eastAsia="en-US"/>
        </w:rPr>
        <w:t>«</w:t>
      </w:r>
      <w:r>
        <w:rPr>
          <w:b/>
          <w:sz w:val="28"/>
          <w:szCs w:val="28"/>
        </w:rPr>
        <w:t>Об установлении расходного обязательства города Перми в</w:t>
      </w:r>
      <w:r w:rsidR="00B0622C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сфере</w:t>
      </w:r>
      <w:r w:rsidR="00B0622C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образования</w:t>
      </w:r>
      <w:r>
        <w:rPr>
          <w:rFonts w:eastAsia="Calibri"/>
          <w:b/>
          <w:sz w:val="28"/>
          <w:szCs w:val="28"/>
          <w:lang w:eastAsia="en-US"/>
        </w:rPr>
        <w:t>»</w:t>
      </w:r>
    </w:p>
    <w:p w:rsidR="00C931EF" w:rsidRDefault="00C931EF" w:rsidP="00C931EF">
      <w:pPr>
        <w:spacing w:before="480" w:after="240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В соответствии </w:t>
      </w:r>
      <w:r>
        <w:rPr>
          <w:sz w:val="28"/>
          <w:szCs w:val="28"/>
          <w:lang w:eastAsia="x-none"/>
        </w:rPr>
        <w:t xml:space="preserve">с Уставом города Перми </w:t>
      </w:r>
    </w:p>
    <w:p w:rsidR="00C931EF" w:rsidRDefault="00C931EF" w:rsidP="00C931EF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>
        <w:rPr>
          <w:rFonts w:eastAsia="Calibri"/>
          <w:b/>
          <w:bCs/>
          <w:spacing w:val="50"/>
          <w:sz w:val="28"/>
          <w:szCs w:val="24"/>
          <w:lang w:eastAsia="en-US"/>
        </w:rPr>
        <w:t>решила</w:t>
      </w:r>
      <w:r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C931EF" w:rsidRDefault="00C931EF" w:rsidP="00C931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Пермской городской Думы от 24.04.2018 № 56 «Об установлении расходного обязательства города Перми в сфере образования» (в редакции решений Пермской городской Думы от 28.08.2018 № 136, от 20.11.2018 № 236, от 26.02.2019 № 27, от 23.04.2019 № 76, от 19.11.2019 № 271, от 24.03.2020 № 60, от 27.10.2020 № 205, от 15.12.2020 № 255, от 24.02.2021 № 36, от 27.04.2021 № 105, от 22.06.2021 № 142, от 25.01.2022 № 19, от 26.04.2022 № 74, от 28.06.2022 № 137, от 15.11.2022 № 248, от 28.02.2023 № 21, от 22.08.2023 № 137,</w:t>
      </w:r>
      <w:r>
        <w:t xml:space="preserve"> </w:t>
      </w:r>
      <w:r>
        <w:rPr>
          <w:sz w:val="28"/>
          <w:szCs w:val="28"/>
        </w:rPr>
        <w:t>от 21.11.2023 № 233, от 27.02.2024 № 20, от 26.03.2024 № 57) изменения</w:t>
      </w:r>
      <w:r w:rsidR="001C5851">
        <w:rPr>
          <w:sz w:val="28"/>
          <w:szCs w:val="28"/>
        </w:rPr>
        <w:t>,</w:t>
      </w:r>
      <w:r w:rsidR="00270B80">
        <w:rPr>
          <w:sz w:val="28"/>
          <w:szCs w:val="28"/>
        </w:rPr>
        <w:t xml:space="preserve"> в пункте 2</w:t>
      </w:r>
      <w:r>
        <w:rPr>
          <w:sz w:val="28"/>
          <w:szCs w:val="28"/>
        </w:rPr>
        <w:t>:</w:t>
      </w:r>
    </w:p>
    <w:p w:rsidR="00C931EF" w:rsidRDefault="00C931EF" w:rsidP="00C931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абзаце восьмом слова «здание по ул. Уральской, 110, планируе</w:t>
      </w:r>
      <w:r w:rsidR="00270B80">
        <w:rPr>
          <w:sz w:val="28"/>
          <w:szCs w:val="28"/>
        </w:rPr>
        <w:t>мое к </w:t>
      </w:r>
      <w:r>
        <w:rPr>
          <w:sz w:val="28"/>
          <w:szCs w:val="28"/>
        </w:rPr>
        <w:t>закреплению на праве оперативного управления за муниципальным автономным общеобразовательным учреждением «Средняя общеобразовательная школа № 146 с углубленным изучением математики, физики и информатики» г. Перми,» исключить;</w:t>
      </w:r>
    </w:p>
    <w:p w:rsidR="00C931EF" w:rsidRDefault="00C931EF" w:rsidP="00C931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абзац девятый дополнить словами «здание</w:t>
      </w:r>
      <w:r w:rsidR="00B0622C">
        <w:rPr>
          <w:sz w:val="28"/>
          <w:szCs w:val="28"/>
        </w:rPr>
        <w:t xml:space="preserve"> школы для 1-4 классов</w:t>
      </w:r>
      <w:r w:rsidR="00270B80">
        <w:rPr>
          <w:sz w:val="28"/>
          <w:szCs w:val="28"/>
        </w:rPr>
        <w:t xml:space="preserve"> по ул. </w:t>
      </w:r>
      <w:r>
        <w:rPr>
          <w:sz w:val="28"/>
          <w:szCs w:val="28"/>
        </w:rPr>
        <w:t>Серебристой, 8, планируемое к закреплению на праве оперативного управления за муниципальным автономным общеобразовательным учреждением «Лицей № 10» г. Перми,»;</w:t>
      </w:r>
    </w:p>
    <w:p w:rsidR="00C931EF" w:rsidRDefault="00C931EF" w:rsidP="00C931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абзац десятый дополнить словами «, здание по ул. Академика Веденеева, планируемое к закреплению на праве оперативного управления за муниципальным автономным общеобразовательным учреждением «Инженерная школа им.</w:t>
      </w:r>
      <w:r w:rsidR="00270B80">
        <w:rPr>
          <w:sz w:val="28"/>
          <w:szCs w:val="28"/>
        </w:rPr>
        <w:t> </w:t>
      </w:r>
      <w:r>
        <w:rPr>
          <w:sz w:val="28"/>
          <w:szCs w:val="28"/>
        </w:rPr>
        <w:t>М.Ю. Цирульникова» г. Перми».</w:t>
      </w:r>
    </w:p>
    <w:p w:rsidR="00C931EF" w:rsidRDefault="00C931EF" w:rsidP="00C93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931EF" w:rsidRDefault="00C931EF" w:rsidP="00C931EF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lastRenderedPageBreak/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www.gorodperm.ru».</w:t>
      </w:r>
    </w:p>
    <w:p w:rsidR="00C931EF" w:rsidRDefault="00C931EF" w:rsidP="00C931EF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4. Контроль за исполнением настоящего решения возложить на</w:t>
      </w:r>
      <w:r>
        <w:rPr>
          <w:sz w:val="28"/>
          <w:szCs w:val="24"/>
        </w:rPr>
        <w:t xml:space="preserve"> комитет Пермской городской Думы по социальной политике.</w:t>
      </w:r>
    </w:p>
    <w:p w:rsidR="00C931EF" w:rsidRDefault="00C931EF" w:rsidP="00C931EF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931EF" w:rsidRDefault="00C931EF" w:rsidP="00C931EF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C931EF" w:rsidRDefault="00C931EF" w:rsidP="00C931EF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23294">
      <w:rPr>
        <w:noProof/>
        <w:snapToGrid w:val="0"/>
        <w:sz w:val="16"/>
      </w:rPr>
      <w:t>23.10.2024 17:11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23294">
      <w:rPr>
        <w:noProof/>
        <w:snapToGrid w:val="0"/>
        <w:sz w:val="16"/>
      </w:rPr>
      <w:t>№ 189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5813426"/>
      <w:docPartObj>
        <w:docPartGallery w:val="Page Numbers (Top of Page)"/>
        <w:docPartUnique/>
      </w:docPartObj>
    </w:sdtPr>
    <w:sdtEndPr/>
    <w:sdtContent>
      <w:p w:rsidR="00C931EF" w:rsidRDefault="00C931E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294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hFQCemWmSLFFQjD9ubkyvv7/O6+npEcibxtGgKlMDw65wAlUBnvKKgzqalOI1OFKPgR9lvdeAyLpABdCMGL1g==" w:salt="6nuHftGNK40AkGNtsccaG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20F1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C5851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0B80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3294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22C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31EF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5A71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F093BF64-2834-4F90-85D0-A64069A2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2058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2024-10-23T12:11:00Z</cp:lastPrinted>
  <dcterms:created xsi:type="dcterms:W3CDTF">2024-10-09T10:00:00Z</dcterms:created>
  <dcterms:modified xsi:type="dcterms:W3CDTF">2024-10-23T12:12:00Z</dcterms:modified>
</cp:coreProperties>
</file>