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9A" w:rsidRDefault="00AF2E42">
      <w:pPr>
        <w:pStyle w:val="afa"/>
        <w:ind w:right="0"/>
        <w:jc w:val="both"/>
        <w:rPr>
          <w:rFonts w:ascii="Times New Roman" w:hAnsi="Times New Roman"/>
          <w:sz w:val="24"/>
        </w:rPr>
      </w:pPr>
      <w:r>
        <w:rPr>
          <w:noProof/>
          <w:sz w:val="28"/>
          <w:szCs w:val="28"/>
          <w:lang w:val="ru-RU" w:eastAsia="ru-RU"/>
        </w:rPr>
        <mc:AlternateContent>
          <mc:Choice Requires="wpg">
            <w:drawing>
              <wp:anchor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1" name="_x0000_s10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07035" cy="49530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3" o:title=""/>
              </v:shape>
            </w:pict>
          </mc:Fallback>
        </mc:AlternateContent>
      </w:r>
      <w:r>
        <w:rPr>
          <w:rFonts w:ascii="Times New Roman" w:hAnsi="Times New Roman"/>
          <w:noProof/>
          <w:sz w:val="20"/>
          <w:lang w:val="ru-RU" w:eastAsia="ru-RU"/>
        </w:rPr>
        <mc:AlternateContent>
          <mc:Choice Requires="wpg">
            <w:drawing>
              <wp:anchor distT="0" distB="0" distL="114300" distR="114300" simplePos="0" relativeHeight="524288"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2" name="_x0000_s1026"/>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4" name="Надпись 4"/>
                        <wps:cNvSpPr txBox="1"/>
                        <wps:spPr bwMode="auto">
                          <a:xfrm>
                            <a:off x="1430" y="657"/>
                            <a:ext cx="9899" cy="2612"/>
                          </a:xfrm>
                          <a:prstGeom prst="rect">
                            <a:avLst/>
                          </a:prstGeom>
                          <a:solidFill>
                            <a:srgbClr val="FFFFFF"/>
                          </a:solidFill>
                          <a:ln>
                            <a:noFill/>
                          </a:ln>
                        </wps:spPr>
                        <wps:txbx>
                          <w:txbxContent>
                            <w:p w:rsidR="007D3571" w:rsidRDefault="007D3571">
                              <w:pPr>
                                <w:pStyle w:val="ab"/>
                                <w:tabs>
                                  <w:tab w:val="clear" w:pos="4153"/>
                                  <w:tab w:val="clear" w:pos="8306"/>
                                </w:tabs>
                                <w:jc w:val="center"/>
                                <w:rPr>
                                  <w:lang w:val="en-US"/>
                                </w:rPr>
                              </w:pPr>
                              <w:r>
                                <w:rPr>
                                  <w:noProof/>
                                </w:rPr>
                                <w:drawing>
                                  <wp:inline distT="0" distB="0" distL="0" distR="0">
                                    <wp:extent cx="409334" cy="510296"/>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pic:blipFill>
                                          <pic:spPr bwMode="auto">
                                            <a:xfrm>
                                              <a:off x="0" y="0"/>
                                              <a:ext cx="409334" cy="510296"/>
                                            </a:xfrm>
                                            <a:prstGeom prst="rect">
                                              <a:avLst/>
                                            </a:prstGeom>
                                            <a:noFill/>
                                            <a:ln>
                                              <a:noFill/>
                                            </a:ln>
                                          </pic:spPr>
                                        </pic:pic>
                                      </a:graphicData>
                                    </a:graphic>
                                  </wp:inline>
                                </w:drawing>
                              </w:r>
                            </w:p>
                            <w:p w:rsidR="007D3571" w:rsidRDefault="007D3571">
                              <w:pPr>
                                <w:pStyle w:val="af"/>
                                <w:spacing w:before="120" w:line="240" w:lineRule="auto"/>
                                <w:rPr>
                                  <w:sz w:val="28"/>
                                  <w:szCs w:val="28"/>
                                </w:rPr>
                              </w:pPr>
                              <w:r>
                                <w:rPr>
                                  <w:sz w:val="28"/>
                                  <w:szCs w:val="28"/>
                                </w:rPr>
                                <w:t>АДМИНИСТРАЦИЯ ГОРОДА ПЕРМИ</w:t>
                              </w:r>
                            </w:p>
                            <w:p w:rsidR="007D3571" w:rsidRDefault="007D3571">
                              <w:pPr>
                                <w:widowControl w:val="0"/>
                                <w:spacing w:line="360" w:lineRule="exact"/>
                                <w:jc w:val="center"/>
                                <w:rPr>
                                  <w:sz w:val="28"/>
                                  <w:szCs w:val="28"/>
                                </w:rPr>
                              </w:pPr>
                              <w:r>
                                <w:rPr>
                                  <w:sz w:val="28"/>
                                  <w:szCs w:val="28"/>
                                </w:rPr>
                                <w:t>П О С Т А Н О В Л Е Н И Е</w:t>
                              </w:r>
                            </w:p>
                            <w:p w:rsidR="007D3571" w:rsidRDefault="007D3571">
                              <w:pPr>
                                <w:widowControl w:val="0"/>
                                <w:spacing w:line="360" w:lineRule="exact"/>
                                <w:jc w:val="center"/>
                                <w:rPr>
                                  <w:sz w:val="24"/>
                                </w:rPr>
                              </w:pPr>
                            </w:p>
                            <w:p w:rsidR="007D3571" w:rsidRDefault="007D3571">
                              <w:pPr>
                                <w:pStyle w:val="2"/>
                                <w:jc w:val="center"/>
                              </w:pPr>
                            </w:p>
                          </w:txbxContent>
                        </wps:txbx>
                        <wps:bodyPr wrap="square" lIns="0" tIns="0" rIns="0" bIns="0" upright="1"/>
                      </wps:wsp>
                      <wps:wsp>
                        <wps:cNvPr id="5" name="Надпись 5"/>
                        <wps:cNvSpPr txBox="1"/>
                        <wps:spPr bwMode="auto">
                          <a:xfrm>
                            <a:off x="1837" y="2783"/>
                            <a:ext cx="2419" cy="486"/>
                          </a:xfrm>
                          <a:prstGeom prst="rect">
                            <a:avLst/>
                          </a:prstGeom>
                          <a:noFill/>
                          <a:ln>
                            <a:noFill/>
                            <a:round/>
                          </a:ln>
                        </wps:spPr>
                        <wps:txbx>
                          <w:txbxContent>
                            <w:p w:rsidR="007D3571" w:rsidRDefault="0091250B">
                              <w:pPr>
                                <w:rPr>
                                  <w:sz w:val="28"/>
                                  <w:szCs w:val="28"/>
                                  <w:u w:val="single"/>
                                </w:rPr>
                              </w:pPr>
                              <w:r>
                                <w:rPr>
                                  <w:sz w:val="28"/>
                                  <w:szCs w:val="28"/>
                                  <w:u w:val="single"/>
                                </w:rPr>
                                <w:t>31.10.2024</w:t>
                              </w:r>
                            </w:p>
                            <w:p w:rsidR="007D3571" w:rsidRDefault="007D3571"/>
                          </w:txbxContent>
                        </wps:txbx>
                        <wps:bodyPr wrap="square" upright="1"/>
                      </wps:wsp>
                      <wps:wsp>
                        <wps:cNvPr id="6" name="Надпись 6"/>
                        <wps:cNvSpPr txBox="1"/>
                        <wps:spPr bwMode="auto">
                          <a:xfrm>
                            <a:off x="9210" y="2788"/>
                            <a:ext cx="1710" cy="486"/>
                          </a:xfrm>
                          <a:prstGeom prst="rect">
                            <a:avLst/>
                          </a:prstGeom>
                          <a:solidFill>
                            <a:srgbClr val="FFFFFF"/>
                          </a:solidFill>
                          <a:ln>
                            <a:noFill/>
                          </a:ln>
                        </wps:spPr>
                        <wps:txbx>
                          <w:txbxContent>
                            <w:p w:rsidR="007D3571" w:rsidRDefault="0091250B">
                              <w:pPr>
                                <w:jc w:val="right"/>
                                <w:rPr>
                                  <w:sz w:val="28"/>
                                  <w:szCs w:val="28"/>
                                  <w:u w:val="single"/>
                                </w:rPr>
                              </w:pPr>
                              <w:r>
                                <w:rPr>
                                  <w:sz w:val="28"/>
                                  <w:szCs w:val="28"/>
                                  <w:u w:val="single"/>
                                </w:rPr>
                                <w:t>№ 1049</w:t>
                              </w:r>
                            </w:p>
                            <w:p w:rsidR="007D3571" w:rsidRDefault="007D3571"/>
                          </w:txbxContent>
                        </wps:txbx>
                        <wps:bodyPr wrap="square" upright="1"/>
                      </wps:wsp>
                    </wpg:wgp>
                  </a:graphicData>
                </a:graphic>
              </wp:anchor>
            </w:drawing>
          </mc:Choice>
          <mc:Fallback>
            <w:pict>
              <v:group id="_x0000_s1026" o:spid="_x0000_s1026" style="position:absolute;left:0;text-align:left;margin-left:.6pt;margin-top:-43.1pt;width:494.95pt;height:130.85pt;z-index:524288"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E0sQIAABMIAAAOAAAAZHJzL2Uyb0RvYy54bWzEVc1u2zAMvg/YOwi6r47dxHGMOgW2LsGA&#10;/RTodi5kW/4BbEmTlNg97r5X6DvssMNue4X0jUbJdrqka4c1w+aDIZEiRX4fSZ2ctnWF1lSqkrMI&#10;u0cjjChLeFqyPMIf3i+eBRgpTVhKKs5ohK+owqfzp09OGhFSjxe8SqlE4ISpsBERLrQWoeOopKA1&#10;UUdcUAbKjMuaaNjK3EklacB7XTneaOQ7DZepkDyhSoH0rFPiufWfZTTR77JMUY2qCENs2v6l/cfm&#10;78xPSJhLIooy6cMgj4iiJiWDS7euzogmaCXLO67qMpFc8UwfJbx2eJaVCbU5QDbuaC+bpeQrYXPJ&#10;wyYXW5gA2j2cHu02ebs+l6hMI+xhxEgNFF22I/gulTvyfINPI/IQji2luBDnshfk3Q7FzRueghFZ&#10;aW4BaDNZGyAgNdRanK+2ONNWowSEvhdMAn+CUQI61/fd6WzSMZEUQJexc8fHQBeo/cl0UL3szWfB&#10;bNbZemBqtA4Ju3sdE2wfm4kcikrd4qYOw+2iIIJaOpQBpMdtPOC2ud582XzdfN98u/l08xmNTWAm&#10;AjhqgEO6fc5NZoNcGeHv8LuLwwDiDgreDgokFFLpJeU1MosIS+gDyw5Zv1a6A2w4YshSvCrTRVlV&#10;diPz+EUl0ZpAzyzs13vfOVYxc5hxY9Z5NBIgQIUmsy533cZtD0PM0ytIuIFei7D6uCKSYlS9YkCK&#10;acxhIYdFPCxWQpZ5AVlY5OwFQOo/YheKtOuKPXZtvR7ObnA8tVXuTYNjAzIJB3q9sdsX+Tiwbbit&#10;8T9md8sRCfdIIyFMGJY+SJ8dDtui/SWL/5Uh/x6G+tl1YP/NPLebQ8BQsMuQOzUqM8IOZminsdRf&#10;7r9+uj/UhvcRaMcpvDx2wvavpHnaft7bnr99y+c/AAAA//8DAFBLAwQUAAYACAAAACEAQ23In98A&#10;AAAJAQAADwAAAGRycy9kb3ducmV2LnhtbEyPQWvCQBCF74X+h2WE3nQTS6zGbESk7UkKaqH0NmbH&#10;JJjdDdk1if++01N7m8f3ePNethlNI3rqfO2sgngWgSBbOF3bUsHn6W26BOEDWo2Ns6TgTh42+eND&#10;hql2gz1Qfwyl4BDrU1RQhdCmUvqiIoN+5lqyzC6uMxhYdqXUHQ4cbho5j6KFNFhb/lBhS7uKiuvx&#10;ZhS8Dzhsn+PXfn+97O7fp+Tjax+TUk+TcbsGEWgMf2b4rc/VIedOZ3ez2ouG9ZyNCqbLBR/MV6s4&#10;BnFm8JIkIPNM/l+Q/wAAAP//AwBQSwECLQAUAAYACAAAACEAtoM4kv4AAADhAQAAEwAAAAAAAAAA&#10;AAAAAAAAAAAAW0NvbnRlbnRfVHlwZXNdLnhtbFBLAQItABQABgAIAAAAIQA4/SH/1gAAAJQBAAAL&#10;AAAAAAAAAAAAAAAAAC8BAABfcmVscy8ucmVsc1BLAQItABQABgAIAAAAIQAFBME0sQIAABMIAAAO&#10;AAAAAAAAAAAAAAAAAC4CAABkcnMvZTJvRG9jLnhtbFBLAQItABQABgAIAAAAIQBDbcif3wAAAAkB&#10;AAAPAAAAAAAAAAAAAAAAAAsFAABkcnMvZG93bnJldi54bWxQSwUGAAAAAAQABADzAAAAFwYAAAAA&#10;">
                <v:shapetype id="_x0000_t202" coordsize="21600,21600" o:spt="202" path="m,l,21600r21600,l21600,xe">
                  <v:stroke joinstyle="miter"/>
                  <v:path gradientshapeok="t" o:connecttype="rect"/>
                </v:shapetype>
                <v:shape id="Надпись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7D3571" w:rsidRDefault="007D3571">
                        <w:pPr>
                          <w:pStyle w:val="ab"/>
                          <w:tabs>
                            <w:tab w:val="clear" w:pos="4153"/>
                            <w:tab w:val="clear" w:pos="8306"/>
                          </w:tabs>
                          <w:jc w:val="center"/>
                          <w:rPr>
                            <w:lang w:val="en-US"/>
                          </w:rPr>
                        </w:pPr>
                        <w:r>
                          <w:rPr>
                            <w:noProof/>
                          </w:rPr>
                          <w:drawing>
                            <wp:inline distT="0" distB="0" distL="0" distR="0">
                              <wp:extent cx="409334" cy="510296"/>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pic:blipFill>
                                    <pic:spPr bwMode="auto">
                                      <a:xfrm>
                                        <a:off x="0" y="0"/>
                                        <a:ext cx="409334" cy="510296"/>
                                      </a:xfrm>
                                      <a:prstGeom prst="rect">
                                        <a:avLst/>
                                      </a:prstGeom>
                                      <a:noFill/>
                                      <a:ln>
                                        <a:noFill/>
                                      </a:ln>
                                    </pic:spPr>
                                  </pic:pic>
                                </a:graphicData>
                              </a:graphic>
                            </wp:inline>
                          </w:drawing>
                        </w:r>
                      </w:p>
                      <w:p w:rsidR="007D3571" w:rsidRDefault="007D3571">
                        <w:pPr>
                          <w:pStyle w:val="af"/>
                          <w:spacing w:before="120" w:line="240" w:lineRule="auto"/>
                          <w:rPr>
                            <w:sz w:val="28"/>
                            <w:szCs w:val="28"/>
                          </w:rPr>
                        </w:pPr>
                        <w:r>
                          <w:rPr>
                            <w:sz w:val="28"/>
                            <w:szCs w:val="28"/>
                          </w:rPr>
                          <w:t>АДМИНИСТРАЦИЯ ГОРОДА ПЕРМИ</w:t>
                        </w:r>
                      </w:p>
                      <w:p w:rsidR="007D3571" w:rsidRDefault="007D3571">
                        <w:pPr>
                          <w:widowControl w:val="0"/>
                          <w:spacing w:line="360" w:lineRule="exact"/>
                          <w:jc w:val="center"/>
                          <w:rPr>
                            <w:sz w:val="28"/>
                            <w:szCs w:val="28"/>
                          </w:rPr>
                        </w:pPr>
                        <w:r>
                          <w:rPr>
                            <w:sz w:val="28"/>
                            <w:szCs w:val="28"/>
                          </w:rPr>
                          <w:t>П О С Т А Н О В Л Е Н И Е</w:t>
                        </w:r>
                      </w:p>
                      <w:p w:rsidR="007D3571" w:rsidRDefault="007D3571">
                        <w:pPr>
                          <w:widowControl w:val="0"/>
                          <w:spacing w:line="360" w:lineRule="exact"/>
                          <w:jc w:val="center"/>
                          <w:rPr>
                            <w:sz w:val="24"/>
                          </w:rPr>
                        </w:pPr>
                      </w:p>
                      <w:p w:rsidR="007D3571" w:rsidRDefault="007D3571">
                        <w:pPr>
                          <w:pStyle w:val="2"/>
                          <w:jc w:val="center"/>
                        </w:pPr>
                      </w:p>
                    </w:txbxContent>
                  </v:textbox>
                </v:shape>
                <v:shape id="Надпись 5"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stroke joinstyle="round"/>
                  <v:textbox>
                    <w:txbxContent>
                      <w:p w:rsidR="007D3571" w:rsidRDefault="0091250B">
                        <w:pPr>
                          <w:rPr>
                            <w:sz w:val="28"/>
                            <w:szCs w:val="28"/>
                            <w:u w:val="single"/>
                          </w:rPr>
                        </w:pPr>
                        <w:r>
                          <w:rPr>
                            <w:sz w:val="28"/>
                            <w:szCs w:val="28"/>
                            <w:u w:val="single"/>
                          </w:rPr>
                          <w:t>31.10.2024</w:t>
                        </w:r>
                      </w:p>
                      <w:p w:rsidR="007D3571" w:rsidRDefault="007D3571"/>
                    </w:txbxContent>
                  </v:textbox>
                </v:shape>
                <v:shape id="Надпись 6"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7D3571" w:rsidRDefault="0091250B">
                        <w:pPr>
                          <w:jc w:val="right"/>
                          <w:rPr>
                            <w:sz w:val="28"/>
                            <w:szCs w:val="28"/>
                            <w:u w:val="single"/>
                          </w:rPr>
                        </w:pPr>
                        <w:r>
                          <w:rPr>
                            <w:sz w:val="28"/>
                            <w:szCs w:val="28"/>
                            <w:u w:val="single"/>
                          </w:rPr>
                          <w:t>№ 1049</w:t>
                        </w:r>
                      </w:p>
                      <w:p w:rsidR="007D3571" w:rsidRDefault="007D3571"/>
                    </w:txbxContent>
                  </v:textbox>
                </v:shape>
              </v:group>
            </w:pict>
          </mc:Fallback>
        </mc:AlternateContent>
      </w:r>
    </w:p>
    <w:p w:rsidR="007D2E9A" w:rsidRDefault="007D2E9A">
      <w:pPr>
        <w:pStyle w:val="afa"/>
        <w:ind w:right="0"/>
        <w:jc w:val="both"/>
        <w:rPr>
          <w:rFonts w:ascii="Times New Roman" w:hAnsi="Times New Roman"/>
          <w:sz w:val="24"/>
        </w:rPr>
      </w:pPr>
    </w:p>
    <w:p w:rsidR="007D2E9A" w:rsidRDefault="007D2E9A">
      <w:pPr>
        <w:pStyle w:val="afa"/>
        <w:ind w:right="0"/>
        <w:jc w:val="both"/>
        <w:rPr>
          <w:rFonts w:ascii="Times New Roman" w:hAnsi="Times New Roman"/>
          <w:sz w:val="24"/>
        </w:rPr>
      </w:pPr>
    </w:p>
    <w:p w:rsidR="007D2E9A" w:rsidRDefault="007D2E9A">
      <w:pPr>
        <w:jc w:val="both"/>
        <w:rPr>
          <w:sz w:val="24"/>
          <w:lang w:val="en-US"/>
        </w:rPr>
      </w:pPr>
    </w:p>
    <w:p w:rsidR="007D2E9A" w:rsidRDefault="007D2E9A">
      <w:pPr>
        <w:jc w:val="both"/>
        <w:rPr>
          <w:sz w:val="24"/>
        </w:rPr>
      </w:pPr>
    </w:p>
    <w:p w:rsidR="007D2E9A" w:rsidRDefault="007D2E9A">
      <w:pPr>
        <w:jc w:val="both"/>
        <w:rPr>
          <w:sz w:val="24"/>
        </w:rPr>
      </w:pPr>
    </w:p>
    <w:p w:rsidR="007D2E9A" w:rsidRDefault="007D2E9A">
      <w:pPr>
        <w:jc w:val="both"/>
        <w:rPr>
          <w:sz w:val="24"/>
        </w:rPr>
      </w:pPr>
    </w:p>
    <w:p w:rsidR="007D2E9A" w:rsidRDefault="007D2E9A">
      <w:pPr>
        <w:jc w:val="both"/>
        <w:rPr>
          <w:sz w:val="24"/>
        </w:rPr>
      </w:pPr>
    </w:p>
    <w:p w:rsidR="007D2E9A" w:rsidRDefault="007D2E9A">
      <w:pPr>
        <w:jc w:val="both"/>
        <w:rPr>
          <w:sz w:val="28"/>
          <w:szCs w:val="28"/>
        </w:rPr>
      </w:pPr>
    </w:p>
    <w:p w:rsidR="007D2E9A" w:rsidRDefault="00AF2E42">
      <w:pPr>
        <w:spacing w:line="239" w:lineRule="exact"/>
        <w:jc w:val="both"/>
        <w:rPr>
          <w:b/>
          <w:bCs/>
          <w:sz w:val="28"/>
          <w:szCs w:val="28"/>
        </w:rPr>
      </w:pPr>
      <w:r>
        <w:rPr>
          <w:b/>
          <w:bCs/>
          <w:sz w:val="28"/>
          <w:szCs w:val="28"/>
        </w:rPr>
        <w:t xml:space="preserve">Об оценке последствий принятия </w:t>
      </w:r>
    </w:p>
    <w:p w:rsidR="007D2E9A" w:rsidRDefault="00AF2E42">
      <w:pPr>
        <w:spacing w:line="239" w:lineRule="exact"/>
        <w:jc w:val="both"/>
        <w:rPr>
          <w:b/>
          <w:bCs/>
          <w:sz w:val="28"/>
          <w:szCs w:val="28"/>
        </w:rPr>
      </w:pPr>
      <w:r>
        <w:rPr>
          <w:b/>
          <w:bCs/>
          <w:sz w:val="28"/>
          <w:szCs w:val="28"/>
        </w:rPr>
        <w:t xml:space="preserve">решения о реконструкции, </w:t>
      </w:r>
    </w:p>
    <w:p w:rsidR="007D2E9A" w:rsidRDefault="00AF2E42">
      <w:pPr>
        <w:spacing w:line="239" w:lineRule="exact"/>
        <w:jc w:val="both"/>
        <w:rPr>
          <w:b/>
          <w:bCs/>
          <w:sz w:val="28"/>
          <w:szCs w:val="28"/>
        </w:rPr>
      </w:pPr>
      <w:r>
        <w:rPr>
          <w:b/>
          <w:bCs/>
          <w:sz w:val="28"/>
          <w:szCs w:val="28"/>
        </w:rPr>
        <w:t xml:space="preserve">модернизации, об изменении </w:t>
      </w:r>
    </w:p>
    <w:p w:rsidR="007D2E9A" w:rsidRDefault="00AF2E42">
      <w:pPr>
        <w:spacing w:line="239" w:lineRule="exact"/>
        <w:jc w:val="both"/>
        <w:rPr>
          <w:b/>
          <w:bCs/>
          <w:sz w:val="28"/>
          <w:szCs w:val="28"/>
        </w:rPr>
      </w:pPr>
      <w:r>
        <w:rPr>
          <w:b/>
          <w:bCs/>
          <w:sz w:val="28"/>
          <w:szCs w:val="28"/>
        </w:rPr>
        <w:t xml:space="preserve">назначения или ликвидации </w:t>
      </w:r>
    </w:p>
    <w:p w:rsidR="007D2E9A" w:rsidRDefault="00AF2E42">
      <w:pPr>
        <w:spacing w:line="239" w:lineRule="exact"/>
        <w:jc w:val="both"/>
        <w:rPr>
          <w:b/>
          <w:bCs/>
          <w:sz w:val="28"/>
          <w:szCs w:val="28"/>
        </w:rPr>
      </w:pPr>
      <w:r>
        <w:rPr>
          <w:b/>
          <w:bCs/>
          <w:sz w:val="28"/>
          <w:szCs w:val="28"/>
        </w:rPr>
        <w:t xml:space="preserve">объекта социальной </w:t>
      </w:r>
    </w:p>
    <w:p w:rsidR="007D2E9A" w:rsidRDefault="00AF2E42">
      <w:pPr>
        <w:spacing w:line="239" w:lineRule="exact"/>
        <w:jc w:val="both"/>
        <w:rPr>
          <w:b/>
          <w:bCs/>
          <w:sz w:val="28"/>
          <w:szCs w:val="28"/>
        </w:rPr>
      </w:pPr>
      <w:r>
        <w:rPr>
          <w:b/>
          <w:bCs/>
          <w:sz w:val="28"/>
          <w:szCs w:val="28"/>
        </w:rPr>
        <w:t xml:space="preserve">инфраструктуры для детей, </w:t>
      </w:r>
    </w:p>
    <w:p w:rsidR="007D2E9A" w:rsidRDefault="00AF2E42">
      <w:pPr>
        <w:spacing w:line="239" w:lineRule="exact"/>
        <w:jc w:val="both"/>
        <w:rPr>
          <w:b/>
          <w:bCs/>
          <w:sz w:val="28"/>
          <w:szCs w:val="28"/>
        </w:rPr>
      </w:pPr>
      <w:r>
        <w:rPr>
          <w:b/>
          <w:bCs/>
          <w:sz w:val="28"/>
          <w:szCs w:val="28"/>
        </w:rPr>
        <w:t xml:space="preserve">являющегося муниципальной </w:t>
      </w:r>
    </w:p>
    <w:p w:rsidR="007D2E9A" w:rsidRDefault="00AF2E42">
      <w:pPr>
        <w:spacing w:line="239" w:lineRule="exact"/>
        <w:jc w:val="both"/>
        <w:rPr>
          <w:b/>
          <w:bCs/>
          <w:sz w:val="28"/>
          <w:szCs w:val="28"/>
        </w:rPr>
      </w:pPr>
      <w:r>
        <w:rPr>
          <w:b/>
          <w:bCs/>
          <w:sz w:val="28"/>
          <w:szCs w:val="28"/>
        </w:rPr>
        <w:t xml:space="preserve">собственностью, заключении </w:t>
      </w:r>
    </w:p>
    <w:p w:rsidR="007D2E9A" w:rsidRDefault="00AF2E42">
      <w:pPr>
        <w:spacing w:line="239" w:lineRule="exact"/>
        <w:jc w:val="both"/>
        <w:rPr>
          <w:b/>
          <w:bCs/>
          <w:sz w:val="28"/>
          <w:szCs w:val="28"/>
        </w:rPr>
      </w:pPr>
      <w:r>
        <w:rPr>
          <w:b/>
          <w:bCs/>
          <w:sz w:val="28"/>
          <w:szCs w:val="28"/>
        </w:rPr>
        <w:t xml:space="preserve">муниципальной организацией, </w:t>
      </w:r>
    </w:p>
    <w:p w:rsidR="007D2E9A" w:rsidRDefault="00AF2E42">
      <w:pPr>
        <w:spacing w:line="239" w:lineRule="exact"/>
        <w:jc w:val="both"/>
        <w:rPr>
          <w:b/>
          <w:bCs/>
          <w:sz w:val="28"/>
          <w:szCs w:val="28"/>
        </w:rPr>
      </w:pPr>
      <w:r>
        <w:rPr>
          <w:b/>
          <w:bCs/>
          <w:sz w:val="28"/>
          <w:szCs w:val="28"/>
        </w:rPr>
        <w:t xml:space="preserve">образующей социальную </w:t>
      </w:r>
    </w:p>
    <w:p w:rsidR="007D2E9A" w:rsidRDefault="00AF2E42">
      <w:pPr>
        <w:spacing w:line="239" w:lineRule="exact"/>
        <w:jc w:val="both"/>
        <w:rPr>
          <w:b/>
          <w:bCs/>
          <w:sz w:val="28"/>
          <w:szCs w:val="28"/>
        </w:rPr>
      </w:pPr>
      <w:r>
        <w:rPr>
          <w:b/>
          <w:bCs/>
          <w:sz w:val="28"/>
          <w:szCs w:val="28"/>
        </w:rPr>
        <w:t xml:space="preserve">инфраструктуру для детей, договора </w:t>
      </w:r>
    </w:p>
    <w:p w:rsidR="007D2E9A" w:rsidRDefault="00AF2E42">
      <w:pPr>
        <w:spacing w:line="239" w:lineRule="exact"/>
        <w:jc w:val="both"/>
        <w:rPr>
          <w:b/>
          <w:bCs/>
          <w:sz w:val="28"/>
          <w:szCs w:val="28"/>
        </w:rPr>
      </w:pPr>
      <w:r>
        <w:rPr>
          <w:b/>
          <w:bCs/>
          <w:sz w:val="28"/>
          <w:szCs w:val="28"/>
        </w:rPr>
        <w:t xml:space="preserve">аренды, договора безвозмездного </w:t>
      </w:r>
    </w:p>
    <w:p w:rsidR="007D2E9A" w:rsidRDefault="00AF2E42">
      <w:pPr>
        <w:spacing w:line="239" w:lineRule="exact"/>
        <w:jc w:val="both"/>
        <w:rPr>
          <w:b/>
          <w:bCs/>
          <w:sz w:val="28"/>
          <w:szCs w:val="28"/>
        </w:rPr>
      </w:pPr>
      <w:r>
        <w:rPr>
          <w:b/>
          <w:bCs/>
          <w:sz w:val="28"/>
          <w:szCs w:val="28"/>
        </w:rPr>
        <w:t xml:space="preserve">пользования закрепленных за ней </w:t>
      </w:r>
    </w:p>
    <w:p w:rsidR="007D2E9A" w:rsidRDefault="00AF2E42">
      <w:pPr>
        <w:spacing w:line="239" w:lineRule="exact"/>
        <w:jc w:val="both"/>
        <w:rPr>
          <w:b/>
          <w:bCs/>
          <w:sz w:val="28"/>
          <w:szCs w:val="28"/>
        </w:rPr>
      </w:pPr>
      <w:r>
        <w:rPr>
          <w:b/>
          <w:bCs/>
          <w:sz w:val="28"/>
          <w:szCs w:val="28"/>
        </w:rPr>
        <w:t xml:space="preserve">объектов собственности, а также </w:t>
      </w:r>
    </w:p>
    <w:p w:rsidR="007D2E9A" w:rsidRDefault="00AF2E42">
      <w:pPr>
        <w:spacing w:line="239" w:lineRule="exact"/>
        <w:jc w:val="both"/>
        <w:rPr>
          <w:b/>
          <w:bCs/>
          <w:sz w:val="28"/>
          <w:szCs w:val="28"/>
        </w:rPr>
      </w:pPr>
      <w:r>
        <w:rPr>
          <w:b/>
          <w:bCs/>
          <w:sz w:val="28"/>
          <w:szCs w:val="28"/>
        </w:rPr>
        <w:t xml:space="preserve">о реорганизации или ликвидации </w:t>
      </w:r>
    </w:p>
    <w:p w:rsidR="007D2E9A" w:rsidRDefault="00AF2E42">
      <w:pPr>
        <w:spacing w:line="239" w:lineRule="exact"/>
        <w:jc w:val="both"/>
        <w:rPr>
          <w:b/>
          <w:bCs/>
          <w:sz w:val="28"/>
          <w:szCs w:val="28"/>
        </w:rPr>
      </w:pPr>
      <w:r>
        <w:rPr>
          <w:b/>
          <w:bCs/>
          <w:sz w:val="28"/>
          <w:szCs w:val="28"/>
        </w:rPr>
        <w:t xml:space="preserve">муниципальной организации, </w:t>
      </w:r>
    </w:p>
    <w:p w:rsidR="007D2E9A" w:rsidRDefault="00AF2E42">
      <w:pPr>
        <w:spacing w:line="239" w:lineRule="exact"/>
        <w:jc w:val="both"/>
        <w:rPr>
          <w:b/>
          <w:bCs/>
          <w:sz w:val="28"/>
          <w:szCs w:val="28"/>
        </w:rPr>
      </w:pPr>
      <w:r>
        <w:rPr>
          <w:b/>
          <w:bCs/>
          <w:sz w:val="28"/>
          <w:szCs w:val="28"/>
        </w:rPr>
        <w:t xml:space="preserve">образующей социальную </w:t>
      </w:r>
    </w:p>
    <w:p w:rsidR="007D2E9A" w:rsidRDefault="00AF2E42">
      <w:pPr>
        <w:pStyle w:val="aff1"/>
        <w:spacing w:line="239" w:lineRule="exact"/>
        <w:rPr>
          <w:b/>
          <w:bCs/>
        </w:rPr>
      </w:pPr>
      <w:r>
        <w:rPr>
          <w:b/>
          <w:bCs/>
        </w:rPr>
        <w:t xml:space="preserve">инфраструктуру для детей, </w:t>
      </w:r>
    </w:p>
    <w:p w:rsidR="007D2E9A" w:rsidRDefault="00AF2E42">
      <w:pPr>
        <w:pStyle w:val="aff1"/>
        <w:spacing w:line="239" w:lineRule="exact"/>
        <w:rPr>
          <w:b/>
          <w:bCs/>
        </w:rPr>
      </w:pPr>
      <w:r>
        <w:rPr>
          <w:b/>
          <w:bCs/>
        </w:rPr>
        <w:t xml:space="preserve">и о признании утратившими силу </w:t>
      </w:r>
    </w:p>
    <w:p w:rsidR="007D2E9A" w:rsidRDefault="00AF2E42">
      <w:pPr>
        <w:pStyle w:val="aff1"/>
        <w:spacing w:line="239" w:lineRule="exact"/>
        <w:rPr>
          <w:b/>
          <w:bCs/>
        </w:rPr>
      </w:pPr>
      <w:r>
        <w:rPr>
          <w:b/>
          <w:bCs/>
        </w:rPr>
        <w:t xml:space="preserve">отдельных постановлений </w:t>
      </w:r>
    </w:p>
    <w:p w:rsidR="007D2E9A" w:rsidRDefault="00AF2E42">
      <w:pPr>
        <w:pStyle w:val="aff1"/>
        <w:spacing w:line="239" w:lineRule="exact"/>
        <w:rPr>
          <w:b/>
          <w:bCs/>
        </w:rPr>
      </w:pPr>
      <w:r>
        <w:rPr>
          <w:b/>
          <w:bCs/>
        </w:rPr>
        <w:t xml:space="preserve">администрации города Перми </w:t>
      </w:r>
    </w:p>
    <w:p w:rsidR="007D2E9A" w:rsidRDefault="00AF2E42">
      <w:pPr>
        <w:pStyle w:val="aff1"/>
        <w:spacing w:line="239" w:lineRule="exact"/>
        <w:rPr>
          <w:b/>
          <w:bCs/>
        </w:rPr>
      </w:pPr>
      <w:r>
        <w:rPr>
          <w:b/>
          <w:bCs/>
        </w:rPr>
        <w:t xml:space="preserve">в социальной сфере </w:t>
      </w:r>
    </w:p>
    <w:p w:rsidR="007D2E9A" w:rsidRDefault="007D2E9A">
      <w:pPr>
        <w:pStyle w:val="aff1"/>
        <w:spacing w:line="239" w:lineRule="exact"/>
        <w:rPr>
          <w:b/>
          <w:bCs/>
        </w:rPr>
      </w:pPr>
    </w:p>
    <w:p w:rsidR="007D2E9A" w:rsidRDefault="007D2E9A">
      <w:pPr>
        <w:pStyle w:val="aff1"/>
        <w:spacing w:line="239" w:lineRule="exact"/>
        <w:rPr>
          <w:b/>
          <w:bCs/>
        </w:rPr>
      </w:pPr>
    </w:p>
    <w:p w:rsidR="007D2E9A" w:rsidRDefault="007D2E9A">
      <w:pPr>
        <w:pStyle w:val="aff1"/>
        <w:spacing w:line="239" w:lineRule="exact"/>
        <w:rPr>
          <w:b/>
          <w:bCs/>
        </w:rPr>
      </w:pPr>
    </w:p>
    <w:p w:rsidR="00D85984" w:rsidRPr="00D85984" w:rsidRDefault="00AF2E42" w:rsidP="00D85984">
      <w:pPr>
        <w:ind w:firstLine="720"/>
        <w:jc w:val="both"/>
        <w:rPr>
          <w:sz w:val="28"/>
          <w:szCs w:val="28"/>
        </w:rPr>
      </w:pPr>
      <w:r>
        <w:rPr>
          <w:sz w:val="28"/>
          <w:szCs w:val="28"/>
        </w:rPr>
        <w:t>В соответствии с Федеральным законом</w:t>
      </w:r>
      <w:r>
        <w:rPr>
          <w:bCs/>
          <w:sz w:val="28"/>
          <w:szCs w:val="28"/>
        </w:rPr>
        <w:t xml:space="preserve"> </w:t>
      </w:r>
      <w:r>
        <w:rPr>
          <w:sz w:val="28"/>
          <w:szCs w:val="28"/>
        </w:rPr>
        <w:t xml:space="preserve">от 24 июля 1998 г. № 124-ФЗ </w:t>
      </w:r>
      <w:r>
        <w:rPr>
          <w:sz w:val="28"/>
          <w:szCs w:val="28"/>
        </w:rPr>
        <w:br w:type="textWrapping" w:clear="all"/>
        <w:t xml:space="preserve">«Об основных гарантиях прав ребенка в Российской Федерации», постановлением Правительства Российской Федерации от 24 июля 2023 г.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Pr="00D85984">
        <w:rPr>
          <w:sz w:val="28"/>
          <w:szCs w:val="28"/>
        </w:rPr>
        <w:t xml:space="preserve">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w:t>
      </w:r>
      <w:r w:rsidR="00D85984">
        <w:rPr>
          <w:sz w:val="28"/>
          <w:szCs w:val="28"/>
        </w:rPr>
        <w:br/>
      </w:r>
      <w:r w:rsidRPr="00D85984">
        <w:rPr>
          <w:sz w:val="28"/>
          <w:szCs w:val="28"/>
        </w:rPr>
        <w:t xml:space="preserve">об общих принципах формирования и деятельности комиссии по оценке последствий принятия таких решений», Уставом города Перми </w:t>
      </w:r>
    </w:p>
    <w:p w:rsidR="007D2E9A" w:rsidRPr="00D85984" w:rsidRDefault="00AF2E42" w:rsidP="00D85984">
      <w:pPr>
        <w:jc w:val="both"/>
        <w:rPr>
          <w:sz w:val="28"/>
          <w:szCs w:val="28"/>
        </w:rPr>
      </w:pPr>
      <w:r w:rsidRPr="00D85984">
        <w:rPr>
          <w:bCs/>
          <w:sz w:val="28"/>
          <w:szCs w:val="28"/>
        </w:rPr>
        <w:t xml:space="preserve">администрация города Перми </w:t>
      </w:r>
      <w:r w:rsidRPr="00D85984">
        <w:rPr>
          <w:sz w:val="28"/>
          <w:szCs w:val="28"/>
        </w:rPr>
        <w:t>ПОСТАНОВЛЯЕТ:</w:t>
      </w:r>
    </w:p>
    <w:p w:rsidR="007D2E9A" w:rsidRDefault="00AF2E42">
      <w:pPr>
        <w:pStyle w:val="ConsPlusNormal"/>
        <w:ind w:firstLine="720"/>
        <w:jc w:val="both"/>
      </w:pPr>
      <w:r w:rsidRPr="00D85984">
        <w:t xml:space="preserve">1. Создать комиссию по оценке последствий принятия решения </w:t>
      </w:r>
      <w:r w:rsidR="00D85984">
        <w:br/>
      </w:r>
      <w:r w:rsidRPr="00D85984">
        <w:t>о реконструкции, модернизации, об изменении назначения или ликвидации объ</w:t>
      </w:r>
      <w:r w:rsidRPr="00D85984">
        <w:lastRenderedPageBreak/>
        <w:t>екта социальной инфраструктуры для детей, являющегося муниципальной собственностью</w:t>
      </w:r>
      <w:r>
        <w:t xml:space="preserve">,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образующей социальную инфраструктуру </w:t>
      </w:r>
      <w:r w:rsidR="00D85984">
        <w:br/>
      </w:r>
      <w:r>
        <w:t>для детей.</w:t>
      </w:r>
    </w:p>
    <w:p w:rsidR="007D2E9A" w:rsidRDefault="00AF2E42">
      <w:pPr>
        <w:ind w:firstLine="720"/>
        <w:jc w:val="both"/>
        <w:rPr>
          <w:sz w:val="28"/>
          <w:szCs w:val="28"/>
        </w:rPr>
      </w:pPr>
      <w:r>
        <w:rPr>
          <w:sz w:val="28"/>
          <w:szCs w:val="28"/>
        </w:rPr>
        <w:t>2. Утвердить прилагаемые:</w:t>
      </w:r>
    </w:p>
    <w:p w:rsidR="007D2E9A" w:rsidRDefault="00AF2E42">
      <w:pPr>
        <w:ind w:firstLine="720"/>
        <w:jc w:val="both"/>
        <w:rPr>
          <w:sz w:val="28"/>
          <w:szCs w:val="28"/>
        </w:rPr>
      </w:pPr>
      <w:r>
        <w:rPr>
          <w:sz w:val="28"/>
          <w:szCs w:val="28"/>
        </w:rPr>
        <w:t>2.1. Порядок проведения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w:t>
      </w:r>
    </w:p>
    <w:p w:rsidR="007D2E9A" w:rsidRDefault="00AF2E42">
      <w:pPr>
        <w:ind w:firstLine="720"/>
        <w:jc w:val="both"/>
        <w:rPr>
          <w:sz w:val="28"/>
          <w:szCs w:val="28"/>
        </w:rPr>
      </w:pPr>
      <w:r>
        <w:rPr>
          <w:sz w:val="28"/>
          <w:szCs w:val="28"/>
        </w:rPr>
        <w:t xml:space="preserve">2.2. </w:t>
      </w:r>
      <w:hyperlink r:id="rId15" w:tooltip="https://login.consultant.ru/link/?req=doc&amp;base=RLAW368&amp;n=193455&amp;dst=100035" w:history="1">
        <w:r>
          <w:rPr>
            <w:sz w:val="28"/>
            <w:szCs w:val="28"/>
          </w:rPr>
          <w:t>Положение</w:t>
        </w:r>
      </w:hyperlink>
      <w:r>
        <w:rPr>
          <w:sz w:val="28"/>
          <w:szCs w:val="28"/>
        </w:rPr>
        <w:t xml:space="preserve"> о комиссии по оценке последствий принятия решения </w:t>
      </w:r>
      <w:r>
        <w:rPr>
          <w:sz w:val="28"/>
          <w:szCs w:val="28"/>
        </w:rPr>
        <w:br w:type="textWrapping" w:clear="all"/>
        <w:t xml:space="preserve">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образующей социальную инфраструктуру </w:t>
      </w:r>
      <w:r w:rsidR="00D85984">
        <w:rPr>
          <w:sz w:val="28"/>
          <w:szCs w:val="28"/>
        </w:rPr>
        <w:br/>
      </w:r>
      <w:r>
        <w:rPr>
          <w:sz w:val="28"/>
          <w:szCs w:val="28"/>
        </w:rPr>
        <w:t>для детей;</w:t>
      </w:r>
    </w:p>
    <w:p w:rsidR="007D2E9A" w:rsidRDefault="00AF2E42">
      <w:pPr>
        <w:ind w:firstLine="720"/>
        <w:jc w:val="both"/>
        <w:rPr>
          <w:sz w:val="28"/>
          <w:szCs w:val="28"/>
        </w:rPr>
      </w:pPr>
      <w:r>
        <w:rPr>
          <w:sz w:val="28"/>
          <w:szCs w:val="28"/>
        </w:rPr>
        <w:t xml:space="preserve">2.3. </w:t>
      </w:r>
      <w:hyperlink r:id="rId16" w:tooltip="https://login.consultant.ru/link/?req=doc&amp;base=RLAW368&amp;n=193455&amp;dst=100171" w:history="1">
        <w:r>
          <w:rPr>
            <w:sz w:val="28"/>
            <w:szCs w:val="28"/>
          </w:rPr>
          <w:t>состав</w:t>
        </w:r>
      </w:hyperlink>
      <w:r>
        <w:rPr>
          <w:sz w:val="28"/>
          <w:szCs w:val="28"/>
        </w:rPr>
        <w:t xml:space="preserve">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w:t>
      </w:r>
    </w:p>
    <w:p w:rsidR="007D2E9A" w:rsidRDefault="00AF2E42">
      <w:pPr>
        <w:ind w:firstLine="720"/>
        <w:jc w:val="both"/>
        <w:rPr>
          <w:sz w:val="28"/>
          <w:szCs w:val="28"/>
          <w:highlight w:val="white"/>
        </w:rPr>
      </w:pPr>
      <w:r>
        <w:rPr>
          <w:sz w:val="28"/>
          <w:szCs w:val="28"/>
        </w:rPr>
        <w:t xml:space="preserve">2.4. </w:t>
      </w:r>
      <w:hyperlink r:id="rId17" w:tooltip="https://login.consultant.ru/link/?req=doc&amp;base=RLAW368&amp;n=193455&amp;dst=100247" w:history="1">
        <w:r>
          <w:rPr>
            <w:sz w:val="28"/>
            <w:szCs w:val="28"/>
          </w:rPr>
          <w:t>значения</w:t>
        </w:r>
      </w:hyperlink>
      <w:r>
        <w:rPr>
          <w:sz w:val="28"/>
          <w:szCs w:val="28"/>
        </w:rPr>
        <w:t xml:space="preserve"> крит</w:t>
      </w:r>
      <w:r>
        <w:rPr>
          <w:sz w:val="28"/>
          <w:szCs w:val="28"/>
          <w:highlight w:val="white"/>
        </w:rPr>
        <w:t>ериев проведения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7D2E9A" w:rsidRDefault="00AF2E42">
      <w:pPr>
        <w:ind w:firstLine="720"/>
        <w:jc w:val="both"/>
        <w:rPr>
          <w:sz w:val="28"/>
          <w:szCs w:val="28"/>
        </w:rPr>
      </w:pPr>
      <w:r>
        <w:rPr>
          <w:sz w:val="28"/>
          <w:szCs w:val="28"/>
          <w:highlight w:val="white"/>
        </w:rPr>
        <w:t xml:space="preserve">2.5. </w:t>
      </w:r>
      <w:hyperlink r:id="rId18" w:tooltip="https://login.consultant.ru/link/?req=doc&amp;base=RLAW368&amp;n=193455&amp;dst=100247" w:history="1">
        <w:r>
          <w:rPr>
            <w:sz w:val="28"/>
            <w:szCs w:val="28"/>
            <w:highlight w:val="white"/>
          </w:rPr>
          <w:t>значения</w:t>
        </w:r>
      </w:hyperlink>
      <w:r>
        <w:rPr>
          <w:sz w:val="28"/>
          <w:szCs w:val="28"/>
          <w:highlight w:val="white"/>
        </w:rPr>
        <w:t xml:space="preserve"> критериев проведения</w:t>
      </w:r>
      <w:r>
        <w:rPr>
          <w:color w:val="FF0000"/>
          <w:sz w:val="28"/>
          <w:szCs w:val="28"/>
          <w:highlight w:val="white"/>
        </w:rPr>
        <w:t xml:space="preserve"> </w:t>
      </w:r>
      <w:r>
        <w:rPr>
          <w:sz w:val="28"/>
          <w:szCs w:val="28"/>
          <w:highlight w:val="white"/>
        </w:rPr>
        <w:t xml:space="preserve">оценки последствий принятия решения о реорганизации или ликвидации муниципальной </w:t>
      </w:r>
      <w:r>
        <w:rPr>
          <w:sz w:val="28"/>
          <w:szCs w:val="28"/>
        </w:rPr>
        <w:t xml:space="preserve">организации, образующей социальную инфраструктуру для детей. </w:t>
      </w:r>
    </w:p>
    <w:p w:rsidR="007D2E9A" w:rsidRDefault="00AF2E42">
      <w:pPr>
        <w:ind w:firstLine="720"/>
        <w:jc w:val="both"/>
        <w:rPr>
          <w:sz w:val="28"/>
          <w:szCs w:val="28"/>
        </w:rPr>
      </w:pPr>
      <w:r>
        <w:rPr>
          <w:sz w:val="28"/>
          <w:szCs w:val="28"/>
        </w:rPr>
        <w:t>3. Признать утратившими силу постановления администрации города Перми:</w:t>
      </w:r>
    </w:p>
    <w:p w:rsidR="007D2E9A" w:rsidRDefault="00AF2E42">
      <w:pPr>
        <w:ind w:firstLine="720"/>
        <w:jc w:val="both"/>
        <w:rPr>
          <w:sz w:val="28"/>
          <w:szCs w:val="28"/>
        </w:rPr>
      </w:pPr>
      <w:r>
        <w:rPr>
          <w:sz w:val="28"/>
          <w:szCs w:val="28"/>
        </w:rPr>
        <w:t xml:space="preserve">от 19 августа 2022 г. № 697 «Об оценке последствий принятия решения </w:t>
      </w:r>
      <w:r>
        <w:rPr>
          <w:sz w:val="28"/>
          <w:szCs w:val="28"/>
        </w:rPr>
        <w:br/>
        <w:t xml:space="preserve">о реорганизации или ликвидации муниципальных образовательных учреждений </w:t>
      </w:r>
      <w:r>
        <w:rPr>
          <w:sz w:val="28"/>
          <w:szCs w:val="28"/>
        </w:rPr>
        <w:br/>
        <w:t>и учреждений, образующих социальную инфраструктуру для детей, предназначенную для целей образо</w:t>
      </w:r>
      <w:r>
        <w:rPr>
          <w:color w:val="000000" w:themeColor="text1"/>
          <w:sz w:val="28"/>
          <w:szCs w:val="28"/>
        </w:rPr>
        <w:t>вания и развития детей, предназначенную для целей образования и развития детей,</w:t>
      </w:r>
      <w:r>
        <w:rPr>
          <w:sz w:val="28"/>
          <w:szCs w:val="28"/>
        </w:rPr>
        <w:t xml:space="preserve"> а также о сдаче в аренду, передаче в безвозмездное пользование, реконструкции, модернизации, изменении назначения или ликвидации </w:t>
      </w:r>
      <w:r>
        <w:rPr>
          <w:sz w:val="28"/>
          <w:szCs w:val="28"/>
        </w:rPr>
        <w:lastRenderedPageBreak/>
        <w:t>объектов социальной инфраструктуры для детей, находящихся в муниципальной собственности»;</w:t>
      </w:r>
    </w:p>
    <w:p w:rsidR="007D2E9A" w:rsidRDefault="00AF2E42">
      <w:pPr>
        <w:ind w:firstLine="720"/>
        <w:jc w:val="both"/>
        <w:rPr>
          <w:sz w:val="28"/>
          <w:szCs w:val="28"/>
        </w:rPr>
      </w:pPr>
      <w:r>
        <w:rPr>
          <w:sz w:val="28"/>
          <w:szCs w:val="28"/>
        </w:rPr>
        <w:t>от 14 ноября 2022 г. № 1154 «О внесении изменений в постановление администрации города Перми от 19.08.2022 № 697 «Об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сдаче в аренду, передаче в безвозмездное пользование,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w:t>
      </w:r>
    </w:p>
    <w:p w:rsidR="007D2E9A" w:rsidRDefault="00AF2E42">
      <w:pPr>
        <w:ind w:firstLine="720"/>
        <w:jc w:val="both"/>
        <w:rPr>
          <w:sz w:val="28"/>
          <w:szCs w:val="28"/>
        </w:rPr>
      </w:pPr>
      <w:r>
        <w:rPr>
          <w:sz w:val="28"/>
          <w:szCs w:val="28"/>
        </w:rPr>
        <w:t xml:space="preserve">от 13 декабря 2022 г. № 1288 «О внесении изменений в состав комиссии </w:t>
      </w:r>
      <w:r>
        <w:rPr>
          <w:sz w:val="28"/>
          <w:szCs w:val="28"/>
        </w:rPr>
        <w:br/>
        <w:t xml:space="preserve">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сдаче в аренду, передаче в безвозмездное пользование,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 и форму заключения по оценке последствий принятия решения о реорганизации или ликвидации образовательного учреждения и учреждения, образующего социальную инфраструктуру для детей, предназначенную для целей образования и развития детей, утвержденные постановлением администрации города Перми от 19.08.2022 </w:t>
      </w:r>
      <w:r w:rsidR="00D85984">
        <w:rPr>
          <w:sz w:val="28"/>
          <w:szCs w:val="28"/>
        </w:rPr>
        <w:br/>
      </w:r>
      <w:r>
        <w:rPr>
          <w:sz w:val="28"/>
          <w:szCs w:val="28"/>
        </w:rPr>
        <w:t xml:space="preserve">№ 697»; </w:t>
      </w:r>
    </w:p>
    <w:p w:rsidR="007D2E9A" w:rsidRDefault="00AF2E42">
      <w:pPr>
        <w:ind w:firstLine="720"/>
        <w:jc w:val="both"/>
        <w:rPr>
          <w:sz w:val="28"/>
          <w:szCs w:val="28"/>
        </w:rPr>
      </w:pPr>
      <w:r>
        <w:rPr>
          <w:sz w:val="28"/>
          <w:szCs w:val="28"/>
        </w:rPr>
        <w:t xml:space="preserve">от 02 марта 2023 г. № 157 «О внесении изменений в состав комиссии </w:t>
      </w:r>
      <w:r>
        <w:rPr>
          <w:sz w:val="28"/>
          <w:szCs w:val="28"/>
        </w:rPr>
        <w:br/>
        <w:t xml:space="preserve">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сдаче в аренду, передаче в безвозмездное пользование,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 и форму заключения по оценке последствий принятия решения о реорганизации или ликвидации образовательного учреждения и учреждения, образующего социальную инфраструктуру для детей, предназначенную для целей образования и развития детей, утвержденные постановлением администрации города Перми от 19.08.2022 </w:t>
      </w:r>
      <w:r w:rsidR="00D85984">
        <w:rPr>
          <w:sz w:val="28"/>
          <w:szCs w:val="28"/>
        </w:rPr>
        <w:br/>
      </w:r>
      <w:r>
        <w:rPr>
          <w:sz w:val="28"/>
          <w:szCs w:val="28"/>
        </w:rPr>
        <w:t>№ 697»;</w:t>
      </w:r>
    </w:p>
    <w:p w:rsidR="007D2E9A" w:rsidRDefault="00AF2E42">
      <w:pPr>
        <w:ind w:firstLine="720"/>
        <w:jc w:val="both"/>
        <w:rPr>
          <w:sz w:val="28"/>
          <w:szCs w:val="28"/>
        </w:rPr>
      </w:pPr>
      <w:r>
        <w:rPr>
          <w:sz w:val="28"/>
          <w:szCs w:val="28"/>
        </w:rPr>
        <w:t xml:space="preserve">от 15 сентября 2023 г. № 834 «О внесении изменений в постановление администрации города Перми от 19.08.2022 № 697 «Об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сдаче в аренду, передаче в безвозмездное пользование,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 </w:t>
      </w:r>
    </w:p>
    <w:p w:rsidR="007D2E9A" w:rsidRDefault="00AF2E42">
      <w:pPr>
        <w:ind w:firstLine="720"/>
        <w:jc w:val="both"/>
        <w:rPr>
          <w:sz w:val="28"/>
          <w:szCs w:val="28"/>
        </w:rPr>
      </w:pPr>
      <w:r>
        <w:rPr>
          <w:sz w:val="28"/>
          <w:szCs w:val="28"/>
        </w:rPr>
        <w:t xml:space="preserve">от 24 октября 2023 г. № 1168 «О внесении изменений в постановление администрации города Перми от 19.08.2022 № 697 «Об оценке последствий принятия </w:t>
      </w:r>
      <w:r>
        <w:rPr>
          <w:sz w:val="28"/>
          <w:szCs w:val="28"/>
        </w:rPr>
        <w:lastRenderedPageBreak/>
        <w:t>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сдаче в аренду, передаче в безвозмездное пользование,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w:t>
      </w:r>
    </w:p>
    <w:p w:rsidR="007D2E9A" w:rsidRDefault="00AF2E42">
      <w:pPr>
        <w:ind w:firstLine="720"/>
        <w:jc w:val="both"/>
        <w:rPr>
          <w:sz w:val="28"/>
          <w:szCs w:val="28"/>
        </w:rPr>
      </w:pPr>
      <w:r>
        <w:rPr>
          <w:sz w:val="28"/>
          <w:szCs w:val="28"/>
        </w:rPr>
        <w:t>от 11 марта 2024 г. № 170 «О внесении изменений в постановление администрации города Перми от 19.08.2022 № 697 «Об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сдаче в аренду, передаче в безвозмездное пользование,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w:t>
      </w:r>
    </w:p>
    <w:p w:rsidR="007D2E9A" w:rsidRDefault="00AF2E42">
      <w:pPr>
        <w:ind w:firstLine="720"/>
        <w:jc w:val="both"/>
        <w:rPr>
          <w:sz w:val="28"/>
          <w:szCs w:val="28"/>
        </w:rPr>
      </w:pPr>
      <w:r>
        <w:rPr>
          <w:sz w:val="28"/>
          <w:szCs w:val="28"/>
        </w:rPr>
        <w:t>4. Настоящее постановление вступает в силу со дня официального обнародования посредством официального опубликования в сетевом издании «Официальный сайт муниципального образования город Пермь www.gorodperm.ru».</w:t>
      </w:r>
    </w:p>
    <w:p w:rsidR="007D2E9A" w:rsidRDefault="00AF2E42">
      <w:pPr>
        <w:ind w:firstLine="720"/>
        <w:jc w:val="both"/>
        <w:rPr>
          <w:sz w:val="28"/>
          <w:szCs w:val="28"/>
        </w:rPr>
      </w:pPr>
      <w:r>
        <w:rPr>
          <w:sz w:val="28"/>
          <w:szCs w:val="28"/>
        </w:rPr>
        <w:t>5.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p>
    <w:p w:rsidR="007D2E9A" w:rsidRDefault="00AF2E42">
      <w:pPr>
        <w:ind w:firstLine="720"/>
        <w:jc w:val="both"/>
        <w:rPr>
          <w:sz w:val="28"/>
          <w:szCs w:val="28"/>
        </w:rPr>
      </w:pPr>
      <w:r>
        <w:rPr>
          <w:sz w:val="28"/>
          <w:szCs w:val="28"/>
        </w:rPr>
        <w:t>6.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7D2E9A" w:rsidRDefault="00AF2E42">
      <w:pPr>
        <w:ind w:firstLine="720"/>
        <w:jc w:val="both"/>
        <w:rPr>
          <w:sz w:val="28"/>
          <w:szCs w:val="28"/>
        </w:rPr>
      </w:pPr>
      <w:r>
        <w:rPr>
          <w:sz w:val="28"/>
          <w:szCs w:val="28"/>
        </w:rPr>
        <w:t xml:space="preserve">7. Контроль за исполнением настоящего постановления возложить </w:t>
      </w:r>
      <w:r>
        <w:rPr>
          <w:sz w:val="28"/>
          <w:szCs w:val="28"/>
        </w:rPr>
        <w:br w:type="textWrapping" w:clear="all"/>
        <w:t>на заместителя главы администрации города Перми Мальцеву Е.Д.</w:t>
      </w:r>
    </w:p>
    <w:p w:rsidR="007D2E9A" w:rsidRDefault="007D2E9A">
      <w:pPr>
        <w:ind w:firstLine="720"/>
        <w:jc w:val="both"/>
        <w:rPr>
          <w:sz w:val="28"/>
          <w:szCs w:val="28"/>
        </w:rPr>
      </w:pPr>
    </w:p>
    <w:p w:rsidR="007D2E9A" w:rsidRDefault="007D2E9A">
      <w:pPr>
        <w:ind w:firstLine="720"/>
        <w:jc w:val="both"/>
        <w:rPr>
          <w:sz w:val="28"/>
          <w:szCs w:val="28"/>
        </w:rPr>
      </w:pPr>
    </w:p>
    <w:p w:rsidR="007D2E9A" w:rsidRDefault="007D2E9A">
      <w:pPr>
        <w:ind w:firstLine="720"/>
        <w:jc w:val="both"/>
        <w:rPr>
          <w:sz w:val="28"/>
          <w:szCs w:val="28"/>
        </w:rPr>
      </w:pPr>
    </w:p>
    <w:p w:rsidR="007D2E9A" w:rsidRDefault="00AF2E42">
      <w:pPr>
        <w:jc w:val="both"/>
        <w:rPr>
          <w:sz w:val="28"/>
          <w:szCs w:val="28"/>
        </w:rPr>
      </w:pPr>
      <w:r>
        <w:rPr>
          <w:sz w:val="28"/>
          <w:szCs w:val="28"/>
        </w:rPr>
        <w:t xml:space="preserve">Глава города Перми                                                                    </w:t>
      </w:r>
      <w:r>
        <w:rPr>
          <w:sz w:val="28"/>
          <w:szCs w:val="28"/>
        </w:rPr>
        <w:tab/>
      </w:r>
      <w:r>
        <w:rPr>
          <w:sz w:val="28"/>
          <w:szCs w:val="28"/>
        </w:rPr>
        <w:tab/>
        <w:t xml:space="preserve">       Э.О. Соснин</w:t>
      </w:r>
    </w:p>
    <w:p w:rsidR="007D2E9A" w:rsidRDefault="007D2E9A">
      <w:pPr>
        <w:ind w:firstLine="851"/>
        <w:jc w:val="right"/>
        <w:rPr>
          <w:b/>
          <w:bCs/>
          <w:sz w:val="28"/>
          <w:szCs w:val="28"/>
        </w:rPr>
      </w:pPr>
    </w:p>
    <w:p w:rsidR="007D2E9A" w:rsidRDefault="007D2E9A">
      <w:pPr>
        <w:ind w:firstLine="851"/>
        <w:jc w:val="right"/>
        <w:rPr>
          <w:b/>
          <w:bCs/>
          <w:sz w:val="28"/>
          <w:szCs w:val="28"/>
        </w:rPr>
      </w:pPr>
    </w:p>
    <w:p w:rsidR="007D2E9A" w:rsidRDefault="007D2E9A">
      <w:pPr>
        <w:rPr>
          <w:b/>
          <w:bCs/>
          <w:sz w:val="28"/>
          <w:szCs w:val="28"/>
        </w:rPr>
        <w:sectPr w:rsidR="007D2E9A">
          <w:headerReference w:type="even" r:id="rId19"/>
          <w:headerReference w:type="default" r:id="rId20"/>
          <w:footerReference w:type="default" r:id="rId21"/>
          <w:headerReference w:type="first" r:id="rId22"/>
          <w:pgSz w:w="11906" w:h="16838"/>
          <w:pgMar w:top="1134" w:right="567" w:bottom="1134" w:left="1417" w:header="363" w:footer="709" w:gutter="0"/>
          <w:pgNumType w:start="1"/>
          <w:cols w:space="708"/>
          <w:titlePg/>
          <w:docGrid w:linePitch="360"/>
        </w:sectPr>
      </w:pPr>
    </w:p>
    <w:tbl>
      <w:tblPr>
        <w:tblStyle w:val="af0"/>
        <w:tblW w:w="4218" w:type="dxa"/>
        <w:tblInd w:w="5529" w:type="dxa"/>
        <w:tblLayout w:type="fixed"/>
        <w:tblLook w:val="04A0" w:firstRow="1" w:lastRow="0" w:firstColumn="1" w:lastColumn="0" w:noHBand="0" w:noVBand="1"/>
      </w:tblPr>
      <w:tblGrid>
        <w:gridCol w:w="4218"/>
      </w:tblGrid>
      <w:tr w:rsidR="007D2E9A">
        <w:tc>
          <w:tcPr>
            <w:tcW w:w="4218" w:type="dxa"/>
            <w:tcBorders>
              <w:top w:val="none" w:sz="4" w:space="0" w:color="000000"/>
              <w:left w:val="none" w:sz="4" w:space="0" w:color="000000"/>
              <w:bottom w:val="none" w:sz="4" w:space="0" w:color="000000"/>
              <w:right w:val="none" w:sz="4" w:space="0" w:color="000000"/>
            </w:tcBorders>
          </w:tcPr>
          <w:p w:rsidR="007D2E9A" w:rsidRDefault="00AF2E42">
            <w:pPr>
              <w:spacing w:line="239" w:lineRule="exact"/>
              <w:rPr>
                <w:rFonts w:ascii="Times New Roman" w:hAnsi="Times New Roman"/>
                <w:sz w:val="28"/>
                <w:szCs w:val="28"/>
              </w:rPr>
            </w:pPr>
            <w:r>
              <w:rPr>
                <w:rFonts w:ascii="Times New Roman" w:eastAsia="Times New Roman" w:hAnsi="Times New Roman"/>
                <w:sz w:val="28"/>
                <w:szCs w:val="28"/>
              </w:rPr>
              <w:lastRenderedPageBreak/>
              <w:t>УТВЕРЖДЕН</w:t>
            </w:r>
          </w:p>
          <w:p w:rsidR="007D2E9A" w:rsidRDefault="00AF2E42">
            <w:pPr>
              <w:spacing w:line="239" w:lineRule="exact"/>
              <w:rPr>
                <w:rFonts w:ascii="Times New Roman" w:hAnsi="Times New Roman"/>
                <w:sz w:val="28"/>
                <w:szCs w:val="28"/>
              </w:rPr>
            </w:pPr>
            <w:r>
              <w:rPr>
                <w:rFonts w:ascii="Times New Roman" w:eastAsia="Times New Roman" w:hAnsi="Times New Roman"/>
                <w:sz w:val="28"/>
                <w:szCs w:val="28"/>
              </w:rPr>
              <w:t>постановлением администрации города Перми</w:t>
            </w:r>
          </w:p>
          <w:p w:rsidR="007D2E9A" w:rsidRDefault="00AF2E42">
            <w:pPr>
              <w:spacing w:line="239" w:lineRule="exact"/>
              <w:rPr>
                <w:rFonts w:ascii="Times New Roman" w:eastAsia="Times New Roman" w:hAnsi="Times New Roman"/>
                <w:sz w:val="28"/>
                <w:szCs w:val="28"/>
              </w:rPr>
            </w:pPr>
            <w:r>
              <w:rPr>
                <w:rFonts w:ascii="Times New Roman" w:eastAsia="Times New Roman" w:hAnsi="Times New Roman"/>
                <w:sz w:val="28"/>
                <w:szCs w:val="28"/>
              </w:rPr>
              <w:t xml:space="preserve">от </w:t>
            </w:r>
            <w:r w:rsidR="0091250B">
              <w:rPr>
                <w:rFonts w:ascii="Times New Roman" w:eastAsia="Times New Roman" w:hAnsi="Times New Roman"/>
                <w:sz w:val="28"/>
                <w:szCs w:val="28"/>
              </w:rPr>
              <w:t>31.10.2024 № 1049</w:t>
            </w:r>
          </w:p>
          <w:p w:rsidR="007D2E9A" w:rsidRDefault="007D2E9A">
            <w:pPr>
              <w:spacing w:line="239" w:lineRule="exact"/>
              <w:rPr>
                <w:rFonts w:ascii="Times New Roman" w:eastAsia="Times New Roman" w:hAnsi="Times New Roman"/>
                <w:sz w:val="28"/>
                <w:szCs w:val="28"/>
              </w:rPr>
            </w:pPr>
          </w:p>
          <w:p w:rsidR="007D2E9A" w:rsidRDefault="007D2E9A">
            <w:pPr>
              <w:spacing w:line="239" w:lineRule="exact"/>
              <w:rPr>
                <w:rFonts w:ascii="Times New Roman" w:eastAsia="Times New Roman" w:hAnsi="Times New Roman"/>
                <w:sz w:val="28"/>
                <w:szCs w:val="28"/>
              </w:rPr>
            </w:pPr>
          </w:p>
          <w:p w:rsidR="007D2E9A" w:rsidRDefault="007D2E9A">
            <w:pPr>
              <w:spacing w:line="239" w:lineRule="exact"/>
              <w:rPr>
                <w:rFonts w:ascii="Times New Roman" w:eastAsia="Times New Roman" w:hAnsi="Times New Roman"/>
                <w:sz w:val="28"/>
                <w:szCs w:val="28"/>
              </w:rPr>
            </w:pPr>
          </w:p>
          <w:p w:rsidR="007D2E9A" w:rsidRDefault="007D2E9A">
            <w:pPr>
              <w:spacing w:line="239" w:lineRule="exact"/>
              <w:rPr>
                <w:rFonts w:ascii="Times New Roman" w:eastAsia="Times New Roman" w:hAnsi="Times New Roman"/>
                <w:sz w:val="28"/>
                <w:szCs w:val="28"/>
              </w:rPr>
            </w:pPr>
          </w:p>
        </w:tc>
      </w:tr>
    </w:tbl>
    <w:p w:rsidR="007D2E9A" w:rsidRDefault="00AF2E42">
      <w:pPr>
        <w:spacing w:line="239" w:lineRule="exact"/>
        <w:jc w:val="center"/>
        <w:rPr>
          <w:b/>
          <w:sz w:val="28"/>
          <w:szCs w:val="28"/>
        </w:rPr>
      </w:pPr>
      <w:r>
        <w:rPr>
          <w:b/>
          <w:sz w:val="28"/>
          <w:szCs w:val="28"/>
        </w:rPr>
        <w:t>ПОРЯДОК</w:t>
      </w:r>
    </w:p>
    <w:p w:rsidR="007D2E9A" w:rsidRDefault="00AF2E42">
      <w:pPr>
        <w:spacing w:line="239" w:lineRule="exact"/>
        <w:jc w:val="center"/>
        <w:rPr>
          <w:b/>
          <w:sz w:val="28"/>
          <w:szCs w:val="28"/>
        </w:rPr>
      </w:pPr>
      <w:r>
        <w:rPr>
          <w:b/>
          <w:sz w:val="28"/>
          <w:szCs w:val="28"/>
        </w:rPr>
        <w:t xml:space="preserve">проведения оценки последствий принятия решения </w:t>
      </w:r>
      <w:r>
        <w:rPr>
          <w:b/>
          <w:sz w:val="28"/>
          <w:szCs w:val="28"/>
        </w:rPr>
        <w:br w:type="textWrapping" w:clear="all"/>
        <w:t xml:space="preserve">о реконструкции, модернизации, об изменении назначения или ликвидации объекта социальной инфраструктуры для детей, являющегося </w:t>
      </w:r>
    </w:p>
    <w:p w:rsidR="007D2E9A" w:rsidRDefault="00AF2E42">
      <w:pPr>
        <w:spacing w:line="239" w:lineRule="exact"/>
        <w:jc w:val="center"/>
        <w:rPr>
          <w:b/>
          <w:sz w:val="28"/>
          <w:szCs w:val="28"/>
        </w:rPr>
      </w:pPr>
      <w:r>
        <w:rPr>
          <w:b/>
          <w:sz w:val="28"/>
          <w:szCs w:val="28"/>
        </w:rPr>
        <w:t xml:space="preserve">муниципальной собственностью, заключении муниципальной организацией, образующей социальную инфраструктуру для детей, договора аренды, </w:t>
      </w:r>
    </w:p>
    <w:p w:rsidR="007D2E9A" w:rsidRDefault="00AF2E42">
      <w:pPr>
        <w:spacing w:line="239" w:lineRule="exact"/>
        <w:jc w:val="center"/>
        <w:rPr>
          <w:b/>
          <w:sz w:val="28"/>
          <w:szCs w:val="28"/>
        </w:rPr>
      </w:pPr>
      <w:r>
        <w:rPr>
          <w:b/>
          <w:sz w:val="28"/>
          <w:szCs w:val="28"/>
        </w:rPr>
        <w:t xml:space="preserve">договора безвозмездного пользования закрепленных за ней объектов </w:t>
      </w:r>
    </w:p>
    <w:p w:rsidR="007D2E9A" w:rsidRDefault="00AF2E42">
      <w:pPr>
        <w:spacing w:line="239" w:lineRule="exact"/>
        <w:jc w:val="center"/>
        <w:rPr>
          <w:b/>
          <w:sz w:val="28"/>
          <w:szCs w:val="28"/>
        </w:rPr>
      </w:pPr>
      <w:r>
        <w:rPr>
          <w:b/>
          <w:sz w:val="28"/>
          <w:szCs w:val="28"/>
        </w:rPr>
        <w:t xml:space="preserve">собственности либо о реорганизации или ликвидации муниципальной </w:t>
      </w:r>
    </w:p>
    <w:p w:rsidR="007D2E9A" w:rsidRDefault="00AF2E42">
      <w:pPr>
        <w:spacing w:line="239" w:lineRule="exact"/>
        <w:jc w:val="center"/>
        <w:rPr>
          <w:b/>
          <w:sz w:val="28"/>
          <w:szCs w:val="28"/>
        </w:rPr>
      </w:pPr>
      <w:r>
        <w:rPr>
          <w:b/>
          <w:sz w:val="28"/>
          <w:szCs w:val="28"/>
        </w:rPr>
        <w:t xml:space="preserve">организации, образующей социальную инфраструктуру для детей </w:t>
      </w:r>
    </w:p>
    <w:p w:rsidR="007D2E9A" w:rsidRDefault="007D2E9A">
      <w:pPr>
        <w:jc w:val="center"/>
        <w:rPr>
          <w:b/>
          <w:sz w:val="28"/>
          <w:szCs w:val="28"/>
        </w:rPr>
      </w:pPr>
    </w:p>
    <w:p w:rsidR="007D2E9A" w:rsidRDefault="007D2E9A">
      <w:pPr>
        <w:jc w:val="center"/>
        <w:rPr>
          <w:b/>
          <w:sz w:val="28"/>
          <w:szCs w:val="28"/>
        </w:rPr>
      </w:pPr>
    </w:p>
    <w:p w:rsidR="007D2E9A" w:rsidRDefault="00AF2E42">
      <w:pPr>
        <w:ind w:firstLine="851"/>
        <w:jc w:val="both"/>
        <w:rPr>
          <w:sz w:val="28"/>
          <w:szCs w:val="28"/>
        </w:rPr>
      </w:pPr>
      <w:r>
        <w:rPr>
          <w:sz w:val="28"/>
          <w:szCs w:val="28"/>
        </w:rPr>
        <w:t>1. Настоящий Порядок определяет процедуру проведения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w:t>
      </w:r>
      <w:r>
        <w:rPr>
          <w:color w:val="000000" w:themeColor="text1"/>
          <w:sz w:val="28"/>
          <w:szCs w:val="28"/>
        </w:rPr>
        <w:t>ы, договора безвозмездного</w:t>
      </w:r>
      <w:r>
        <w:rPr>
          <w:sz w:val="28"/>
          <w:szCs w:val="28"/>
        </w:rPr>
        <w:t xml:space="preserve">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(далее соответственно – Порядок, оценка последствий принятия решения, объект социальной инфраструктуры, муниципальная организация, заключение договора аренды, договора безвозмездного пользования).</w:t>
      </w:r>
    </w:p>
    <w:p w:rsidR="007D2E9A" w:rsidRDefault="00AF2E42">
      <w:pPr>
        <w:ind w:firstLine="851"/>
        <w:jc w:val="both"/>
        <w:rPr>
          <w:sz w:val="28"/>
          <w:szCs w:val="28"/>
        </w:rPr>
      </w:pPr>
      <w:r>
        <w:rPr>
          <w:sz w:val="28"/>
          <w:szCs w:val="28"/>
        </w:rPr>
        <w:t>2. Оценка последствий принятия решения проводится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7D2E9A" w:rsidRDefault="00AF2E42">
      <w:pPr>
        <w:ind w:firstLine="851"/>
        <w:jc w:val="both"/>
        <w:rPr>
          <w:sz w:val="28"/>
          <w:szCs w:val="28"/>
          <w:highlight w:val="white"/>
        </w:rPr>
      </w:pPr>
      <w:r>
        <w:rPr>
          <w:sz w:val="28"/>
          <w:szCs w:val="28"/>
          <w:highlight w:val="white"/>
        </w:rPr>
        <w:t xml:space="preserve">3. Оценку последствий принятия решения осуществляет комиссия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D85984">
        <w:rPr>
          <w:sz w:val="28"/>
          <w:szCs w:val="28"/>
          <w:highlight w:val="white"/>
        </w:rPr>
        <w:br/>
      </w:r>
      <w:r>
        <w:rPr>
          <w:sz w:val="28"/>
          <w:szCs w:val="28"/>
          <w:highlight w:val="white"/>
        </w:rPr>
        <w:t xml:space="preserve">а также о реорганизации или ликвидации  муниципальной организации, образующей социальную инфраструктуру для детей (далее – Комиссия), создаваемая администрацией города Перми. </w:t>
      </w:r>
    </w:p>
    <w:p w:rsidR="007D2E9A" w:rsidRDefault="007D3571">
      <w:pPr>
        <w:ind w:firstLine="851"/>
        <w:jc w:val="both"/>
        <w:rPr>
          <w:sz w:val="28"/>
          <w:szCs w:val="28"/>
          <w:highlight w:val="white"/>
        </w:rPr>
      </w:pPr>
      <w:r>
        <w:rPr>
          <w:sz w:val="28"/>
          <w:szCs w:val="28"/>
          <w:highlight w:val="white"/>
        </w:rPr>
        <w:t>4. Заявителем, представляющим</w:t>
      </w:r>
      <w:r w:rsidR="00AF2E42">
        <w:rPr>
          <w:sz w:val="28"/>
          <w:szCs w:val="28"/>
          <w:highlight w:val="white"/>
        </w:rPr>
        <w:t xml:space="preserve"> в Комиссию предложение об использовании объекта социальной инфраструктуры либо о реорганизации или ликвидации муниципальной образовательной орган</w:t>
      </w:r>
      <w:r>
        <w:rPr>
          <w:sz w:val="28"/>
          <w:szCs w:val="28"/>
          <w:highlight w:val="white"/>
        </w:rPr>
        <w:t>изации, является функциональный</w:t>
      </w:r>
      <w:r w:rsidR="00AF2E42">
        <w:rPr>
          <w:sz w:val="28"/>
          <w:szCs w:val="28"/>
          <w:highlight w:val="white"/>
        </w:rPr>
        <w:t xml:space="preserve"> орган администрации города Перми, осуще</w:t>
      </w:r>
      <w:r>
        <w:rPr>
          <w:sz w:val="28"/>
          <w:szCs w:val="28"/>
          <w:highlight w:val="white"/>
        </w:rPr>
        <w:t>ствляющий функции и полномочия</w:t>
      </w:r>
      <w:r w:rsidR="00AF2E42">
        <w:rPr>
          <w:sz w:val="28"/>
          <w:szCs w:val="28"/>
          <w:highlight w:val="white"/>
        </w:rPr>
        <w:t xml:space="preserve"> учредителя муниципальной организации, за которой на соответствующем вещном праве закреплен объект социальной инфраструктуры и в отношении которого рассматри</w:t>
      </w:r>
      <w:r w:rsidR="00AF2E42">
        <w:rPr>
          <w:sz w:val="28"/>
          <w:szCs w:val="28"/>
          <w:highlight w:val="white"/>
        </w:rPr>
        <w:lastRenderedPageBreak/>
        <w:t>ваются вопросы о реконструкции, модернизации, об изменении назначения, заключении договора аренды, договора безвозмездного пользования, о реорганизации или ликвидации (далее – Заявитель).</w:t>
      </w:r>
    </w:p>
    <w:p w:rsidR="007D2E9A" w:rsidRDefault="00AF2E42">
      <w:pPr>
        <w:ind w:firstLine="851"/>
        <w:jc w:val="both"/>
        <w:rPr>
          <w:sz w:val="28"/>
          <w:szCs w:val="28"/>
        </w:rPr>
      </w:pPr>
      <w:r>
        <w:rPr>
          <w:sz w:val="28"/>
          <w:szCs w:val="28"/>
        </w:rPr>
        <w:t xml:space="preserve">5. Принципы проведения оценки последствий принятия решения основываются на законности, гласности, справедливости, неотвратимости ответственности. </w:t>
      </w:r>
    </w:p>
    <w:p w:rsidR="007D2E9A" w:rsidRDefault="00AF2E42">
      <w:pPr>
        <w:ind w:firstLine="851"/>
        <w:jc w:val="both"/>
        <w:rPr>
          <w:sz w:val="28"/>
          <w:szCs w:val="28"/>
        </w:rPr>
      </w:pPr>
      <w:r>
        <w:rPr>
          <w:sz w:val="28"/>
          <w:szCs w:val="28"/>
        </w:rPr>
        <w:t xml:space="preserve">6. Оценка последствий принятия решения осуществляется Комиссией в соответствии с критериями, утвержденными в установленном порядке. </w:t>
      </w:r>
    </w:p>
    <w:p w:rsidR="007D2E9A" w:rsidRDefault="00AF2E42">
      <w:pPr>
        <w:ind w:firstLine="851"/>
        <w:jc w:val="both"/>
        <w:rPr>
          <w:sz w:val="28"/>
          <w:szCs w:val="28"/>
        </w:rPr>
      </w:pPr>
      <w:r>
        <w:rPr>
          <w:sz w:val="28"/>
          <w:szCs w:val="28"/>
        </w:rPr>
        <w:t xml:space="preserve">7. Для проведения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муниципальной организацией договора аренды, договора безвозмездного пользования закрепленных за ней объектов собственности Заявитель представляет в Комиссию следующие документы: </w:t>
      </w:r>
    </w:p>
    <w:p w:rsidR="007D2E9A" w:rsidRDefault="00AF2E42">
      <w:pPr>
        <w:ind w:firstLine="851"/>
        <w:jc w:val="both"/>
        <w:rPr>
          <w:sz w:val="28"/>
          <w:szCs w:val="28"/>
          <w:highlight w:val="white"/>
        </w:rPr>
      </w:pPr>
      <w:r>
        <w:rPr>
          <w:sz w:val="28"/>
          <w:szCs w:val="28"/>
          <w:highlight w:val="white"/>
        </w:rPr>
        <w:t>7.1. письменное предложение на бланке функционального органа администрации города Перми об использовании объекта социальной инфраструктуры, содержащее в том числе:</w:t>
      </w:r>
    </w:p>
    <w:p w:rsidR="007D2E9A" w:rsidRDefault="00AF2E42">
      <w:pPr>
        <w:ind w:firstLine="851"/>
        <w:jc w:val="both"/>
        <w:rPr>
          <w:sz w:val="28"/>
          <w:szCs w:val="28"/>
        </w:rPr>
      </w:pPr>
      <w:r>
        <w:rPr>
          <w:sz w:val="28"/>
          <w:szCs w:val="28"/>
        </w:rPr>
        <w:t xml:space="preserve">полное наименование, адрес места нахождения объекта социальной инфраструктуры, площадь, полное наименование, адрес места нахождения муниципальной организации, за которой закреплен объект социальной инфраструктуры, информацию о целевом назначении объекта социальной инфраструктуры; </w:t>
      </w:r>
    </w:p>
    <w:p w:rsidR="007D2E9A" w:rsidRDefault="00AF2E42">
      <w:pPr>
        <w:ind w:firstLine="851"/>
        <w:jc w:val="both"/>
        <w:rPr>
          <w:sz w:val="28"/>
          <w:szCs w:val="28"/>
        </w:rPr>
      </w:pPr>
      <w:r>
        <w:rPr>
          <w:sz w:val="28"/>
          <w:szCs w:val="28"/>
        </w:rPr>
        <w:t xml:space="preserve">мотивированное обоснование причин необходимости и целесообразности реконструкции, модернизации, изменения назначения или ликвидации объекта социальной инфраструктуры, заключения договора аренды, договора безвозмездного пользования; </w:t>
      </w:r>
    </w:p>
    <w:p w:rsidR="007D2E9A" w:rsidRDefault="00AF2E42">
      <w:pPr>
        <w:ind w:firstLine="851"/>
        <w:jc w:val="both"/>
        <w:rPr>
          <w:sz w:val="28"/>
          <w:szCs w:val="28"/>
        </w:rPr>
      </w:pPr>
      <w:r>
        <w:rPr>
          <w:sz w:val="28"/>
          <w:szCs w:val="28"/>
        </w:rPr>
        <w:t>информацию о состоянии объекта социальной инфраструктуры и его назначении для жизнедеятельности организации (при реконс</w:t>
      </w:r>
      <w:r w:rsidR="007D3571">
        <w:rPr>
          <w:sz w:val="28"/>
          <w:szCs w:val="28"/>
        </w:rPr>
        <w:t>трукции, модернизации, изменении</w:t>
      </w:r>
      <w:r>
        <w:rPr>
          <w:sz w:val="28"/>
          <w:szCs w:val="28"/>
        </w:rPr>
        <w:t xml:space="preserve"> назначения или ликвидации объекта социальной инфраструктуры);</w:t>
      </w:r>
    </w:p>
    <w:p w:rsidR="007D2E9A" w:rsidRDefault="00AF2E42">
      <w:pPr>
        <w:ind w:firstLine="851"/>
        <w:jc w:val="both"/>
        <w:rPr>
          <w:sz w:val="28"/>
          <w:szCs w:val="28"/>
        </w:rPr>
      </w:pPr>
      <w:r>
        <w:rPr>
          <w:sz w:val="28"/>
          <w:szCs w:val="28"/>
        </w:rPr>
        <w:t xml:space="preserve">мотивированное обоснование обеспечения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w:t>
      </w:r>
      <w:r>
        <w:rPr>
          <w:sz w:val="28"/>
          <w:szCs w:val="28"/>
        </w:rPr>
        <w:br/>
        <w:t>или о ликвидации объекта социальной инфраструктуры, заключении муниципальной организацией договора аренды, договора безвозмездного пользования закрепленных за ней объектов собственности;</w:t>
      </w:r>
    </w:p>
    <w:p w:rsidR="007D2E9A" w:rsidRDefault="00AF2E42">
      <w:pPr>
        <w:ind w:firstLine="851"/>
        <w:jc w:val="both"/>
        <w:rPr>
          <w:sz w:val="28"/>
          <w:szCs w:val="28"/>
        </w:rPr>
      </w:pPr>
      <w:r>
        <w:rPr>
          <w:sz w:val="28"/>
          <w:szCs w:val="28"/>
        </w:rPr>
        <w:t>7.2. информацию о нахождении объекта в пользовании третьих лиц;</w:t>
      </w:r>
    </w:p>
    <w:p w:rsidR="007D2E9A" w:rsidRDefault="00AF2E42">
      <w:pPr>
        <w:ind w:firstLine="851"/>
        <w:jc w:val="both"/>
        <w:rPr>
          <w:sz w:val="28"/>
          <w:szCs w:val="28"/>
        </w:rPr>
      </w:pPr>
      <w:r>
        <w:rPr>
          <w:sz w:val="28"/>
          <w:szCs w:val="28"/>
        </w:rPr>
        <w:lastRenderedPageBreak/>
        <w:t xml:space="preserve">7.3. финансово-экономическое обоснование, содержащее: </w:t>
      </w:r>
    </w:p>
    <w:p w:rsidR="007D2E9A" w:rsidRDefault="00AF2E42">
      <w:pPr>
        <w:ind w:firstLine="851"/>
        <w:jc w:val="both"/>
        <w:rPr>
          <w:sz w:val="28"/>
          <w:szCs w:val="28"/>
        </w:rPr>
      </w:pPr>
      <w:r>
        <w:rPr>
          <w:sz w:val="28"/>
          <w:szCs w:val="28"/>
        </w:rPr>
        <w:t>расчет финансовых средств, необходимых для проведения реконструкции, модернизации, изменения назначения, ликвидации объекта социальной инфраструктуры (при реконструкции, модернизации, изменении назначения или ликвидации объекта социальной инфраструктуры);</w:t>
      </w:r>
    </w:p>
    <w:p w:rsidR="007D2E9A" w:rsidRDefault="00AF2E42">
      <w:pPr>
        <w:ind w:firstLine="851"/>
        <w:jc w:val="both"/>
        <w:rPr>
          <w:sz w:val="28"/>
          <w:szCs w:val="28"/>
        </w:rPr>
      </w:pPr>
      <w:r>
        <w:rPr>
          <w:sz w:val="28"/>
          <w:szCs w:val="28"/>
        </w:rPr>
        <w:t xml:space="preserve">расчет компенсации расходов на жилищно-коммунальные услуги (при передаче объекта социальной инфраструктуры в аренду, безвозмездное пользование); </w:t>
      </w:r>
    </w:p>
    <w:p w:rsidR="007D2E9A" w:rsidRDefault="00AF2E42">
      <w:pPr>
        <w:ind w:firstLine="851"/>
        <w:jc w:val="both"/>
        <w:rPr>
          <w:sz w:val="28"/>
          <w:szCs w:val="28"/>
        </w:rPr>
      </w:pPr>
      <w:r>
        <w:rPr>
          <w:sz w:val="28"/>
          <w:szCs w:val="28"/>
        </w:rPr>
        <w:t>7.4. справку о составе передаваемых помещений (при передаче объекта социальной инфраструктуры в аренду, безвозмездное пользование);</w:t>
      </w:r>
    </w:p>
    <w:p w:rsidR="007D2E9A" w:rsidRDefault="00AF2E42">
      <w:pPr>
        <w:ind w:firstLine="851"/>
        <w:jc w:val="both"/>
        <w:rPr>
          <w:sz w:val="28"/>
          <w:szCs w:val="28"/>
        </w:rPr>
      </w:pPr>
      <w:r>
        <w:rPr>
          <w:sz w:val="28"/>
          <w:szCs w:val="28"/>
        </w:rPr>
        <w:t xml:space="preserve">7.5. расчет и оценку стоимости приведения объекта недвижимого имущества в нормативное состояние, представляющиеся перед вынесением вопроса </w:t>
      </w:r>
      <w:r>
        <w:rPr>
          <w:sz w:val="28"/>
          <w:szCs w:val="28"/>
        </w:rPr>
        <w:br/>
        <w:t xml:space="preserve">о ликвидации объекта социальной инфраструктуры, с обоснованием причин и невозможности использования объекта недвижимого имущества для муниципальных нужд, заключение управления капитального строительства администрации города Перми о возможности строительства либо реконструкции с соблюдением норм законодательства и </w:t>
      </w:r>
      <w:r w:rsidR="007D3571">
        <w:rPr>
          <w:sz w:val="28"/>
          <w:szCs w:val="28"/>
        </w:rPr>
        <w:t>требований</w:t>
      </w:r>
      <w:r>
        <w:rPr>
          <w:sz w:val="28"/>
          <w:szCs w:val="28"/>
        </w:rPr>
        <w:t xml:space="preserve"> СанПиН с представление</w:t>
      </w:r>
      <w:r w:rsidR="00AF1BA9">
        <w:rPr>
          <w:sz w:val="28"/>
          <w:szCs w:val="28"/>
        </w:rPr>
        <w:t>м</w:t>
      </w:r>
      <w:r>
        <w:rPr>
          <w:sz w:val="28"/>
          <w:szCs w:val="28"/>
        </w:rPr>
        <w:t xml:space="preserve"> расчета проведения таких работ;</w:t>
      </w:r>
    </w:p>
    <w:p w:rsidR="007D2E9A" w:rsidRDefault="00AF2E42">
      <w:pPr>
        <w:ind w:firstLine="851"/>
        <w:jc w:val="both"/>
        <w:rPr>
          <w:sz w:val="28"/>
          <w:szCs w:val="28"/>
        </w:rPr>
      </w:pPr>
      <w:r>
        <w:rPr>
          <w:sz w:val="28"/>
          <w:szCs w:val="28"/>
        </w:rPr>
        <w:t>7.6. рекомендации н</w:t>
      </w:r>
      <w:r w:rsidR="007D3571">
        <w:rPr>
          <w:sz w:val="28"/>
          <w:szCs w:val="28"/>
        </w:rPr>
        <w:t>аблюдательного совета по вопросам</w:t>
      </w:r>
      <w:r>
        <w:rPr>
          <w:sz w:val="28"/>
          <w:szCs w:val="28"/>
        </w:rPr>
        <w:t xml:space="preserve"> реконструкции, модернизации, изменения назначения, ликвидации объекта социа</w:t>
      </w:r>
      <w:r w:rsidR="007D3571">
        <w:rPr>
          <w:sz w:val="28"/>
          <w:szCs w:val="28"/>
        </w:rPr>
        <w:t>льной инфраструктуры, заключения</w:t>
      </w:r>
      <w:r>
        <w:rPr>
          <w:sz w:val="28"/>
          <w:szCs w:val="28"/>
        </w:rPr>
        <w:t xml:space="preserve"> договора аренды, безвозмездного пользования (для автономных муниципальных организаций);</w:t>
      </w:r>
    </w:p>
    <w:p w:rsidR="007D2E9A" w:rsidRDefault="00AF2E42">
      <w:pPr>
        <w:ind w:firstLine="851"/>
        <w:jc w:val="both"/>
        <w:rPr>
          <w:sz w:val="28"/>
          <w:szCs w:val="28"/>
        </w:rPr>
      </w:pPr>
      <w:r>
        <w:rPr>
          <w:sz w:val="28"/>
          <w:szCs w:val="28"/>
        </w:rPr>
        <w:t>7.7. копии правоустанавливающих и (или) правоудостоверяющих документов на объект социальной инфраструктуры, предлагаемый к реконструкции, модернизации, изменению назначения, ликвидации, и на земельный участок под указанным объектом, заверенные подписью руководителя (лица, исполняющего его обязанности) муниципальной организации (свидетельство о праве оперативного управления, постоянного (бессрочного) пользования, выписку из государственного реестра недвижимости и другие документы);</w:t>
      </w:r>
    </w:p>
    <w:p w:rsidR="007D2E9A" w:rsidRDefault="00AF2E42">
      <w:pPr>
        <w:ind w:firstLine="851"/>
        <w:jc w:val="both"/>
        <w:rPr>
          <w:sz w:val="28"/>
          <w:szCs w:val="28"/>
        </w:rPr>
      </w:pPr>
      <w:r>
        <w:rPr>
          <w:sz w:val="28"/>
          <w:szCs w:val="28"/>
        </w:rPr>
        <w:t>7.8. копии документов технического учета на объект социальной инфраструктуры, предлагаемый к реконструкции, модернизации, изменению назначения, ликвидации, и на земельный участок под ним, заверенные подписью руководителя (лица, исполняющего его обязанности) муниципальной организации (технический паспорт объекта недвижимости, экспликация к поэтажному плану, поэтажный план с выделением помещений, планируемых к передаче в аренду</w:t>
      </w:r>
      <w:r>
        <w:rPr>
          <w:color w:val="FF0000"/>
          <w:sz w:val="28"/>
          <w:szCs w:val="28"/>
        </w:rPr>
        <w:t xml:space="preserve"> </w:t>
      </w:r>
      <w:r>
        <w:rPr>
          <w:color w:val="000000" w:themeColor="text1"/>
          <w:sz w:val="28"/>
          <w:szCs w:val="28"/>
        </w:rPr>
        <w:t>или безвозмездное пользование)</w:t>
      </w:r>
      <w:r>
        <w:rPr>
          <w:sz w:val="28"/>
          <w:szCs w:val="28"/>
        </w:rPr>
        <w:t>;</w:t>
      </w:r>
    </w:p>
    <w:p w:rsidR="007D2E9A" w:rsidRDefault="00AF2E42">
      <w:pPr>
        <w:ind w:firstLine="851"/>
        <w:jc w:val="both"/>
        <w:rPr>
          <w:sz w:val="28"/>
          <w:szCs w:val="28"/>
        </w:rPr>
      </w:pPr>
      <w:r>
        <w:rPr>
          <w:sz w:val="28"/>
          <w:szCs w:val="28"/>
        </w:rPr>
        <w:t>7.9. копию действующей редакции устава учреждения, в отношении которого планируется оценка последствий принятия решения;</w:t>
      </w:r>
    </w:p>
    <w:p w:rsidR="007D2E9A" w:rsidRDefault="00AF2E42">
      <w:pPr>
        <w:ind w:firstLine="851"/>
        <w:jc w:val="both"/>
        <w:rPr>
          <w:sz w:val="28"/>
          <w:szCs w:val="28"/>
        </w:rPr>
      </w:pPr>
      <w:r>
        <w:rPr>
          <w:sz w:val="28"/>
          <w:szCs w:val="28"/>
        </w:rPr>
        <w:t xml:space="preserve">7.10. проект заявки и договора аренды, договора безвозмездного пользования в соответствии с постановлениями администрации города Перми от 09 июня 2010 г. </w:t>
      </w:r>
      <w:hyperlink r:id="rId23" w:tooltip="https://login.consultant.ru/link/?req=doc&amp;base=RLAW368&amp;n=188618" w:history="1">
        <w:r>
          <w:rPr>
            <w:sz w:val="28"/>
            <w:szCs w:val="28"/>
          </w:rPr>
          <w:t>№ 304</w:t>
        </w:r>
      </w:hyperlink>
      <w:r>
        <w:rPr>
          <w:sz w:val="28"/>
          <w:szCs w:val="28"/>
        </w:rPr>
        <w:t xml:space="preserve"> «Об утверждении формы договора аренды объекта муниципального движимого имущества, формы акта приема-передачи объекта по договору аренды объекта муниципального движимого имущества», от 20 июня 2012 г. </w:t>
      </w:r>
      <w:hyperlink r:id="rId24" w:tooltip="https://login.consultant.ru/link/?req=doc&amp;base=RLAW368&amp;n=188619" w:history="1">
        <w:r>
          <w:rPr>
            <w:sz w:val="28"/>
            <w:szCs w:val="28"/>
          </w:rPr>
          <w:t>№ 310</w:t>
        </w:r>
      </w:hyperlink>
      <w:r>
        <w:rPr>
          <w:sz w:val="28"/>
          <w:szCs w:val="28"/>
        </w:rPr>
        <w:t xml:space="preserve"> </w:t>
      </w:r>
      <w:r w:rsidR="00D85984">
        <w:rPr>
          <w:sz w:val="28"/>
          <w:szCs w:val="28"/>
        </w:rPr>
        <w:br/>
      </w:r>
      <w:r>
        <w:rPr>
          <w:sz w:val="28"/>
          <w:szCs w:val="28"/>
        </w:rPr>
        <w:t xml:space="preserve">«Об утверждении формы договора аренды объектов муниципального недвижимого и движимого имущества, формы акта приема-передачи объекта по договору аренды объектов муниципального недвижимого и движимого имущества», от 18 августа </w:t>
      </w:r>
      <w:r>
        <w:rPr>
          <w:sz w:val="28"/>
          <w:szCs w:val="28"/>
        </w:rPr>
        <w:lastRenderedPageBreak/>
        <w:t xml:space="preserve">2014 г. </w:t>
      </w:r>
      <w:hyperlink r:id="rId25" w:tooltip="https://login.consultant.ru/link/?req=doc&amp;base=RLAW368&amp;n=193502" w:history="1">
        <w:r>
          <w:rPr>
            <w:sz w:val="28"/>
            <w:szCs w:val="28"/>
          </w:rPr>
          <w:t>№ 542</w:t>
        </w:r>
      </w:hyperlink>
      <w:r>
        <w:rPr>
          <w:sz w:val="28"/>
          <w:szCs w:val="28"/>
        </w:rPr>
        <w:t xml:space="preserve"> «Об утверждении формы заявления на заключение договора аренды муниципального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без проведения торгов, формы договора аренды объекта муниципального недвижимого имущества, формы акта приема-передачи объекта по договору аренды объекта муниципального недвижимого имущества, Порядка подачи заявления на заключение договора аренды муниципального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без проведения торгов», от 12 марта 2018 г. </w:t>
      </w:r>
      <w:hyperlink r:id="rId26" w:tooltip="https://login.consultant.ru/link/?req=doc&amp;base=RLAW368&amp;n=192784" w:history="1">
        <w:r>
          <w:rPr>
            <w:sz w:val="28"/>
            <w:szCs w:val="28"/>
          </w:rPr>
          <w:t>№ 123</w:t>
        </w:r>
      </w:hyperlink>
      <w:r>
        <w:rPr>
          <w:sz w:val="28"/>
          <w:szCs w:val="28"/>
        </w:rPr>
        <w:t xml:space="preserve"> «Об утверждении форм договоров безвозмездного пользования недвижимым и движимым имуществом, принадлежащим на праве собственности муниципальному образованию город Пермь, форм актов приема-передачи недвижимого и движимого имущества по договорам безвозмездного пользования недвижимым и движимым имуществом, принадлежащим на праве собственности муниципальному образованию город Пермь, форм заявок на предоставление в безвозмездное пользование имущества, принадлежащего на праве собственности муниципальному образованию город Пермь» (в случае предоставления объекта социальной инфраструктуры в аренду, безвозмездное пользование).</w:t>
      </w:r>
    </w:p>
    <w:p w:rsidR="007D2E9A" w:rsidRDefault="00AF2E42">
      <w:pPr>
        <w:ind w:firstLine="851"/>
        <w:jc w:val="both"/>
        <w:rPr>
          <w:sz w:val="28"/>
          <w:szCs w:val="28"/>
        </w:rPr>
      </w:pPr>
      <w:r>
        <w:rPr>
          <w:sz w:val="28"/>
          <w:szCs w:val="28"/>
        </w:rPr>
        <w:t xml:space="preserve">8. Для проведения оценки последствий принятия решения о реорганизации или ликвидации муниципальной организации Заявитель представляет в Комиссию следующие документы: </w:t>
      </w:r>
    </w:p>
    <w:p w:rsidR="007D2E9A" w:rsidRDefault="00AF2E42">
      <w:pPr>
        <w:ind w:firstLine="851"/>
        <w:jc w:val="both"/>
        <w:rPr>
          <w:sz w:val="28"/>
          <w:szCs w:val="28"/>
          <w:highlight w:val="white"/>
        </w:rPr>
      </w:pPr>
      <w:r>
        <w:rPr>
          <w:sz w:val="28"/>
          <w:szCs w:val="28"/>
          <w:highlight w:val="white"/>
        </w:rPr>
        <w:t>8.1. письменное предложение на бланке функционального органа администрации города Перми об использовании объекта социальной инфраструктуры, содержащее, в том числе:</w:t>
      </w:r>
    </w:p>
    <w:p w:rsidR="007D2E9A" w:rsidRDefault="00AF2E42">
      <w:pPr>
        <w:ind w:firstLine="851"/>
        <w:jc w:val="both"/>
        <w:rPr>
          <w:sz w:val="28"/>
          <w:szCs w:val="28"/>
        </w:rPr>
      </w:pPr>
      <w:r>
        <w:rPr>
          <w:sz w:val="28"/>
          <w:szCs w:val="28"/>
        </w:rPr>
        <w:t xml:space="preserve">полное наименование, адрес места нахождения объекта социальной инфраструктуры; </w:t>
      </w:r>
    </w:p>
    <w:p w:rsidR="007D2E9A" w:rsidRDefault="00AF2E42">
      <w:pPr>
        <w:ind w:firstLine="851"/>
        <w:jc w:val="both"/>
        <w:rPr>
          <w:sz w:val="28"/>
          <w:szCs w:val="28"/>
        </w:rPr>
      </w:pPr>
      <w:r>
        <w:rPr>
          <w:sz w:val="28"/>
          <w:szCs w:val="28"/>
        </w:rPr>
        <w:t xml:space="preserve">мотивированное обоснование причин необходимости и целесообразности </w:t>
      </w:r>
      <w:r>
        <w:rPr>
          <w:sz w:val="28"/>
          <w:szCs w:val="28"/>
        </w:rPr>
        <w:br/>
        <w:t xml:space="preserve">и анализ социально-экономических последствий реорганизации или ликвидации образовательной организации; </w:t>
      </w:r>
    </w:p>
    <w:p w:rsidR="007D2E9A" w:rsidRDefault="00AF2E42">
      <w:pPr>
        <w:ind w:firstLine="851"/>
        <w:jc w:val="both"/>
        <w:rPr>
          <w:sz w:val="28"/>
          <w:szCs w:val="28"/>
        </w:rPr>
      </w:pPr>
      <w:r>
        <w:rPr>
          <w:sz w:val="28"/>
          <w:szCs w:val="28"/>
        </w:rPr>
        <w:t>сведения о деятельности муниципальной организации с приложением заверенных копий штатного расписания, информации о среднесписочной численности работников до и после реорганизации, информация о количестве детей, пользующихся услугами, предоставляемыми предполагаемой к реорганизации или ликвидации муниципальной организацией;</w:t>
      </w:r>
    </w:p>
    <w:p w:rsidR="007D2E9A" w:rsidRDefault="00AF2E42">
      <w:pPr>
        <w:ind w:firstLine="851"/>
        <w:jc w:val="both"/>
        <w:rPr>
          <w:sz w:val="28"/>
          <w:szCs w:val="28"/>
        </w:rPr>
      </w:pPr>
      <w:r>
        <w:rPr>
          <w:sz w:val="28"/>
          <w:szCs w:val="28"/>
        </w:rPr>
        <w:t>информацию о составе имущества муниципальной организации (особо ценное движимое имущество, недвижимое имущество, в том числе земельные участки), а также о недвижимом имуществе, предоставленном муниципальной организации на основании договора аренды, договора безвозмездного пользования;</w:t>
      </w:r>
    </w:p>
    <w:p w:rsidR="007D2E9A" w:rsidRDefault="00AF2E42">
      <w:pPr>
        <w:ind w:firstLine="851"/>
        <w:jc w:val="both"/>
        <w:rPr>
          <w:sz w:val="28"/>
          <w:szCs w:val="28"/>
        </w:rPr>
      </w:pPr>
      <w:r>
        <w:rPr>
          <w:sz w:val="28"/>
          <w:szCs w:val="28"/>
        </w:rPr>
        <w:t>предложения о мерах, которые предполагается предпринять для соблюдения установленных законодательством Российской Федерации прав детей, в случае принятия решения о реорганизации или ликвидации муниципальной организации;</w:t>
      </w:r>
    </w:p>
    <w:p w:rsidR="007D2E9A" w:rsidRDefault="00AF2E42">
      <w:pPr>
        <w:ind w:firstLine="851"/>
        <w:jc w:val="both"/>
        <w:rPr>
          <w:sz w:val="28"/>
          <w:szCs w:val="28"/>
        </w:rPr>
      </w:pPr>
      <w:r>
        <w:rPr>
          <w:sz w:val="28"/>
          <w:szCs w:val="28"/>
        </w:rPr>
        <w:t>мотивированное обоснование обеспечения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предлагаемой к реорганизации или ликвидации,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предлагаемой к реорганизации или ликвидации, до принятия соответствующего решения, продолжения осуществления видов деятельности, муниципальной организацией, предлагаемой к реорганизации или ликвидации;</w:t>
      </w:r>
    </w:p>
    <w:p w:rsidR="007D2E9A" w:rsidRDefault="00AF2E42">
      <w:pPr>
        <w:ind w:firstLine="851"/>
        <w:jc w:val="both"/>
        <w:rPr>
          <w:sz w:val="28"/>
          <w:szCs w:val="28"/>
        </w:rPr>
      </w:pPr>
      <w:r>
        <w:rPr>
          <w:sz w:val="28"/>
          <w:szCs w:val="28"/>
        </w:rPr>
        <w:t>8.2. информацию о нахождении объекта в пользовании третьих лиц;</w:t>
      </w:r>
    </w:p>
    <w:p w:rsidR="007D2E9A" w:rsidRDefault="00AF2E42">
      <w:pPr>
        <w:ind w:firstLine="851"/>
        <w:jc w:val="both"/>
        <w:rPr>
          <w:sz w:val="28"/>
          <w:szCs w:val="28"/>
        </w:rPr>
      </w:pPr>
      <w:r>
        <w:rPr>
          <w:sz w:val="28"/>
          <w:szCs w:val="28"/>
        </w:rPr>
        <w:t xml:space="preserve">8.3. финансово-экономическое обоснование проведения реорганизации </w:t>
      </w:r>
      <w:r>
        <w:rPr>
          <w:sz w:val="28"/>
          <w:szCs w:val="28"/>
        </w:rPr>
        <w:br w:type="textWrapping" w:clear="all"/>
        <w:t>или ликвидации муниципальной организации, а также расчет финансовых средств, необходимых для проведения процедуры реорганизации или ликвидации муниципальной организации;</w:t>
      </w:r>
    </w:p>
    <w:p w:rsidR="007D2E9A" w:rsidRDefault="00AF2E42">
      <w:pPr>
        <w:ind w:firstLine="851"/>
        <w:jc w:val="both"/>
        <w:rPr>
          <w:sz w:val="28"/>
          <w:szCs w:val="28"/>
        </w:rPr>
      </w:pPr>
      <w:r>
        <w:rPr>
          <w:sz w:val="28"/>
          <w:szCs w:val="28"/>
        </w:rPr>
        <w:t xml:space="preserve">8.4. рекомендации наблюдательного совета муниципальной организации (для автономных муниципальных организаций), решения коллегиального органа управления муниципальной организацией (для бюджетных муниципальных организаций) по вопросу реорганизации или ликвидации муниципальной организации. </w:t>
      </w:r>
    </w:p>
    <w:p w:rsidR="007D2E9A" w:rsidRDefault="00AF2E42">
      <w:pPr>
        <w:ind w:firstLine="851"/>
        <w:jc w:val="both"/>
        <w:rPr>
          <w:sz w:val="28"/>
          <w:szCs w:val="28"/>
        </w:rPr>
      </w:pPr>
      <w:r>
        <w:rPr>
          <w:sz w:val="28"/>
          <w:szCs w:val="28"/>
        </w:rPr>
        <w:t xml:space="preserve">8.5. Проект устава муниципальной организации, создаваемой в результате реорганизации. </w:t>
      </w:r>
    </w:p>
    <w:p w:rsidR="007D2E9A" w:rsidRDefault="00AF2E42">
      <w:pPr>
        <w:ind w:firstLine="851"/>
        <w:jc w:val="both"/>
        <w:rPr>
          <w:sz w:val="28"/>
          <w:szCs w:val="28"/>
        </w:rPr>
      </w:pPr>
      <w:r>
        <w:rPr>
          <w:sz w:val="28"/>
          <w:szCs w:val="28"/>
        </w:rPr>
        <w:t xml:space="preserve">9. Предусмотренные пунктами 7, 8 настоящего Порядка документы регистрируются секретарем Комиссии в день их поступления и подлежат рассмотрению Комиссией в течение 30 календарных дней со дня регистрации, включая время на проведение оценки последствий принятия решения. </w:t>
      </w:r>
    </w:p>
    <w:p w:rsidR="007D2E9A" w:rsidRDefault="00AF2E42">
      <w:pPr>
        <w:ind w:firstLine="851"/>
        <w:jc w:val="both"/>
        <w:rPr>
          <w:sz w:val="28"/>
          <w:szCs w:val="28"/>
        </w:rPr>
      </w:pPr>
      <w:r>
        <w:rPr>
          <w:sz w:val="28"/>
          <w:szCs w:val="28"/>
        </w:rPr>
        <w:t xml:space="preserve">10. Основанием для отказа в проведении Комиссией оценки последствий принятия решения является представление документов, не отвечающих перечню </w:t>
      </w:r>
      <w:r>
        <w:rPr>
          <w:sz w:val="28"/>
          <w:szCs w:val="28"/>
        </w:rPr>
        <w:br/>
        <w:t xml:space="preserve">и (или) требованиям, установленным пунктами 7, 8 настоящего Порядка. В таком случае письменный мотивированный отказ в проведении Комиссией оценки </w:t>
      </w:r>
      <w:r>
        <w:rPr>
          <w:sz w:val="28"/>
          <w:szCs w:val="28"/>
        </w:rPr>
        <w:br/>
        <w:t xml:space="preserve">последствий принятия решения подписывается председателем Комиссии и направляется Заявителю в течение 10 календарных дней со дня регистрации заявления. </w:t>
      </w:r>
    </w:p>
    <w:p w:rsidR="007D2E9A" w:rsidRDefault="00AF2E42">
      <w:pPr>
        <w:shd w:val="clear" w:color="FFFFFF" w:themeColor="background1" w:fill="FFFFFF" w:themeFill="background1"/>
        <w:ind w:firstLine="851"/>
        <w:jc w:val="both"/>
        <w:rPr>
          <w:sz w:val="28"/>
          <w:szCs w:val="28"/>
          <w:highlight w:val="white"/>
        </w:rPr>
      </w:pPr>
      <w:r>
        <w:rPr>
          <w:sz w:val="28"/>
          <w:szCs w:val="28"/>
          <w:highlight w:val="white"/>
        </w:rPr>
        <w:t xml:space="preserve">11. Перечень случаев, в которых допускается изменение назначения </w:t>
      </w:r>
      <w:r>
        <w:rPr>
          <w:sz w:val="28"/>
          <w:szCs w:val="28"/>
          <w:highlight w:val="white"/>
        </w:rPr>
        <w:br/>
        <w:t>или ликвидация объекта социальной инфраструктуры детей, являющегося государственной или муниципальной собственность</w:t>
      </w:r>
      <w:r w:rsidR="007D3571">
        <w:rPr>
          <w:sz w:val="28"/>
          <w:szCs w:val="28"/>
          <w:highlight w:val="white"/>
        </w:rPr>
        <w:t>ю</w:t>
      </w:r>
      <w:r>
        <w:rPr>
          <w:sz w:val="28"/>
          <w:szCs w:val="28"/>
          <w:highlight w:val="white"/>
        </w:rPr>
        <w:t xml:space="preserve">, установлен постановлением Правительства Российской Федерации от 24 июля 2023 г. № 1193 </w:t>
      </w:r>
      <w:r>
        <w:rPr>
          <w:color w:val="000000"/>
          <w:spacing w:val="-4"/>
          <w:sz w:val="28"/>
          <w:szCs w:val="28"/>
          <w:highlight w:val="white"/>
        </w:rPr>
        <w: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7D2E9A" w:rsidRDefault="00AF2E42">
      <w:pPr>
        <w:ind w:firstLine="851"/>
        <w:jc w:val="both"/>
        <w:rPr>
          <w:sz w:val="28"/>
          <w:szCs w:val="28"/>
        </w:rPr>
      </w:pPr>
      <w:r>
        <w:rPr>
          <w:sz w:val="28"/>
          <w:szCs w:val="28"/>
        </w:rPr>
        <w:t>12. Принятие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муниципальной организацией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осуществляется на основании положительного заключения Комиссии.</w:t>
      </w:r>
    </w:p>
    <w:p w:rsidR="007D2E9A" w:rsidRDefault="007D2E9A">
      <w:pPr>
        <w:jc w:val="both"/>
        <w:rPr>
          <w:sz w:val="28"/>
          <w:szCs w:val="28"/>
        </w:rPr>
      </w:pPr>
    </w:p>
    <w:p w:rsidR="007D2E9A" w:rsidRDefault="007D2E9A">
      <w:pPr>
        <w:rPr>
          <w:b/>
          <w:bCs/>
          <w:sz w:val="28"/>
          <w:szCs w:val="28"/>
        </w:rPr>
      </w:pPr>
    </w:p>
    <w:p w:rsidR="007D2E9A" w:rsidRDefault="007D2E9A">
      <w:pPr>
        <w:rPr>
          <w:b/>
          <w:bCs/>
          <w:sz w:val="28"/>
          <w:szCs w:val="28"/>
        </w:rPr>
        <w:sectPr w:rsidR="007D2E9A">
          <w:pgSz w:w="11906" w:h="16838"/>
          <w:pgMar w:top="1134" w:right="567" w:bottom="1134" w:left="1417" w:header="363" w:footer="709" w:gutter="0"/>
          <w:pgNumType w:start="1"/>
          <w:cols w:space="708"/>
          <w:titlePg/>
          <w:docGrid w:linePitch="360"/>
        </w:sectPr>
      </w:pPr>
    </w:p>
    <w:tbl>
      <w:tblPr>
        <w:tblStyle w:val="af0"/>
        <w:tblW w:w="4218" w:type="dxa"/>
        <w:tblInd w:w="5919" w:type="dxa"/>
        <w:tblLayout w:type="fixed"/>
        <w:tblLook w:val="04A0" w:firstRow="1" w:lastRow="0" w:firstColumn="1" w:lastColumn="0" w:noHBand="0" w:noVBand="1"/>
      </w:tblPr>
      <w:tblGrid>
        <w:gridCol w:w="4218"/>
      </w:tblGrid>
      <w:tr w:rsidR="007D2E9A">
        <w:tc>
          <w:tcPr>
            <w:tcW w:w="4218" w:type="dxa"/>
            <w:tcBorders>
              <w:top w:val="none" w:sz="4" w:space="0" w:color="000000"/>
              <w:left w:val="none" w:sz="4" w:space="0" w:color="000000"/>
              <w:bottom w:val="none" w:sz="4" w:space="0" w:color="000000"/>
              <w:right w:val="none" w:sz="4" w:space="0" w:color="000000"/>
            </w:tcBorders>
          </w:tcPr>
          <w:p w:rsidR="007D2E9A" w:rsidRDefault="00AF2E42">
            <w:pPr>
              <w:spacing w:line="239" w:lineRule="exact"/>
              <w:rPr>
                <w:rFonts w:ascii="Times New Roman" w:hAnsi="Times New Roman"/>
                <w:sz w:val="28"/>
                <w:szCs w:val="28"/>
              </w:rPr>
            </w:pPr>
            <w:r>
              <w:rPr>
                <w:rFonts w:ascii="Times New Roman" w:eastAsia="Times New Roman" w:hAnsi="Times New Roman"/>
                <w:sz w:val="28"/>
                <w:szCs w:val="28"/>
              </w:rPr>
              <w:t>УТВЕРЖДЕНО</w:t>
            </w:r>
          </w:p>
          <w:p w:rsidR="007D2E9A" w:rsidRDefault="00AF2E42">
            <w:pPr>
              <w:spacing w:line="239" w:lineRule="exact"/>
              <w:rPr>
                <w:rFonts w:ascii="Times New Roman" w:hAnsi="Times New Roman"/>
                <w:sz w:val="28"/>
                <w:szCs w:val="28"/>
              </w:rPr>
            </w:pPr>
            <w:r>
              <w:rPr>
                <w:rFonts w:ascii="Times New Roman" w:eastAsia="Times New Roman" w:hAnsi="Times New Roman"/>
                <w:sz w:val="28"/>
                <w:szCs w:val="28"/>
              </w:rPr>
              <w:t>постановлением администрации города Перми</w:t>
            </w:r>
          </w:p>
          <w:p w:rsidR="007D2E9A" w:rsidRDefault="00AF2E42">
            <w:pPr>
              <w:spacing w:line="239" w:lineRule="exact"/>
              <w:rPr>
                <w:rFonts w:ascii="Times New Roman" w:eastAsia="Times New Roman" w:hAnsi="Times New Roman"/>
                <w:sz w:val="28"/>
                <w:szCs w:val="28"/>
              </w:rPr>
            </w:pPr>
            <w:r>
              <w:rPr>
                <w:rFonts w:ascii="Times New Roman" w:eastAsia="Times New Roman" w:hAnsi="Times New Roman"/>
                <w:sz w:val="28"/>
                <w:szCs w:val="28"/>
              </w:rPr>
              <w:t>от</w:t>
            </w:r>
            <w:r w:rsidR="0091250B">
              <w:rPr>
                <w:rFonts w:ascii="Times New Roman" w:eastAsia="Times New Roman" w:hAnsi="Times New Roman"/>
                <w:sz w:val="28"/>
                <w:szCs w:val="28"/>
              </w:rPr>
              <w:t xml:space="preserve"> </w:t>
            </w:r>
            <w:r w:rsidR="0091250B">
              <w:rPr>
                <w:rFonts w:ascii="Times New Roman" w:eastAsia="Times New Roman" w:hAnsi="Times New Roman"/>
                <w:sz w:val="28"/>
                <w:szCs w:val="28"/>
              </w:rPr>
              <w:t>31.10.2024 № 1049</w:t>
            </w:r>
            <w:r>
              <w:rPr>
                <w:rFonts w:ascii="Times New Roman" w:eastAsia="Times New Roman" w:hAnsi="Times New Roman"/>
                <w:sz w:val="28"/>
                <w:szCs w:val="28"/>
              </w:rPr>
              <w:t xml:space="preserve"> </w:t>
            </w:r>
          </w:p>
        </w:tc>
      </w:tr>
    </w:tbl>
    <w:p w:rsidR="007D2E9A" w:rsidRDefault="007D2E9A">
      <w:pPr>
        <w:rPr>
          <w:sz w:val="28"/>
          <w:szCs w:val="28"/>
        </w:rPr>
      </w:pPr>
    </w:p>
    <w:p w:rsidR="007D2E9A" w:rsidRDefault="007D2E9A">
      <w:pPr>
        <w:rPr>
          <w:sz w:val="28"/>
          <w:szCs w:val="28"/>
        </w:rPr>
      </w:pPr>
    </w:p>
    <w:p w:rsidR="007D2E9A" w:rsidRDefault="007D2E9A">
      <w:pPr>
        <w:rPr>
          <w:sz w:val="28"/>
          <w:szCs w:val="28"/>
        </w:rPr>
      </w:pPr>
    </w:p>
    <w:p w:rsidR="007D2E9A" w:rsidRDefault="00AF2E42">
      <w:pPr>
        <w:spacing w:line="239" w:lineRule="exact"/>
        <w:jc w:val="center"/>
        <w:rPr>
          <w:b/>
          <w:sz w:val="28"/>
          <w:szCs w:val="28"/>
        </w:rPr>
      </w:pPr>
      <w:r>
        <w:rPr>
          <w:b/>
          <w:sz w:val="28"/>
          <w:szCs w:val="28"/>
        </w:rPr>
        <w:t>ПОЛОЖЕНИЕ</w:t>
      </w:r>
    </w:p>
    <w:p w:rsidR="007D2E9A" w:rsidRDefault="00AF2E42">
      <w:pPr>
        <w:spacing w:line="239" w:lineRule="exact"/>
        <w:jc w:val="center"/>
        <w:rPr>
          <w:b/>
          <w:sz w:val="28"/>
          <w:szCs w:val="28"/>
        </w:rPr>
      </w:pPr>
      <w:r>
        <w:rPr>
          <w:b/>
          <w:sz w:val="28"/>
          <w:szCs w:val="28"/>
        </w:rPr>
        <w:t xml:space="preserve">о комиссии по оценке последствий принятия решения </w:t>
      </w:r>
      <w:r>
        <w:rPr>
          <w:b/>
          <w:sz w:val="28"/>
          <w:szCs w:val="28"/>
        </w:rPr>
        <w:br w:type="textWrapping" w:clear="all"/>
        <w:t>о реконструкции, модернизации, об изменении назначения или ликвидации объекта социальной инфраструктуры для детей, являющегося</w:t>
      </w:r>
    </w:p>
    <w:p w:rsidR="007D2E9A" w:rsidRDefault="00AF2E42">
      <w:pPr>
        <w:spacing w:line="239" w:lineRule="exact"/>
        <w:jc w:val="center"/>
        <w:rPr>
          <w:b/>
          <w:sz w:val="28"/>
          <w:szCs w:val="28"/>
        </w:rPr>
      </w:pPr>
      <w:r>
        <w:rPr>
          <w:b/>
          <w:sz w:val="28"/>
          <w:szCs w:val="28"/>
        </w:rPr>
        <w:t>муниципальной собственностью, заключении муниципальной</w:t>
      </w:r>
    </w:p>
    <w:p w:rsidR="007D2E9A" w:rsidRDefault="00AF2E42">
      <w:pPr>
        <w:spacing w:line="239" w:lineRule="exact"/>
        <w:jc w:val="center"/>
        <w:rPr>
          <w:b/>
          <w:sz w:val="28"/>
          <w:szCs w:val="28"/>
        </w:rPr>
      </w:pPr>
      <w:r>
        <w:rPr>
          <w:b/>
          <w:sz w:val="28"/>
          <w:szCs w:val="28"/>
        </w:rPr>
        <w:t>организацией, образующей социальную инфраструктуру для детей,</w:t>
      </w:r>
    </w:p>
    <w:p w:rsidR="007D2E9A" w:rsidRDefault="00AF2E42">
      <w:pPr>
        <w:spacing w:line="239" w:lineRule="exact"/>
        <w:jc w:val="center"/>
        <w:rPr>
          <w:b/>
          <w:sz w:val="28"/>
          <w:szCs w:val="28"/>
        </w:rPr>
      </w:pPr>
      <w:r>
        <w:rPr>
          <w:b/>
          <w:bCs/>
          <w:color w:val="000000" w:themeColor="text1"/>
          <w:sz w:val="28"/>
          <w:szCs w:val="28"/>
        </w:rPr>
        <w:t>договора а</w:t>
      </w:r>
      <w:r>
        <w:rPr>
          <w:b/>
          <w:sz w:val="28"/>
          <w:szCs w:val="28"/>
        </w:rPr>
        <w:t>ренды, договора безвозмездного пользования закрепленных</w:t>
      </w:r>
    </w:p>
    <w:p w:rsidR="007D2E9A" w:rsidRDefault="00AF2E42">
      <w:pPr>
        <w:spacing w:line="239" w:lineRule="exact"/>
        <w:jc w:val="center"/>
        <w:rPr>
          <w:b/>
          <w:sz w:val="28"/>
          <w:szCs w:val="28"/>
        </w:rPr>
      </w:pPr>
      <w:r>
        <w:rPr>
          <w:b/>
          <w:sz w:val="28"/>
          <w:szCs w:val="28"/>
        </w:rPr>
        <w:t>за ней объектов собственности, а также о реорганизации</w:t>
      </w:r>
    </w:p>
    <w:p w:rsidR="007D2E9A" w:rsidRDefault="00AF2E42">
      <w:pPr>
        <w:spacing w:line="239" w:lineRule="exact"/>
        <w:jc w:val="center"/>
        <w:rPr>
          <w:b/>
          <w:sz w:val="28"/>
          <w:szCs w:val="28"/>
        </w:rPr>
      </w:pPr>
      <w:r>
        <w:rPr>
          <w:b/>
          <w:sz w:val="28"/>
          <w:szCs w:val="28"/>
        </w:rPr>
        <w:t>или ликвидации муниципальной организации, образующей</w:t>
      </w:r>
    </w:p>
    <w:p w:rsidR="007D2E9A" w:rsidRDefault="00AF2E42">
      <w:pPr>
        <w:spacing w:line="239" w:lineRule="exact"/>
        <w:jc w:val="center"/>
        <w:rPr>
          <w:b/>
          <w:sz w:val="28"/>
          <w:szCs w:val="28"/>
        </w:rPr>
      </w:pPr>
      <w:r>
        <w:rPr>
          <w:b/>
          <w:sz w:val="28"/>
          <w:szCs w:val="28"/>
        </w:rPr>
        <w:t>социальную инфраструктуру для детей</w:t>
      </w:r>
    </w:p>
    <w:p w:rsidR="007D2E9A" w:rsidRDefault="007D2E9A">
      <w:pPr>
        <w:ind w:firstLine="851"/>
        <w:jc w:val="center"/>
        <w:rPr>
          <w:b/>
          <w:sz w:val="28"/>
          <w:szCs w:val="28"/>
        </w:rPr>
      </w:pPr>
    </w:p>
    <w:p w:rsidR="007D2E9A" w:rsidRDefault="007D2E9A">
      <w:pPr>
        <w:ind w:firstLine="851"/>
        <w:jc w:val="center"/>
        <w:rPr>
          <w:b/>
          <w:sz w:val="28"/>
          <w:szCs w:val="28"/>
        </w:rPr>
      </w:pPr>
    </w:p>
    <w:p w:rsidR="007D2E9A" w:rsidRDefault="00AF2E42">
      <w:pPr>
        <w:jc w:val="center"/>
        <w:rPr>
          <w:b/>
          <w:sz w:val="28"/>
          <w:szCs w:val="28"/>
        </w:rPr>
      </w:pPr>
      <w:r>
        <w:rPr>
          <w:b/>
          <w:sz w:val="28"/>
          <w:szCs w:val="28"/>
          <w:lang w:val="en-US"/>
        </w:rPr>
        <w:t>I</w:t>
      </w:r>
      <w:r>
        <w:rPr>
          <w:b/>
          <w:sz w:val="28"/>
          <w:szCs w:val="28"/>
        </w:rPr>
        <w:t>. Общие положения</w:t>
      </w:r>
    </w:p>
    <w:p w:rsidR="007D2E9A" w:rsidRDefault="007D2E9A">
      <w:pPr>
        <w:ind w:firstLine="851"/>
        <w:jc w:val="both"/>
        <w:rPr>
          <w:sz w:val="28"/>
          <w:szCs w:val="28"/>
        </w:rPr>
      </w:pPr>
    </w:p>
    <w:p w:rsidR="007D2E9A" w:rsidRDefault="00AF2E42">
      <w:pPr>
        <w:ind w:firstLine="709"/>
        <w:jc w:val="both"/>
        <w:rPr>
          <w:sz w:val="28"/>
          <w:szCs w:val="28"/>
        </w:rPr>
      </w:pPr>
      <w:r>
        <w:rPr>
          <w:sz w:val="28"/>
          <w:szCs w:val="28"/>
        </w:rPr>
        <w:t>1.1. Настоящее Положение регламентирует порядок формирования, организации работы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w:t>
      </w:r>
      <w:r>
        <w:rPr>
          <w:b/>
          <w:sz w:val="28"/>
          <w:szCs w:val="28"/>
        </w:rPr>
        <w:t xml:space="preserve"> </w:t>
      </w:r>
      <w:r>
        <w:rPr>
          <w:sz w:val="28"/>
          <w:szCs w:val="28"/>
        </w:rPr>
        <w:t xml:space="preserve">(далее соответственно – Положение, Комиссия, оценка последствий принятия решения, объект социальной инфраструктуры, муниципальная организация, заключение договора аренды, договора безвозмездного пользования), и принятие ею решений. </w:t>
      </w:r>
    </w:p>
    <w:p w:rsidR="007D2E9A" w:rsidRDefault="00AF2E42">
      <w:pPr>
        <w:ind w:firstLine="709"/>
        <w:jc w:val="both"/>
        <w:rPr>
          <w:sz w:val="28"/>
          <w:szCs w:val="28"/>
        </w:rPr>
      </w:pPr>
      <w:r>
        <w:rPr>
          <w:sz w:val="28"/>
          <w:szCs w:val="28"/>
        </w:rPr>
        <w:t>1.2. Комиссия создается в целях соблюдения прав детей в сфере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7D2E9A" w:rsidRDefault="007D2E9A">
      <w:pPr>
        <w:rPr>
          <w:b/>
          <w:sz w:val="28"/>
          <w:szCs w:val="28"/>
        </w:rPr>
      </w:pPr>
    </w:p>
    <w:p w:rsidR="007D2E9A" w:rsidRDefault="00AF2E42">
      <w:pPr>
        <w:ind w:firstLine="851"/>
        <w:jc w:val="center"/>
        <w:rPr>
          <w:b/>
          <w:sz w:val="28"/>
          <w:szCs w:val="28"/>
        </w:rPr>
      </w:pPr>
      <w:r>
        <w:rPr>
          <w:b/>
          <w:sz w:val="28"/>
          <w:szCs w:val="28"/>
          <w:lang w:val="en-US"/>
        </w:rPr>
        <w:t>II</w:t>
      </w:r>
      <w:r>
        <w:rPr>
          <w:b/>
          <w:sz w:val="28"/>
          <w:szCs w:val="28"/>
        </w:rPr>
        <w:t>. Порядок формирования Комиссии</w:t>
      </w:r>
    </w:p>
    <w:p w:rsidR="007D2E9A" w:rsidRDefault="007D2E9A">
      <w:pPr>
        <w:ind w:firstLine="851"/>
        <w:jc w:val="center"/>
        <w:rPr>
          <w:b/>
          <w:sz w:val="28"/>
          <w:szCs w:val="28"/>
        </w:rPr>
      </w:pPr>
    </w:p>
    <w:p w:rsidR="007D2E9A" w:rsidRDefault="00AF2E42">
      <w:pPr>
        <w:ind w:firstLine="720"/>
        <w:jc w:val="both"/>
        <w:rPr>
          <w:sz w:val="28"/>
          <w:szCs w:val="28"/>
        </w:rPr>
      </w:pPr>
      <w:r>
        <w:rPr>
          <w:sz w:val="28"/>
          <w:szCs w:val="28"/>
        </w:rPr>
        <w:t xml:space="preserve">2.1. Положение о Комиссии, ее состав утверждаются </w:t>
      </w:r>
      <w:r>
        <w:rPr>
          <w:bCs/>
          <w:sz w:val="28"/>
          <w:szCs w:val="28"/>
        </w:rPr>
        <w:t>правовым актом администрации города Перми.</w:t>
      </w:r>
    </w:p>
    <w:p w:rsidR="007D2E9A" w:rsidRDefault="00AF2E42">
      <w:pPr>
        <w:ind w:firstLine="720"/>
        <w:jc w:val="both"/>
        <w:rPr>
          <w:bCs/>
          <w:sz w:val="28"/>
          <w:szCs w:val="28"/>
        </w:rPr>
      </w:pPr>
      <w:r>
        <w:rPr>
          <w:bCs/>
          <w:sz w:val="28"/>
          <w:szCs w:val="28"/>
        </w:rPr>
        <w:t>2.2. Комиссия состоит из председателя Комиссии, заместителя председателя Комиссии, секретаря Комиссии и членов Комиссии. Членами Комиссии являются представители функциональных и территориальных органов, функциональных подразделений администрации города Перми, депутаты Пермской городской Думы, представитель общественных организаций (1 человек), представитель комиссии по делам несовершеннолетних и защите их прав при администрации города Перми.</w:t>
      </w:r>
    </w:p>
    <w:p w:rsidR="007D2E9A" w:rsidRDefault="00AF2E42">
      <w:pPr>
        <w:ind w:firstLine="720"/>
        <w:jc w:val="both"/>
        <w:rPr>
          <w:bCs/>
          <w:sz w:val="28"/>
          <w:szCs w:val="28"/>
        </w:rPr>
      </w:pPr>
      <w:r>
        <w:rPr>
          <w:bCs/>
          <w:sz w:val="28"/>
          <w:szCs w:val="28"/>
        </w:rPr>
        <w:t>Минимальное количество членов Комиссии составляет 6 человек с учетом председателя Комиссии.</w:t>
      </w:r>
    </w:p>
    <w:p w:rsidR="007D2E9A" w:rsidRDefault="00AF2E42">
      <w:pPr>
        <w:ind w:firstLine="720"/>
        <w:jc w:val="both"/>
        <w:rPr>
          <w:sz w:val="28"/>
          <w:szCs w:val="28"/>
        </w:rPr>
      </w:pPr>
      <w:r>
        <w:rPr>
          <w:bCs/>
          <w:sz w:val="28"/>
          <w:szCs w:val="28"/>
        </w:rPr>
        <w:t xml:space="preserve">2.3. </w:t>
      </w:r>
      <w:r>
        <w:rPr>
          <w:sz w:val="28"/>
          <w:szCs w:val="28"/>
        </w:rPr>
        <w:t xml:space="preserve">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w:t>
      </w:r>
    </w:p>
    <w:p w:rsidR="007D2E9A" w:rsidRDefault="00AF2E42">
      <w:pPr>
        <w:ind w:firstLine="720"/>
        <w:jc w:val="both"/>
        <w:rPr>
          <w:bCs/>
          <w:sz w:val="28"/>
          <w:szCs w:val="28"/>
        </w:rPr>
      </w:pPr>
      <w:r>
        <w:rPr>
          <w:bCs/>
          <w:sz w:val="28"/>
          <w:szCs w:val="28"/>
        </w:rPr>
        <w:t xml:space="preserve">В случае отсутствия председателя Комиссии функции председательствующего на заседании Комиссии осуществляет заместитель председателя Комиссии, </w:t>
      </w:r>
      <w:r>
        <w:rPr>
          <w:bCs/>
          <w:sz w:val="28"/>
          <w:szCs w:val="28"/>
        </w:rPr>
        <w:br/>
        <w:t>в случае отсутствия обоих – иной член Комиссии, выбранный в качестве председательствующего на соответствующем заседании Комиссии ее членами.</w:t>
      </w:r>
    </w:p>
    <w:p w:rsidR="007D2E9A" w:rsidRDefault="00AF2E42">
      <w:pPr>
        <w:ind w:firstLine="720"/>
        <w:jc w:val="both"/>
        <w:rPr>
          <w:bCs/>
          <w:sz w:val="28"/>
          <w:szCs w:val="28"/>
        </w:rPr>
      </w:pPr>
      <w:r>
        <w:rPr>
          <w:bCs/>
          <w:sz w:val="28"/>
          <w:szCs w:val="28"/>
        </w:rPr>
        <w:t>2.4. Комиссией назначается секретарь, осуществляющий следующие функции:</w:t>
      </w:r>
    </w:p>
    <w:p w:rsidR="007D2E9A" w:rsidRDefault="00AF2E42">
      <w:pPr>
        <w:ind w:firstLine="720"/>
        <w:jc w:val="both"/>
        <w:rPr>
          <w:sz w:val="28"/>
          <w:szCs w:val="28"/>
          <w:highlight w:val="white"/>
        </w:rPr>
      </w:pPr>
      <w:r>
        <w:rPr>
          <w:sz w:val="28"/>
          <w:szCs w:val="28"/>
          <w:highlight w:val="white"/>
        </w:rPr>
        <w:t>прием документов от функционального органа администрации города Перми (далее – Заявитель);</w:t>
      </w:r>
    </w:p>
    <w:p w:rsidR="007D2E9A" w:rsidRDefault="00AF2E42">
      <w:pPr>
        <w:ind w:firstLine="720"/>
        <w:jc w:val="both"/>
        <w:rPr>
          <w:sz w:val="28"/>
          <w:szCs w:val="28"/>
        </w:rPr>
      </w:pPr>
      <w:r>
        <w:rPr>
          <w:sz w:val="28"/>
          <w:szCs w:val="28"/>
        </w:rPr>
        <w:t>рассмотрение в течение 7 рабочих дней с даты принятия от Заявителя документов:</w:t>
      </w:r>
    </w:p>
    <w:p w:rsidR="007D2E9A" w:rsidRDefault="00AF2E42">
      <w:pPr>
        <w:ind w:firstLine="720"/>
        <w:jc w:val="both"/>
        <w:rPr>
          <w:sz w:val="28"/>
          <w:szCs w:val="28"/>
        </w:rPr>
      </w:pPr>
      <w:r>
        <w:rPr>
          <w:sz w:val="28"/>
          <w:szCs w:val="28"/>
        </w:rPr>
        <w:t>при выявлении нарушений уведомление Заявителя о таких нарушениях и невозможности рассмотрения документов на заседании Комиссии;</w:t>
      </w:r>
    </w:p>
    <w:p w:rsidR="007D2E9A" w:rsidRDefault="00AF2E42">
      <w:pPr>
        <w:ind w:firstLine="720"/>
        <w:jc w:val="both"/>
        <w:rPr>
          <w:sz w:val="28"/>
          <w:szCs w:val="28"/>
        </w:rPr>
      </w:pPr>
      <w:r>
        <w:rPr>
          <w:sz w:val="28"/>
          <w:szCs w:val="28"/>
        </w:rPr>
        <w:t>направление принятых от Заявителя документов членам Комиссии для ознакомления и оповещение их о дате, времени и месте проведения заседаний Комиссии за 5 рабочих дней до даты проведения заседания Комиссии;</w:t>
      </w:r>
    </w:p>
    <w:p w:rsidR="007D2E9A" w:rsidRDefault="00AF2E42">
      <w:pPr>
        <w:ind w:firstLine="720"/>
        <w:jc w:val="both"/>
        <w:rPr>
          <w:sz w:val="28"/>
          <w:szCs w:val="28"/>
        </w:rPr>
      </w:pPr>
      <w:r>
        <w:rPr>
          <w:sz w:val="28"/>
          <w:szCs w:val="28"/>
        </w:rPr>
        <w:t>информирование о проведении заседания Комиссии органов государственной власти Пермского края, органов местного самоуправления города Перми, организаций, заинтересованных в принятии решения, представителей обучающихся лиц и их родителей, работников муниципальных организаций;</w:t>
      </w:r>
    </w:p>
    <w:p w:rsidR="007D2E9A" w:rsidRDefault="00AF2E42">
      <w:pPr>
        <w:ind w:firstLine="720"/>
        <w:jc w:val="both"/>
        <w:rPr>
          <w:sz w:val="28"/>
          <w:szCs w:val="28"/>
        </w:rPr>
      </w:pPr>
      <w:r>
        <w:rPr>
          <w:sz w:val="28"/>
          <w:szCs w:val="28"/>
        </w:rPr>
        <w:t>подготовка материалов к заседаниям Комиссии;</w:t>
      </w:r>
    </w:p>
    <w:p w:rsidR="007D2E9A" w:rsidRDefault="00AF2E42">
      <w:pPr>
        <w:ind w:firstLine="720"/>
        <w:jc w:val="both"/>
        <w:rPr>
          <w:sz w:val="28"/>
          <w:szCs w:val="28"/>
        </w:rPr>
      </w:pPr>
      <w:r>
        <w:rPr>
          <w:sz w:val="28"/>
          <w:szCs w:val="28"/>
        </w:rPr>
        <w:t>ведение, оформление протокола заседания Комиссии, организация его подписания и направление членам Комиссии;</w:t>
      </w:r>
    </w:p>
    <w:p w:rsidR="007D2E9A" w:rsidRDefault="00AF2E42">
      <w:pPr>
        <w:ind w:firstLine="720"/>
        <w:jc w:val="both"/>
        <w:rPr>
          <w:sz w:val="28"/>
          <w:szCs w:val="28"/>
        </w:rPr>
      </w:pPr>
      <w:r>
        <w:rPr>
          <w:sz w:val="28"/>
          <w:szCs w:val="28"/>
        </w:rPr>
        <w:t>подготовка заключения Комиссии на основании протокола заседания Комиссии и материалов, поступивших на рассмотрение Комиссии, представление заключения на подписание председателю Комиссии.</w:t>
      </w:r>
    </w:p>
    <w:p w:rsidR="007D2E9A" w:rsidRDefault="00AF2E42">
      <w:pPr>
        <w:ind w:firstLine="720"/>
        <w:jc w:val="both"/>
        <w:rPr>
          <w:sz w:val="28"/>
          <w:szCs w:val="28"/>
        </w:rPr>
      </w:pPr>
      <w:r>
        <w:rPr>
          <w:sz w:val="28"/>
          <w:szCs w:val="28"/>
        </w:rPr>
        <w:t>В случае отсутствия секретаря Комиссии функции секретаря осуществляет лицо, его замещающее.</w:t>
      </w:r>
    </w:p>
    <w:p w:rsidR="007D2E9A" w:rsidRDefault="00AF2E42">
      <w:pPr>
        <w:ind w:firstLine="720"/>
        <w:jc w:val="both"/>
        <w:rPr>
          <w:sz w:val="28"/>
          <w:szCs w:val="28"/>
        </w:rPr>
      </w:pPr>
      <w:r>
        <w:rPr>
          <w:bCs/>
          <w:sz w:val="28"/>
          <w:szCs w:val="28"/>
        </w:rPr>
        <w:t xml:space="preserve">2.5. </w:t>
      </w:r>
      <w:r>
        <w:rPr>
          <w:sz w:val="28"/>
          <w:szCs w:val="28"/>
        </w:rPr>
        <w:t>Комиссия уполномочена:</w:t>
      </w:r>
    </w:p>
    <w:p w:rsidR="007D2E9A" w:rsidRDefault="00AF2E42">
      <w:pPr>
        <w:ind w:firstLine="720"/>
        <w:jc w:val="both"/>
        <w:rPr>
          <w:sz w:val="28"/>
          <w:szCs w:val="28"/>
        </w:rPr>
      </w:pPr>
      <w:r>
        <w:rPr>
          <w:sz w:val="28"/>
          <w:szCs w:val="28"/>
        </w:rPr>
        <w:t xml:space="preserve">проводить анализ случаев, в которых допускается изменение назначения </w:t>
      </w:r>
      <w:r>
        <w:rPr>
          <w:sz w:val="28"/>
          <w:szCs w:val="28"/>
        </w:rPr>
        <w:br/>
        <w:t>или ликвидация объекта социальной инфраструктуры, возможных последствий принятия решения;</w:t>
      </w:r>
    </w:p>
    <w:p w:rsidR="007D2E9A" w:rsidRDefault="00AF2E42">
      <w:pPr>
        <w:ind w:firstLine="720"/>
        <w:jc w:val="both"/>
        <w:rPr>
          <w:sz w:val="28"/>
          <w:szCs w:val="28"/>
        </w:rPr>
      </w:pPr>
      <w:r>
        <w:rPr>
          <w:sz w:val="28"/>
          <w:szCs w:val="28"/>
        </w:rPr>
        <w:t xml:space="preserve">в установленном порядке запрашивать и получать необходимую информацию и документы для проведения экспертизы от муниципальных организаций, </w:t>
      </w:r>
      <w:r>
        <w:rPr>
          <w:sz w:val="28"/>
          <w:szCs w:val="28"/>
        </w:rPr>
        <w:br/>
        <w:t>а также от органов местного самоуправления города Перми, органов государственной власти Пермского края, Российской Федерации;</w:t>
      </w:r>
    </w:p>
    <w:p w:rsidR="007D2E9A" w:rsidRDefault="00AF2E42">
      <w:pPr>
        <w:ind w:firstLine="720"/>
        <w:jc w:val="both"/>
        <w:rPr>
          <w:sz w:val="28"/>
          <w:szCs w:val="28"/>
        </w:rPr>
      </w:pPr>
      <w:r>
        <w:rPr>
          <w:sz w:val="28"/>
          <w:szCs w:val="28"/>
        </w:rPr>
        <w:t>устанавливать сроки представления запрашиваемых документов, материалов и информации;</w:t>
      </w:r>
    </w:p>
    <w:p w:rsidR="007D2E9A" w:rsidRDefault="00AF2E42">
      <w:pPr>
        <w:ind w:firstLine="720"/>
        <w:jc w:val="both"/>
        <w:rPr>
          <w:sz w:val="28"/>
          <w:szCs w:val="28"/>
        </w:rPr>
      </w:pPr>
      <w:r>
        <w:rPr>
          <w:sz w:val="28"/>
          <w:szCs w:val="28"/>
        </w:rPr>
        <w:t xml:space="preserve">заслушивать представителей органов государственной власти Пермского края, органов местного самоуправления города Перми, муниципальных организаций, заинтересованных в принятии решения, представителей обучающихся лиц </w:t>
      </w:r>
      <w:r>
        <w:rPr>
          <w:sz w:val="28"/>
          <w:szCs w:val="28"/>
        </w:rPr>
        <w:br/>
        <w:t>и их родителей, работников муниципальных организаций;</w:t>
      </w:r>
    </w:p>
    <w:p w:rsidR="007D2E9A" w:rsidRDefault="00AF2E42">
      <w:pPr>
        <w:ind w:firstLine="720"/>
        <w:jc w:val="both"/>
        <w:rPr>
          <w:sz w:val="28"/>
          <w:szCs w:val="28"/>
        </w:rPr>
      </w:pPr>
      <w:r>
        <w:rPr>
          <w:sz w:val="28"/>
          <w:szCs w:val="28"/>
        </w:rPr>
        <w:t>привлекать к работе Комиссии экспертов и специалистов;</w:t>
      </w:r>
    </w:p>
    <w:p w:rsidR="007D2E9A" w:rsidRDefault="00AF2E42">
      <w:pPr>
        <w:ind w:firstLine="720"/>
        <w:jc w:val="both"/>
        <w:rPr>
          <w:sz w:val="28"/>
          <w:szCs w:val="28"/>
        </w:rPr>
      </w:pPr>
      <w:r>
        <w:rPr>
          <w:sz w:val="28"/>
          <w:szCs w:val="28"/>
        </w:rPr>
        <w:t>вносить предлож</w:t>
      </w:r>
      <w:r w:rsidR="007D3571">
        <w:rPr>
          <w:sz w:val="28"/>
          <w:szCs w:val="28"/>
        </w:rPr>
        <w:t>ения Заявителям, представляющим</w:t>
      </w:r>
      <w:r>
        <w:rPr>
          <w:sz w:val="28"/>
          <w:szCs w:val="28"/>
        </w:rPr>
        <w:t xml:space="preserve"> в Комиссию предложение об использовании объекта социальной инфраструктуры либо о реорганизации или ликвидации муниципальной образовательной организации, в пределах компетенции Комиссии.</w:t>
      </w:r>
    </w:p>
    <w:p w:rsidR="007D2E9A" w:rsidRDefault="00AF2E42">
      <w:pPr>
        <w:ind w:firstLine="720"/>
        <w:jc w:val="both"/>
        <w:rPr>
          <w:color w:val="000000" w:themeColor="text1"/>
          <w:sz w:val="28"/>
          <w:szCs w:val="28"/>
        </w:rPr>
      </w:pPr>
      <w:r>
        <w:rPr>
          <w:color w:val="000000" w:themeColor="text1"/>
          <w:sz w:val="28"/>
          <w:szCs w:val="28"/>
        </w:rPr>
        <w:t>2.6. Комиссия осуществляет следующие функции:</w:t>
      </w:r>
    </w:p>
    <w:p w:rsidR="007D2E9A" w:rsidRDefault="00AF2E42">
      <w:pPr>
        <w:ind w:firstLine="720"/>
        <w:jc w:val="both"/>
        <w:rPr>
          <w:color w:val="000000" w:themeColor="text1"/>
          <w:sz w:val="28"/>
          <w:szCs w:val="28"/>
        </w:rPr>
      </w:pPr>
      <w:r>
        <w:rPr>
          <w:color w:val="000000" w:themeColor="text1"/>
          <w:sz w:val="28"/>
          <w:szCs w:val="28"/>
        </w:rPr>
        <w:t>2.6.1. рассматривает письменные предложения и документы, представленные Заявителями в соответствии с перечнем, предусмотренным пунктами 7, 8 Порядка проведения оценки последствий принятия решения о реконструкции, модернизации, об изменении назначения или ликвидации объектов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(далее – Порядок проведения оценки последствий принятия решения);</w:t>
      </w:r>
    </w:p>
    <w:p w:rsidR="007D2E9A" w:rsidRDefault="00AF2E42">
      <w:pPr>
        <w:ind w:firstLine="720"/>
        <w:jc w:val="both"/>
        <w:rPr>
          <w:color w:val="000000" w:themeColor="text1"/>
          <w:sz w:val="28"/>
          <w:szCs w:val="28"/>
        </w:rPr>
      </w:pPr>
      <w:r>
        <w:rPr>
          <w:color w:val="000000" w:themeColor="text1"/>
          <w:sz w:val="28"/>
          <w:szCs w:val="28"/>
        </w:rPr>
        <w:t>2.6.2. организует и проводит оценку последствий принятия решения на основании документов, представленных Заявителем, в соответствии с перечнем, предусмотренным пунктами 7, 8 Порядка</w:t>
      </w:r>
      <w:r>
        <w:rPr>
          <w:b/>
          <w:color w:val="000000" w:themeColor="text1"/>
          <w:sz w:val="28"/>
          <w:szCs w:val="28"/>
        </w:rPr>
        <w:t xml:space="preserve"> </w:t>
      </w:r>
      <w:r>
        <w:rPr>
          <w:color w:val="000000" w:themeColor="text1"/>
          <w:sz w:val="28"/>
          <w:szCs w:val="28"/>
        </w:rPr>
        <w:t xml:space="preserve">проведения оценки последствий принятия решения, в соответствии с критериями, утвержденными в установленном порядке; </w:t>
      </w:r>
    </w:p>
    <w:p w:rsidR="007D2E9A" w:rsidRDefault="00AF2E42">
      <w:pPr>
        <w:ind w:firstLine="720"/>
        <w:jc w:val="both"/>
        <w:rPr>
          <w:color w:val="000000" w:themeColor="text1"/>
          <w:sz w:val="28"/>
          <w:szCs w:val="28"/>
        </w:rPr>
      </w:pPr>
      <w:r>
        <w:rPr>
          <w:color w:val="000000" w:themeColor="text1"/>
          <w:sz w:val="28"/>
          <w:szCs w:val="28"/>
        </w:rPr>
        <w:t xml:space="preserve">2.6.3. подготавливает заключение об оценке последствий принятия решения (далее – заключение). </w:t>
      </w:r>
    </w:p>
    <w:p w:rsidR="007D2E9A" w:rsidRDefault="00AF2E42">
      <w:pPr>
        <w:ind w:firstLine="720"/>
        <w:jc w:val="both"/>
        <w:rPr>
          <w:sz w:val="28"/>
          <w:szCs w:val="28"/>
          <w:highlight w:val="white"/>
        </w:rPr>
      </w:pPr>
      <w:r>
        <w:rPr>
          <w:sz w:val="28"/>
          <w:szCs w:val="28"/>
        </w:rPr>
        <w:t>2.7. 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договора аренды, договора безвозмездного пользования либо о реорган</w:t>
      </w:r>
      <w:r>
        <w:rPr>
          <w:sz w:val="28"/>
          <w:szCs w:val="28"/>
          <w:highlight w:val="white"/>
        </w:rPr>
        <w:t>изации или ликвидации муниципальной организации) в случае, если по итогам проведенного анализа достигнуты все значения критериев, утвержденных в установленном порядке.</w:t>
      </w:r>
    </w:p>
    <w:p w:rsidR="007D2E9A" w:rsidRDefault="00AF2E42">
      <w:pPr>
        <w:ind w:firstLine="720"/>
        <w:jc w:val="both"/>
        <w:rPr>
          <w:sz w:val="28"/>
          <w:szCs w:val="28"/>
        </w:rPr>
      </w:pPr>
      <w:r>
        <w:rPr>
          <w:sz w:val="28"/>
          <w:szCs w:val="28"/>
          <w:highlight w:val="white"/>
        </w:rPr>
        <w:t>2.8. Комиссия дает отри</w:t>
      </w:r>
      <w:r>
        <w:rPr>
          <w:sz w:val="28"/>
          <w:szCs w:val="28"/>
        </w:rPr>
        <w:t>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договора аренды, договора безвозмездного пользования либо о реорганизации или ликвидации муниципальной организации) в случае, если по итогам проведенного анализа не достигнуто хотя бы одно из значений критериев, утвержденных в установленном порядке.</w:t>
      </w:r>
    </w:p>
    <w:p w:rsidR="007D2E9A" w:rsidRDefault="00AF2E42">
      <w:pPr>
        <w:ind w:firstLine="720"/>
        <w:jc w:val="both"/>
        <w:rPr>
          <w:sz w:val="28"/>
          <w:szCs w:val="28"/>
        </w:rPr>
      </w:pPr>
      <w:r>
        <w:rPr>
          <w:sz w:val="28"/>
          <w:szCs w:val="28"/>
        </w:rPr>
        <w:t>2.9. Форма</w:t>
      </w:r>
      <w:r>
        <w:rPr>
          <w:color w:val="000000" w:themeColor="text1"/>
          <w:sz w:val="28"/>
          <w:szCs w:val="28"/>
        </w:rPr>
        <w:t xml:space="preserve"> заключения по  о</w:t>
      </w:r>
      <w:r>
        <w:rPr>
          <w:sz w:val="28"/>
          <w:szCs w:val="28"/>
        </w:rPr>
        <w:t xml:space="preserve">ценке последствий принятия решения о реконструкции, модернизации, об изменении назначения или ликвидации объекта социальной инфраструктуры установлена в соответствии с приложением 1 к настоящему Положению. </w:t>
      </w:r>
    </w:p>
    <w:p w:rsidR="007D2E9A" w:rsidRDefault="00AF2E42">
      <w:pPr>
        <w:ind w:firstLine="709"/>
        <w:jc w:val="both"/>
        <w:rPr>
          <w:sz w:val="28"/>
          <w:szCs w:val="28"/>
        </w:rPr>
      </w:pPr>
      <w:r>
        <w:rPr>
          <w:sz w:val="28"/>
          <w:szCs w:val="28"/>
        </w:rPr>
        <w:t>2.10. Форма заключени</w:t>
      </w:r>
      <w:r>
        <w:rPr>
          <w:color w:val="000000" w:themeColor="text1"/>
          <w:sz w:val="28"/>
          <w:szCs w:val="28"/>
        </w:rPr>
        <w:t>я по оце</w:t>
      </w:r>
      <w:r>
        <w:rPr>
          <w:sz w:val="28"/>
          <w:szCs w:val="28"/>
        </w:rPr>
        <w:t xml:space="preserve">нке последствий принятия решения о заключении муниципальной организацией, </w:t>
      </w:r>
      <w:r>
        <w:rPr>
          <w:color w:val="000000" w:themeColor="text1"/>
          <w:sz w:val="28"/>
          <w:szCs w:val="28"/>
        </w:rPr>
        <w:t>образующей социальную инфраструктуру для детей,</w:t>
      </w:r>
      <w:r>
        <w:rPr>
          <w:sz w:val="28"/>
          <w:szCs w:val="28"/>
        </w:rPr>
        <w:t xml:space="preserve"> договора аренды, договора безвозмездного пользования</w:t>
      </w:r>
      <w:r>
        <w:rPr>
          <w:color w:val="FF0000"/>
          <w:sz w:val="28"/>
          <w:szCs w:val="28"/>
        </w:rPr>
        <w:t xml:space="preserve"> </w:t>
      </w:r>
      <w:r>
        <w:rPr>
          <w:color w:val="000000" w:themeColor="text1"/>
          <w:sz w:val="28"/>
          <w:szCs w:val="28"/>
        </w:rPr>
        <w:t>закрепленных за ней объектов собственности уст</w:t>
      </w:r>
      <w:r>
        <w:rPr>
          <w:sz w:val="28"/>
          <w:szCs w:val="28"/>
        </w:rPr>
        <w:t xml:space="preserve">ановлена в соответствии с приложением 2 </w:t>
      </w:r>
      <w:r>
        <w:rPr>
          <w:sz w:val="28"/>
          <w:szCs w:val="28"/>
        </w:rPr>
        <w:br/>
        <w:t>к настоящему Положению.</w:t>
      </w:r>
    </w:p>
    <w:p w:rsidR="007D2E9A" w:rsidRDefault="00AF2E42">
      <w:pPr>
        <w:ind w:firstLine="720"/>
        <w:jc w:val="both"/>
        <w:rPr>
          <w:sz w:val="28"/>
          <w:szCs w:val="28"/>
        </w:rPr>
      </w:pPr>
      <w:r>
        <w:rPr>
          <w:sz w:val="28"/>
          <w:szCs w:val="28"/>
        </w:rPr>
        <w:t>2.11. Форма заключ</w:t>
      </w:r>
      <w:r>
        <w:rPr>
          <w:color w:val="000000" w:themeColor="text1"/>
          <w:sz w:val="28"/>
          <w:szCs w:val="28"/>
        </w:rPr>
        <w:t>ения по оценке последствий принятия решения о реорганизации или ликвидации муниципальной организации, образующей социальную инфраструктуру для детей,</w:t>
      </w:r>
      <w:r>
        <w:rPr>
          <w:sz w:val="28"/>
          <w:szCs w:val="28"/>
        </w:rPr>
        <w:t xml:space="preserve"> установлена в соответствии с приложением 3 к настоящему Положению. </w:t>
      </w:r>
    </w:p>
    <w:p w:rsidR="007D2E9A" w:rsidRDefault="007D2E9A">
      <w:pPr>
        <w:ind w:firstLine="851"/>
        <w:jc w:val="center"/>
        <w:rPr>
          <w:sz w:val="28"/>
          <w:szCs w:val="28"/>
        </w:rPr>
      </w:pPr>
    </w:p>
    <w:p w:rsidR="007D2E9A" w:rsidRDefault="00AF2E42">
      <w:pPr>
        <w:ind w:firstLine="851"/>
        <w:jc w:val="center"/>
        <w:rPr>
          <w:b/>
          <w:sz w:val="28"/>
          <w:szCs w:val="28"/>
        </w:rPr>
      </w:pPr>
      <w:r>
        <w:rPr>
          <w:b/>
          <w:sz w:val="28"/>
          <w:szCs w:val="28"/>
          <w:lang w:val="en-US"/>
        </w:rPr>
        <w:t>III</w:t>
      </w:r>
      <w:r>
        <w:rPr>
          <w:b/>
          <w:sz w:val="28"/>
          <w:szCs w:val="28"/>
        </w:rPr>
        <w:t>. Порядок организации работы Комиссии</w:t>
      </w:r>
    </w:p>
    <w:p w:rsidR="007D2E9A" w:rsidRDefault="007D2E9A">
      <w:pPr>
        <w:ind w:firstLine="851"/>
        <w:jc w:val="both"/>
        <w:rPr>
          <w:bCs/>
          <w:sz w:val="28"/>
          <w:szCs w:val="28"/>
        </w:rPr>
      </w:pPr>
    </w:p>
    <w:p w:rsidR="007D2E9A" w:rsidRDefault="00AF2E42">
      <w:pPr>
        <w:ind w:firstLine="720"/>
        <w:jc w:val="both"/>
        <w:rPr>
          <w:bCs/>
          <w:sz w:val="28"/>
          <w:szCs w:val="28"/>
        </w:rPr>
      </w:pPr>
      <w:r>
        <w:rPr>
          <w:bCs/>
          <w:sz w:val="28"/>
          <w:szCs w:val="28"/>
        </w:rPr>
        <w:t>3.1. Организация работы Комиссии осуществляется в соответствии с</w:t>
      </w:r>
      <w:r>
        <w:rPr>
          <w:b/>
          <w:sz w:val="28"/>
          <w:szCs w:val="28"/>
        </w:rPr>
        <w:t xml:space="preserve"> </w:t>
      </w:r>
      <w:r>
        <w:rPr>
          <w:sz w:val="28"/>
          <w:szCs w:val="28"/>
        </w:rPr>
        <w:t>Порядком формирования и деятельности Комиссии</w:t>
      </w:r>
      <w:r>
        <w:rPr>
          <w:bCs/>
          <w:sz w:val="28"/>
          <w:szCs w:val="28"/>
        </w:rPr>
        <w:t>.</w:t>
      </w:r>
    </w:p>
    <w:p w:rsidR="007D2E9A" w:rsidRDefault="00AF2E42">
      <w:pPr>
        <w:ind w:firstLine="720"/>
        <w:jc w:val="both"/>
        <w:rPr>
          <w:bCs/>
          <w:sz w:val="28"/>
          <w:szCs w:val="28"/>
        </w:rPr>
      </w:pPr>
      <w:r>
        <w:rPr>
          <w:bCs/>
          <w:sz w:val="28"/>
          <w:szCs w:val="28"/>
        </w:rPr>
        <w:t>3.2.</w:t>
      </w:r>
      <w:r>
        <w:rPr>
          <w:sz w:val="28"/>
          <w:szCs w:val="28"/>
        </w:rPr>
        <w:t xml:space="preserve"> </w:t>
      </w:r>
      <w:r>
        <w:rPr>
          <w:bCs/>
          <w:sz w:val="28"/>
          <w:szCs w:val="28"/>
        </w:rPr>
        <w:t xml:space="preserve">Основной формой деятельности Комиссии являются заседания Комиссии, которые проводятся по мере необходимости в очной форме, в том числе с использованием систем видеоконференцсвязи, в заочной форме. </w:t>
      </w:r>
    </w:p>
    <w:p w:rsidR="007D2E9A" w:rsidRDefault="00AF2E42">
      <w:pPr>
        <w:ind w:firstLine="720"/>
        <w:jc w:val="both"/>
        <w:rPr>
          <w:bCs/>
          <w:sz w:val="28"/>
          <w:szCs w:val="28"/>
        </w:rPr>
      </w:pPr>
      <w:r>
        <w:rPr>
          <w:bCs/>
          <w:sz w:val="28"/>
          <w:szCs w:val="28"/>
        </w:rPr>
        <w:t>Форма проведения заседания определяется председателем Комиссии.</w:t>
      </w:r>
    </w:p>
    <w:p w:rsidR="007D2E9A" w:rsidRDefault="00AF2E42">
      <w:pPr>
        <w:ind w:firstLine="720"/>
        <w:jc w:val="both"/>
        <w:rPr>
          <w:bCs/>
          <w:sz w:val="28"/>
          <w:szCs w:val="28"/>
        </w:rPr>
      </w:pPr>
      <w:r>
        <w:rPr>
          <w:bCs/>
          <w:sz w:val="28"/>
          <w:szCs w:val="28"/>
        </w:rPr>
        <w:t xml:space="preserve">3.3. Заседание Комиссии считается правомочным при наличии кворума, который составляет не менее 2/3 членов состава Комиссии. Решения Комиссии принимаются открытым голосованием простым большинством голосов присутствующих на заседании ее членов или опросным путем. В случае равенства голосов решающим является голос председательствующего на заседании Комиссии.  </w:t>
      </w:r>
    </w:p>
    <w:p w:rsidR="007D2E9A" w:rsidRDefault="00AF2E42">
      <w:pPr>
        <w:ind w:firstLine="720"/>
        <w:jc w:val="both"/>
        <w:rPr>
          <w:bCs/>
          <w:sz w:val="28"/>
          <w:szCs w:val="28"/>
        </w:rPr>
      </w:pPr>
      <w:r>
        <w:rPr>
          <w:bCs/>
          <w:sz w:val="28"/>
          <w:szCs w:val="28"/>
        </w:rPr>
        <w:t xml:space="preserve">3.4. При проведении заседания Комиссии в заочной форме члены Комиссии уведомляются об этом секретарем Комиссии с указанием срока, до которого они могут представить мнение по вопросу, вынесенному на заочное голосование, путем заполнения опросных листов. При этом число лиц, участвующих в заочном голосовании, должно быть не менее половины членов Комиссии. </w:t>
      </w:r>
    </w:p>
    <w:p w:rsidR="007D2E9A" w:rsidRDefault="00AF2E42">
      <w:pPr>
        <w:ind w:firstLine="720"/>
        <w:jc w:val="both"/>
        <w:rPr>
          <w:bCs/>
          <w:sz w:val="28"/>
          <w:szCs w:val="28"/>
        </w:rPr>
      </w:pPr>
      <w:r>
        <w:rPr>
          <w:bCs/>
          <w:sz w:val="28"/>
          <w:szCs w:val="28"/>
        </w:rPr>
        <w:t xml:space="preserve">3.5. Заочное голосование осуществляется путем заполнения и подписания опросных листов голосующими членами Комиссии. Опросный лист направляется членам Комиссии секретарем Комиссии посредством электронной почты приложением к информационному письму, в котором устанавливается срок подписания </w:t>
      </w:r>
      <w:r>
        <w:rPr>
          <w:bCs/>
          <w:sz w:val="28"/>
          <w:szCs w:val="28"/>
        </w:rPr>
        <w:br/>
        <w:t xml:space="preserve">и представления опросного листа секретарю Комиссии. Указанный срок должен составлять не более 5 рабочих дней с даты направления опросного листа члену Комиссии. Опросные листы, поступившие позднее срока, указанного в информационном письме, при подсчете голосов и определении результатов заочного голосования не учитываются. </w:t>
      </w:r>
    </w:p>
    <w:p w:rsidR="007D2E9A" w:rsidRDefault="00AF2E42">
      <w:pPr>
        <w:ind w:firstLine="720"/>
        <w:jc w:val="both"/>
        <w:rPr>
          <w:bCs/>
          <w:sz w:val="28"/>
          <w:szCs w:val="28"/>
        </w:rPr>
      </w:pPr>
      <w:r>
        <w:rPr>
          <w:bCs/>
          <w:sz w:val="28"/>
          <w:szCs w:val="28"/>
        </w:rPr>
        <w:t xml:space="preserve">3.6. Члены Комиссии и представители других заинтересованных органов </w:t>
      </w:r>
      <w:r>
        <w:rPr>
          <w:bCs/>
          <w:sz w:val="28"/>
          <w:szCs w:val="28"/>
        </w:rPr>
        <w:br/>
        <w:t xml:space="preserve">и лиц принимают участие в работе Комиссии на безвозмездной основе. </w:t>
      </w:r>
    </w:p>
    <w:p w:rsidR="007D2E9A" w:rsidRDefault="00AF2E42">
      <w:pPr>
        <w:ind w:firstLine="720"/>
        <w:jc w:val="both"/>
        <w:rPr>
          <w:bCs/>
          <w:sz w:val="28"/>
          <w:szCs w:val="28"/>
        </w:rPr>
      </w:pPr>
      <w:r>
        <w:rPr>
          <w:bCs/>
          <w:sz w:val="28"/>
          <w:szCs w:val="28"/>
        </w:rPr>
        <w:t xml:space="preserve">3.7. Комиссия проводит оценку последствий принятия решения в соответствии с Порядком </w:t>
      </w:r>
      <w:r>
        <w:rPr>
          <w:sz w:val="28"/>
          <w:szCs w:val="28"/>
        </w:rPr>
        <w:t>проведения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w:t>
      </w:r>
      <w:r>
        <w:rPr>
          <w:bCs/>
          <w:sz w:val="28"/>
          <w:szCs w:val="28"/>
        </w:rPr>
        <w:t xml:space="preserve">. </w:t>
      </w:r>
    </w:p>
    <w:p w:rsidR="007D2E9A" w:rsidRDefault="00AF2E42">
      <w:pPr>
        <w:ind w:firstLine="720"/>
        <w:jc w:val="both"/>
        <w:rPr>
          <w:bCs/>
          <w:sz w:val="28"/>
          <w:szCs w:val="28"/>
        </w:rPr>
      </w:pPr>
      <w:r>
        <w:rPr>
          <w:bCs/>
          <w:sz w:val="28"/>
          <w:szCs w:val="28"/>
        </w:rPr>
        <w:t>3.8. По результатам оценки последствий принятия решения Комиссия подготавливает заключение о возможности или невозможности принятия решения в соответствии с пунктами</w:t>
      </w:r>
      <w:r w:rsidR="007D3571">
        <w:rPr>
          <w:bCs/>
          <w:sz w:val="28"/>
          <w:szCs w:val="28"/>
        </w:rPr>
        <w:t xml:space="preserve"> 2.6, 2.7 настоящего Положения по форме согласно приложению</w:t>
      </w:r>
      <w:r>
        <w:rPr>
          <w:bCs/>
          <w:sz w:val="28"/>
          <w:szCs w:val="28"/>
        </w:rPr>
        <w:t xml:space="preserve"> 1 к н</w:t>
      </w:r>
      <w:r w:rsidR="007D3571">
        <w:rPr>
          <w:bCs/>
          <w:sz w:val="28"/>
          <w:szCs w:val="28"/>
        </w:rPr>
        <w:t>астоящему Положению или по форме согласно приложению 2 к настоящему П</w:t>
      </w:r>
      <w:r>
        <w:rPr>
          <w:bCs/>
          <w:sz w:val="28"/>
          <w:szCs w:val="28"/>
        </w:rPr>
        <w:t xml:space="preserve">оложению. </w:t>
      </w:r>
    </w:p>
    <w:p w:rsidR="007D2E9A" w:rsidRDefault="00AF2E42">
      <w:pPr>
        <w:ind w:firstLine="720"/>
        <w:jc w:val="both"/>
        <w:rPr>
          <w:sz w:val="28"/>
          <w:szCs w:val="28"/>
        </w:rPr>
      </w:pPr>
      <w:r>
        <w:rPr>
          <w:sz w:val="28"/>
          <w:szCs w:val="28"/>
        </w:rPr>
        <w:t xml:space="preserve">3.9. Заключение Комиссии о возможности или невозможности принятия решения (далее – заключение) подписывается участвующими в заседании членами Комиссии. Член комиссии, не согласный с принятым заключением, имеет право </w:t>
      </w:r>
      <w:r w:rsidR="002466B5">
        <w:rPr>
          <w:sz w:val="28"/>
          <w:szCs w:val="28"/>
        </w:rPr>
        <w:br/>
      </w:r>
      <w:r>
        <w:rPr>
          <w:sz w:val="28"/>
          <w:szCs w:val="28"/>
        </w:rPr>
        <w:t xml:space="preserve">в письменном виде изложить свое особое мнение, которое прилагается к заключению Комиссии. </w:t>
      </w:r>
    </w:p>
    <w:p w:rsidR="007D2E9A" w:rsidRDefault="00AF2E42">
      <w:pPr>
        <w:ind w:firstLine="720"/>
        <w:jc w:val="both"/>
        <w:rPr>
          <w:sz w:val="28"/>
          <w:szCs w:val="28"/>
        </w:rPr>
      </w:pPr>
      <w:r>
        <w:rPr>
          <w:sz w:val="28"/>
          <w:szCs w:val="28"/>
        </w:rPr>
        <w:t>Заключение в течение 3 рабочих дней со дня подписания направляется председателем комиссии Заявителю.</w:t>
      </w:r>
    </w:p>
    <w:p w:rsidR="007D2E9A" w:rsidRDefault="00AF2E42">
      <w:pPr>
        <w:ind w:firstLine="720"/>
        <w:jc w:val="both"/>
        <w:rPr>
          <w:sz w:val="28"/>
          <w:szCs w:val="28"/>
        </w:rPr>
      </w:pPr>
      <w:r>
        <w:rPr>
          <w:sz w:val="28"/>
          <w:szCs w:val="28"/>
        </w:rPr>
        <w:t xml:space="preserve">3.10. Заявитель в течение 3 рабочих дней со дня поступления заключения </w:t>
      </w:r>
      <w:r>
        <w:rPr>
          <w:sz w:val="28"/>
          <w:szCs w:val="28"/>
        </w:rPr>
        <w:br/>
        <w:t xml:space="preserve">от председателя Комиссии размещает его на официальном сайте </w:t>
      </w:r>
      <w:r w:rsidR="007D3571">
        <w:rPr>
          <w:sz w:val="28"/>
          <w:szCs w:val="28"/>
        </w:rPr>
        <w:t xml:space="preserve">муниципального образования город Пермь </w:t>
      </w:r>
      <w:r>
        <w:rPr>
          <w:sz w:val="28"/>
          <w:szCs w:val="28"/>
        </w:rPr>
        <w:t>в информационно-телекоммуникационной сети Интернет с учетом требований законодательства Российской Федерации о государственной тайне.</w:t>
      </w:r>
    </w:p>
    <w:p w:rsidR="007D2E9A" w:rsidRDefault="007D2E9A">
      <w:pPr>
        <w:ind w:firstLine="720"/>
        <w:jc w:val="both"/>
        <w:rPr>
          <w:b/>
          <w:bCs/>
          <w:sz w:val="28"/>
          <w:szCs w:val="28"/>
        </w:rPr>
      </w:pPr>
    </w:p>
    <w:p w:rsidR="007D2E9A" w:rsidRDefault="007D2E9A">
      <w:pPr>
        <w:ind w:firstLine="720"/>
        <w:jc w:val="both"/>
        <w:rPr>
          <w:b/>
          <w:bCs/>
          <w:sz w:val="28"/>
          <w:szCs w:val="28"/>
        </w:rPr>
        <w:sectPr w:rsidR="007D2E9A">
          <w:pgSz w:w="11906" w:h="16838"/>
          <w:pgMar w:top="1134" w:right="567" w:bottom="1134" w:left="1417" w:header="363" w:footer="709" w:gutter="0"/>
          <w:pgNumType w:start="1"/>
          <w:cols w:space="708"/>
          <w:titlePg/>
          <w:docGrid w:linePitch="360"/>
        </w:sectPr>
      </w:pPr>
    </w:p>
    <w:p w:rsidR="007D2E9A" w:rsidRDefault="007D2E9A">
      <w:pPr>
        <w:ind w:firstLine="720"/>
        <w:jc w:val="both"/>
        <w:rPr>
          <w:b/>
          <w:bCs/>
          <w:sz w:val="28"/>
          <w:szCs w:val="28"/>
        </w:rPr>
      </w:pPr>
    </w:p>
    <w:tbl>
      <w:tblPr>
        <w:tblStyle w:val="af0"/>
        <w:tblW w:w="9923" w:type="dxa"/>
        <w:tblLayout w:type="fixed"/>
        <w:tblLook w:val="04A0" w:firstRow="1" w:lastRow="0" w:firstColumn="1" w:lastColumn="0" w:noHBand="0" w:noVBand="1"/>
      </w:tblPr>
      <w:tblGrid>
        <w:gridCol w:w="9923"/>
      </w:tblGrid>
      <w:tr w:rsidR="007D2E9A">
        <w:tc>
          <w:tcPr>
            <w:tcW w:w="9923" w:type="dxa"/>
            <w:tcBorders>
              <w:top w:val="none" w:sz="4" w:space="0" w:color="000000"/>
              <w:left w:val="none" w:sz="4" w:space="0" w:color="000000"/>
              <w:bottom w:val="none" w:sz="4" w:space="0" w:color="000000"/>
              <w:right w:val="none" w:sz="4" w:space="0" w:color="000000"/>
            </w:tcBorders>
          </w:tcPr>
          <w:p w:rsidR="007D2E9A" w:rsidRDefault="00AF2E42">
            <w:pPr>
              <w:spacing w:line="239" w:lineRule="exact"/>
              <w:ind w:firstLine="4003"/>
              <w:rPr>
                <w:rFonts w:ascii="Times New Roman" w:hAnsi="Times New Roman"/>
                <w:sz w:val="28"/>
                <w:szCs w:val="28"/>
              </w:rPr>
            </w:pPr>
            <w:r>
              <w:rPr>
                <w:rFonts w:ascii="Times New Roman" w:eastAsia="Times New Roman" w:hAnsi="Times New Roman"/>
                <w:sz w:val="28"/>
                <w:szCs w:val="28"/>
              </w:rPr>
              <w:t xml:space="preserve">Приложение 1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к Положению</w:t>
            </w:r>
            <w:r>
              <w:rPr>
                <w:rFonts w:ascii="Times New Roman" w:hAnsi="Times New Roman"/>
                <w:sz w:val="28"/>
                <w:szCs w:val="28"/>
              </w:rPr>
              <w:t xml:space="preserve"> </w:t>
            </w:r>
            <w:r>
              <w:rPr>
                <w:rFonts w:ascii="Times New Roman" w:eastAsia="Times New Roman" w:hAnsi="Times New Roman"/>
                <w:sz w:val="28"/>
                <w:szCs w:val="28"/>
              </w:rPr>
              <w:t xml:space="preserve">о комиссии по оценке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последствий принятия решения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о реконструкции, модернизации,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об изменении назначения или ликвидации </w:t>
            </w:r>
          </w:p>
          <w:p w:rsidR="007D3571" w:rsidRDefault="007D3571">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объекта </w:t>
            </w:r>
            <w:r w:rsidR="00AF2E42">
              <w:rPr>
                <w:rFonts w:ascii="Times New Roman" w:eastAsia="Times New Roman" w:hAnsi="Times New Roman"/>
                <w:sz w:val="28"/>
                <w:szCs w:val="28"/>
              </w:rPr>
              <w:t xml:space="preserve">социальной инфраструктуры </w:t>
            </w:r>
          </w:p>
          <w:p w:rsidR="007D3571"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для детей, являющегося муниципальной </w:t>
            </w:r>
          </w:p>
          <w:p w:rsidR="007D3571"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собственностью, заключении муниципальной </w:t>
            </w:r>
          </w:p>
          <w:p w:rsidR="007D3571"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организацией, образующей социальную </w:t>
            </w:r>
          </w:p>
          <w:p w:rsidR="007D3571"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инфраструктуру для детей, договора </w:t>
            </w:r>
          </w:p>
          <w:p w:rsidR="007D3571"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аренды, договора безвозмездного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пользования закрепленных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за ней объектов собственности, а также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о реорганизации или ликвидации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муниципальной организации, образующей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социальную инфраструктуру для детей </w:t>
            </w:r>
          </w:p>
          <w:p w:rsidR="007D2E9A" w:rsidRDefault="007D2E9A">
            <w:pPr>
              <w:spacing w:line="239" w:lineRule="exact"/>
              <w:ind w:firstLine="4003"/>
              <w:rPr>
                <w:rFonts w:ascii="Times New Roman" w:eastAsia="Times New Roman" w:hAnsi="Times New Roman"/>
                <w:sz w:val="28"/>
                <w:szCs w:val="28"/>
              </w:rPr>
            </w:pPr>
          </w:p>
          <w:p w:rsidR="007D2E9A" w:rsidRDefault="007D2E9A">
            <w:pPr>
              <w:spacing w:line="239" w:lineRule="exact"/>
              <w:ind w:firstLine="4003"/>
              <w:rPr>
                <w:rFonts w:ascii="Times New Roman" w:eastAsia="Times New Roman" w:hAnsi="Times New Roman"/>
                <w:sz w:val="28"/>
                <w:szCs w:val="28"/>
              </w:rPr>
            </w:pPr>
          </w:p>
          <w:p w:rsidR="007D2E9A" w:rsidRDefault="007D2E9A">
            <w:pPr>
              <w:spacing w:line="239" w:lineRule="exact"/>
              <w:ind w:firstLine="4003"/>
              <w:rPr>
                <w:rFonts w:ascii="Times New Roman" w:hAnsi="Times New Roman"/>
                <w:sz w:val="28"/>
                <w:szCs w:val="28"/>
              </w:rPr>
            </w:pPr>
          </w:p>
          <w:p w:rsidR="007D2E9A" w:rsidRDefault="007D2E9A">
            <w:pPr>
              <w:spacing w:line="239" w:lineRule="exact"/>
              <w:rPr>
                <w:rFonts w:ascii="Times New Roman" w:eastAsia="Times New Roman" w:hAnsi="Times New Roman"/>
                <w:sz w:val="28"/>
                <w:szCs w:val="28"/>
              </w:rPr>
            </w:pPr>
          </w:p>
        </w:tc>
      </w:tr>
    </w:tbl>
    <w:p w:rsidR="007D2E9A" w:rsidRDefault="00AF2E42">
      <w:pPr>
        <w:spacing w:line="239" w:lineRule="exact"/>
        <w:jc w:val="center"/>
        <w:rPr>
          <w:b/>
          <w:sz w:val="28"/>
          <w:szCs w:val="28"/>
        </w:rPr>
      </w:pPr>
      <w:r>
        <w:rPr>
          <w:b/>
          <w:sz w:val="28"/>
          <w:szCs w:val="28"/>
        </w:rPr>
        <w:t>ФОРМА</w:t>
      </w:r>
    </w:p>
    <w:p w:rsidR="007D2E9A" w:rsidRDefault="00AF2E42">
      <w:pPr>
        <w:spacing w:line="239" w:lineRule="exact"/>
        <w:jc w:val="center"/>
        <w:rPr>
          <w:b/>
          <w:sz w:val="28"/>
          <w:szCs w:val="28"/>
        </w:rPr>
      </w:pPr>
      <w:r>
        <w:rPr>
          <w:b/>
          <w:sz w:val="28"/>
          <w:szCs w:val="28"/>
        </w:rPr>
        <w:t xml:space="preserve">заключения по оценке последствий принятия решения </w:t>
      </w:r>
      <w:r>
        <w:rPr>
          <w:b/>
          <w:sz w:val="28"/>
          <w:szCs w:val="28"/>
        </w:rPr>
        <w:br/>
        <w:t>о реконструкции, модернизации, об изменении назначения или ликвидации объекта социальной инфраструктуры для детей, являющегося</w:t>
      </w:r>
    </w:p>
    <w:p w:rsidR="007D2E9A" w:rsidRDefault="00AF2E42">
      <w:pPr>
        <w:spacing w:line="239" w:lineRule="exact"/>
        <w:jc w:val="center"/>
        <w:rPr>
          <w:b/>
          <w:sz w:val="28"/>
          <w:szCs w:val="28"/>
        </w:rPr>
      </w:pPr>
      <w:r>
        <w:rPr>
          <w:b/>
          <w:sz w:val="28"/>
          <w:szCs w:val="28"/>
        </w:rPr>
        <w:t>муниципальной собственностью</w:t>
      </w:r>
    </w:p>
    <w:p w:rsidR="007D2E9A" w:rsidRDefault="007D2E9A">
      <w:pPr>
        <w:pBdr>
          <w:bottom w:val="single" w:sz="12" w:space="0" w:color="000000"/>
        </w:pBdr>
        <w:jc w:val="center"/>
        <w:rPr>
          <w:sz w:val="28"/>
          <w:szCs w:val="28"/>
        </w:rPr>
      </w:pPr>
    </w:p>
    <w:p w:rsidR="007D2E9A" w:rsidRDefault="00AF2E42">
      <w:pPr>
        <w:jc w:val="center"/>
        <w:rPr>
          <w:sz w:val="28"/>
          <w:szCs w:val="28"/>
        </w:rPr>
      </w:pPr>
      <w:r>
        <w:rPr>
          <w:sz w:val="28"/>
          <w:szCs w:val="28"/>
        </w:rPr>
        <w:t>(наименование муниципального учреждения)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85"/>
      </w:tblGrid>
      <w:tr w:rsidR="007D2E9A">
        <w:tc>
          <w:tcPr>
            <w:tcW w:w="9985" w:type="dxa"/>
            <w:tcBorders>
              <w:top w:val="none" w:sz="0" w:space="0" w:color="000000"/>
              <w:left w:val="none" w:sz="0" w:space="0" w:color="000000"/>
              <w:bottom w:val="none" w:sz="0" w:space="0" w:color="000000"/>
              <w:right w:val="none" w:sz="0" w:space="0" w:color="000000"/>
            </w:tcBorders>
          </w:tcPr>
          <w:p w:rsidR="007D2E9A" w:rsidRDefault="007D2E9A">
            <w:pPr>
              <w:jc w:val="both"/>
              <w:rPr>
                <w:bCs/>
                <w:sz w:val="28"/>
                <w:szCs w:val="28"/>
              </w:rPr>
            </w:pPr>
          </w:p>
          <w:p w:rsidR="007D2E9A" w:rsidRDefault="00AF2E42">
            <w:pPr>
              <w:ind w:firstLine="709"/>
              <w:jc w:val="both"/>
              <w:rPr>
                <w:bCs/>
                <w:sz w:val="28"/>
                <w:szCs w:val="28"/>
              </w:rPr>
            </w:pPr>
            <w:r>
              <w:rPr>
                <w:bCs/>
                <w:sz w:val="28"/>
                <w:szCs w:val="28"/>
              </w:rPr>
              <w:t>Комиссия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(далее – Комиссия), – в составе согласно листу присутствия (лист прилагается).</w:t>
            </w:r>
          </w:p>
          <w:p w:rsidR="007D2E9A" w:rsidRDefault="00AF2E42">
            <w:pPr>
              <w:ind w:firstLine="709"/>
              <w:jc w:val="both"/>
              <w:rPr>
                <w:bCs/>
                <w:sz w:val="28"/>
                <w:szCs w:val="28"/>
                <w:u w:val="single"/>
              </w:rPr>
            </w:pPr>
            <w:r>
              <w:rPr>
                <w:bCs/>
                <w:sz w:val="28"/>
                <w:szCs w:val="28"/>
              </w:rPr>
              <w:t xml:space="preserve">В соответствии со </w:t>
            </w:r>
            <w:hyperlink r:id="rId27" w:tooltip="https://login.consultant.ru/link/?req=doc&amp;base=LAW&amp;n=446171&amp;dst=100089" w:history="1">
              <w:r>
                <w:rPr>
                  <w:bCs/>
                  <w:sz w:val="28"/>
                  <w:szCs w:val="28"/>
                </w:rPr>
                <w:t>статьей 13</w:t>
              </w:r>
            </w:hyperlink>
            <w:r>
              <w:rPr>
                <w:bCs/>
                <w:sz w:val="28"/>
                <w:szCs w:val="28"/>
              </w:rPr>
              <w:t xml:space="preserve"> Федерального закона от 24 июля 1998 г. </w:t>
            </w:r>
            <w:r>
              <w:rPr>
                <w:bCs/>
                <w:sz w:val="28"/>
                <w:szCs w:val="28"/>
              </w:rPr>
              <w:br/>
              <w:t xml:space="preserve">№ 124-ФЗ «Об основных гарантиях прав ребенка в Российской Федерации», </w:t>
            </w:r>
            <w:hyperlink r:id="rId28" w:tooltip="https://login.consultant.ru/link/?req=doc&amp;base=LAW&amp;n=478592&amp;dst=100306" w:history="1">
              <w:r>
                <w:rPr>
                  <w:bCs/>
                  <w:sz w:val="28"/>
                  <w:szCs w:val="28"/>
                </w:rPr>
                <w:t>статьей 22</w:t>
              </w:r>
            </w:hyperlink>
            <w:r>
              <w:rPr>
                <w:bCs/>
                <w:sz w:val="28"/>
                <w:szCs w:val="28"/>
              </w:rPr>
              <w:t xml:space="preserve"> Федерального закона от 29 декабря 2012 г. № 273-ФЗ «Об образовании </w:t>
            </w:r>
            <w:r>
              <w:rPr>
                <w:bCs/>
                <w:sz w:val="28"/>
                <w:szCs w:val="28"/>
              </w:rPr>
              <w:br/>
              <w:t xml:space="preserve">в Российской Федерации», </w:t>
            </w:r>
            <w:r>
              <w:rPr>
                <w:sz w:val="28"/>
                <w:szCs w:val="28"/>
              </w:rPr>
              <w:t xml:space="preserve">постановлением Правительства Российской Федерации от 24 июля 2023 г.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w:t>
            </w:r>
            <w:r>
              <w:rPr>
                <w:sz w:val="28"/>
                <w:szCs w:val="28"/>
              </w:rPr>
              <w:br/>
              <w:t xml:space="preserve">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r>
              <w:rPr>
                <w:bCs/>
                <w:sz w:val="28"/>
                <w:szCs w:val="28"/>
              </w:rPr>
              <w:t>Комиссия составила настоящее заключение__________________________________________ ______________________________________________________________________</w:t>
            </w:r>
          </w:p>
          <w:p w:rsidR="007D2E9A" w:rsidRDefault="00AF2E42">
            <w:pPr>
              <w:ind w:firstLine="851"/>
              <w:jc w:val="center"/>
              <w:rPr>
                <w:bCs/>
                <w:sz w:val="28"/>
                <w:szCs w:val="28"/>
              </w:rPr>
            </w:pPr>
            <w:r>
              <w:rPr>
                <w:bCs/>
                <w:sz w:val="28"/>
                <w:szCs w:val="28"/>
              </w:rPr>
              <w:t>(наименование муниципального учреждения с указанием адреса)</w:t>
            </w:r>
          </w:p>
          <w:p w:rsidR="007D2E9A" w:rsidRDefault="00AF2E42">
            <w:pPr>
              <w:jc w:val="both"/>
              <w:rPr>
                <w:bCs/>
                <w:sz w:val="28"/>
                <w:szCs w:val="28"/>
              </w:rPr>
            </w:pPr>
            <w:r>
              <w:rPr>
                <w:bCs/>
                <w:sz w:val="28"/>
                <w:szCs w:val="28"/>
              </w:rPr>
              <w:t>_____________________________________________________________________.</w:t>
            </w:r>
          </w:p>
          <w:p w:rsidR="007D2E9A" w:rsidRDefault="00AF2E42">
            <w:pPr>
              <w:ind w:firstLine="851"/>
              <w:jc w:val="both"/>
              <w:rPr>
                <w:bCs/>
                <w:sz w:val="28"/>
                <w:szCs w:val="28"/>
              </w:rPr>
            </w:pPr>
            <w:r>
              <w:rPr>
                <w:bCs/>
                <w:sz w:val="28"/>
                <w:szCs w:val="28"/>
              </w:rPr>
              <w:t>Наименование объекта социальной инфраструктуры для детей:</w:t>
            </w:r>
          </w:p>
          <w:p w:rsidR="007D2E9A" w:rsidRDefault="00AF2E42">
            <w:pPr>
              <w:jc w:val="both"/>
              <w:rPr>
                <w:bCs/>
                <w:sz w:val="28"/>
                <w:szCs w:val="28"/>
              </w:rPr>
            </w:pPr>
            <w:r>
              <w:rPr>
                <w:bCs/>
                <w:sz w:val="28"/>
                <w:szCs w:val="28"/>
              </w:rPr>
              <w:t>_____________________________________________________________________.</w:t>
            </w:r>
          </w:p>
          <w:p w:rsidR="007D2E9A" w:rsidRDefault="00AF2E42">
            <w:pPr>
              <w:jc w:val="center"/>
              <w:rPr>
                <w:bCs/>
                <w:sz w:val="28"/>
                <w:szCs w:val="28"/>
              </w:rPr>
            </w:pPr>
            <w:r>
              <w:rPr>
                <w:bCs/>
                <w:sz w:val="28"/>
                <w:szCs w:val="28"/>
              </w:rPr>
              <w:t xml:space="preserve">(здание, строение, сооружение, земельный участок, помещение, находящееся </w:t>
            </w:r>
            <w:r>
              <w:rPr>
                <w:bCs/>
                <w:sz w:val="28"/>
                <w:szCs w:val="28"/>
              </w:rPr>
              <w:br/>
              <w:t xml:space="preserve">в муниципальной собственности и закрепленное за муниципальным </w:t>
            </w:r>
            <w:r>
              <w:rPr>
                <w:bCs/>
                <w:sz w:val="28"/>
                <w:szCs w:val="28"/>
              </w:rPr>
              <w:br/>
              <w:t>учреждением, с указанием адреса)</w:t>
            </w:r>
          </w:p>
          <w:p w:rsidR="007D2E9A" w:rsidRDefault="00AF2E42">
            <w:pPr>
              <w:ind w:firstLine="851"/>
              <w:jc w:val="both"/>
              <w:rPr>
                <w:bCs/>
                <w:sz w:val="28"/>
                <w:szCs w:val="28"/>
              </w:rPr>
            </w:pPr>
            <w:r>
              <w:rPr>
                <w:bCs/>
                <w:sz w:val="28"/>
                <w:szCs w:val="28"/>
              </w:rPr>
              <w:t>Общая площадь _______ кв. м.</w:t>
            </w:r>
          </w:p>
          <w:p w:rsidR="007D2E9A" w:rsidRDefault="00AF2E42">
            <w:pPr>
              <w:ind w:firstLine="720"/>
              <w:jc w:val="both"/>
              <w:rPr>
                <w:bCs/>
                <w:sz w:val="28"/>
                <w:szCs w:val="28"/>
              </w:rPr>
            </w:pPr>
            <w:r>
              <w:rPr>
                <w:bCs/>
                <w:sz w:val="28"/>
                <w:szCs w:val="28"/>
              </w:rPr>
              <w:t xml:space="preserve">Предложение заявителя </w:t>
            </w:r>
            <w:r>
              <w:rPr>
                <w:sz w:val="28"/>
                <w:szCs w:val="28"/>
              </w:rPr>
              <w:t>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w:t>
            </w:r>
            <w:r>
              <w:rPr>
                <w:bCs/>
                <w:sz w:val="28"/>
                <w:szCs w:val="28"/>
              </w:rPr>
              <w:t>:_______________________________.</w:t>
            </w:r>
          </w:p>
          <w:p w:rsidR="007D2E9A" w:rsidRDefault="00AF2E42">
            <w:pPr>
              <w:ind w:firstLine="720"/>
              <w:jc w:val="both"/>
              <w:rPr>
                <w:bCs/>
                <w:sz w:val="28"/>
                <w:szCs w:val="28"/>
              </w:rPr>
            </w:pPr>
            <w:r>
              <w:rPr>
                <w:bCs/>
                <w:sz w:val="28"/>
                <w:szCs w:val="28"/>
              </w:rPr>
              <w:t>По результатам оценки Комиссия установила (указываются значения всех критериев, на основании которых оцениваются последствия принятия решения):</w:t>
            </w:r>
          </w:p>
          <w:p w:rsidR="007D2E9A" w:rsidRDefault="00AF2E42">
            <w:pPr>
              <w:jc w:val="both"/>
              <w:rPr>
                <w:bCs/>
                <w:sz w:val="28"/>
                <w:szCs w:val="28"/>
              </w:rPr>
            </w:pPr>
            <w:r>
              <w:rPr>
                <w:bCs/>
                <w:sz w:val="28"/>
                <w:szCs w:val="28"/>
              </w:rPr>
              <w:t>_____________________________________________________________________.</w:t>
            </w:r>
          </w:p>
          <w:p w:rsidR="007D2E9A" w:rsidRDefault="00AF2E42">
            <w:pPr>
              <w:ind w:firstLine="720"/>
              <w:jc w:val="both"/>
              <w:rPr>
                <w:sz w:val="28"/>
                <w:szCs w:val="28"/>
              </w:rPr>
            </w:pPr>
            <w:r>
              <w:rPr>
                <w:bCs/>
                <w:sz w:val="28"/>
                <w:szCs w:val="28"/>
              </w:rPr>
              <w:t xml:space="preserve">Комиссией установлена (не установлена) возможность прогнозируемых последствий от </w:t>
            </w:r>
            <w:r>
              <w:rPr>
                <w:sz w:val="28"/>
                <w:szCs w:val="28"/>
              </w:rPr>
              <w:t>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w:t>
            </w:r>
          </w:p>
          <w:p w:rsidR="007D2E9A" w:rsidRDefault="007D2E9A">
            <w:pPr>
              <w:ind w:firstLine="720"/>
              <w:jc w:val="both"/>
              <w:rPr>
                <w:bCs/>
                <w:sz w:val="28"/>
                <w:szCs w:val="28"/>
              </w:rPr>
            </w:pPr>
          </w:p>
          <w:p w:rsidR="007D2E9A" w:rsidRDefault="00AF2E42">
            <w:pPr>
              <w:ind w:firstLine="720"/>
              <w:jc w:val="both"/>
              <w:rPr>
                <w:bCs/>
                <w:sz w:val="28"/>
                <w:szCs w:val="28"/>
              </w:rPr>
            </w:pPr>
            <w:r>
              <w:rPr>
                <w:bCs/>
                <w:sz w:val="28"/>
                <w:szCs w:val="28"/>
              </w:rPr>
              <w:t xml:space="preserve">Заключение: принятие решения о </w:t>
            </w:r>
            <w:r>
              <w:rPr>
                <w:sz w:val="28"/>
                <w:szCs w:val="28"/>
              </w:rPr>
              <w:t xml:space="preserve">реконструкции (модернизации, </w:t>
            </w:r>
            <w:r>
              <w:rPr>
                <w:sz w:val="28"/>
                <w:szCs w:val="28"/>
              </w:rPr>
              <w:br/>
              <w:t>об изменении назначения или ликвидации) объекта социальной инфраструктуры для детей, являющегося муниципальной собственностью,</w:t>
            </w:r>
            <w:r>
              <w:rPr>
                <w:bCs/>
                <w:sz w:val="28"/>
                <w:szCs w:val="28"/>
              </w:rPr>
              <w:t xml:space="preserve"> _____________________</w:t>
            </w:r>
          </w:p>
          <w:p w:rsidR="007D2E9A" w:rsidRDefault="00AF2E42">
            <w:pPr>
              <w:jc w:val="both"/>
              <w:rPr>
                <w:bCs/>
                <w:sz w:val="28"/>
                <w:szCs w:val="28"/>
              </w:rPr>
            </w:pPr>
            <w:r>
              <w:rPr>
                <w:bCs/>
                <w:sz w:val="28"/>
                <w:szCs w:val="28"/>
              </w:rPr>
              <w:t>______________________________________________________________________</w:t>
            </w:r>
          </w:p>
          <w:p w:rsidR="007D2E9A" w:rsidRDefault="00AF2E42">
            <w:pPr>
              <w:ind w:firstLine="851"/>
              <w:jc w:val="center"/>
              <w:rPr>
                <w:bCs/>
                <w:sz w:val="28"/>
                <w:szCs w:val="28"/>
              </w:rPr>
            </w:pPr>
            <w:r>
              <w:rPr>
                <w:bCs/>
                <w:sz w:val="28"/>
                <w:szCs w:val="28"/>
              </w:rPr>
              <w:t>(наименование объекта)</w:t>
            </w:r>
          </w:p>
          <w:p w:rsidR="007D2E9A" w:rsidRDefault="00AF2E42">
            <w:pPr>
              <w:jc w:val="both"/>
              <w:rPr>
                <w:bCs/>
                <w:sz w:val="28"/>
                <w:szCs w:val="28"/>
              </w:rPr>
            </w:pPr>
            <w:r>
              <w:rPr>
                <w:bCs/>
                <w:sz w:val="28"/>
                <w:szCs w:val="28"/>
              </w:rPr>
              <w:t>целесообразно (нецелесообразно).</w:t>
            </w:r>
          </w:p>
          <w:p w:rsidR="007D2E9A" w:rsidRDefault="007D2E9A">
            <w:pPr>
              <w:rPr>
                <w:bCs/>
                <w:sz w:val="28"/>
                <w:szCs w:val="28"/>
              </w:rPr>
            </w:pPr>
          </w:p>
          <w:p w:rsidR="007D2E9A" w:rsidRDefault="007D2E9A">
            <w:pPr>
              <w:rPr>
                <w:bCs/>
                <w:sz w:val="28"/>
                <w:szCs w:val="28"/>
              </w:rPr>
            </w:pPr>
          </w:p>
          <w:p w:rsidR="007D2E9A" w:rsidRDefault="007D2E9A">
            <w:pPr>
              <w:rPr>
                <w:bCs/>
                <w:sz w:val="28"/>
                <w:szCs w:val="28"/>
              </w:rPr>
            </w:pPr>
          </w:p>
          <w:p w:rsidR="007D2E9A" w:rsidRDefault="00AF2E42">
            <w:pPr>
              <w:rPr>
                <w:bCs/>
                <w:sz w:val="28"/>
                <w:szCs w:val="28"/>
              </w:rPr>
            </w:pPr>
            <w:r>
              <w:rPr>
                <w:bCs/>
                <w:sz w:val="28"/>
                <w:szCs w:val="28"/>
              </w:rPr>
              <w:t>Председатель Комиссии: ________________________________________________</w:t>
            </w:r>
          </w:p>
          <w:p w:rsidR="007D2E9A" w:rsidRDefault="00AF2E42">
            <w:pPr>
              <w:rPr>
                <w:bCs/>
                <w:sz w:val="28"/>
                <w:szCs w:val="28"/>
              </w:rPr>
            </w:pPr>
            <w:r>
              <w:rPr>
                <w:bCs/>
                <w:sz w:val="28"/>
                <w:szCs w:val="28"/>
              </w:rPr>
              <w:t>Заместитель председателя Комиссии:______________________________________</w:t>
            </w:r>
          </w:p>
          <w:p w:rsidR="007D2E9A" w:rsidRDefault="00AF2E42">
            <w:pPr>
              <w:rPr>
                <w:bCs/>
                <w:sz w:val="28"/>
                <w:szCs w:val="28"/>
              </w:rPr>
            </w:pPr>
            <w:r>
              <w:rPr>
                <w:bCs/>
                <w:sz w:val="28"/>
                <w:szCs w:val="28"/>
              </w:rPr>
              <w:t>Секретарь Комиссии: ___________________________________________________</w:t>
            </w:r>
          </w:p>
          <w:p w:rsidR="007D2E9A" w:rsidRDefault="00AF2E42">
            <w:pPr>
              <w:pStyle w:val="ConsPlusNormal"/>
            </w:pPr>
            <w:r>
              <w:rPr>
                <w:bCs/>
              </w:rPr>
              <w:t>Члены Комиссии:_______________________________________________________</w:t>
            </w:r>
          </w:p>
          <w:p w:rsidR="007D2E9A" w:rsidRDefault="007D2E9A">
            <w:pPr>
              <w:pStyle w:val="ConsPlusNormal"/>
              <w:ind w:firstLine="851"/>
            </w:pPr>
          </w:p>
          <w:p w:rsidR="007D2E9A" w:rsidRDefault="007D2E9A">
            <w:pPr>
              <w:ind w:firstLine="851"/>
              <w:jc w:val="both"/>
              <w:rPr>
                <w:bCs/>
                <w:sz w:val="28"/>
                <w:szCs w:val="28"/>
              </w:rPr>
            </w:pPr>
          </w:p>
        </w:tc>
      </w:tr>
    </w:tbl>
    <w:p w:rsidR="007D2E9A" w:rsidRDefault="007D2E9A">
      <w:pPr>
        <w:jc w:val="both"/>
        <w:rPr>
          <w:b/>
          <w:sz w:val="28"/>
          <w:szCs w:val="28"/>
        </w:rPr>
        <w:sectPr w:rsidR="007D2E9A">
          <w:pgSz w:w="11906" w:h="16838"/>
          <w:pgMar w:top="1134" w:right="567" w:bottom="1134" w:left="1417" w:header="363" w:footer="709" w:gutter="0"/>
          <w:pgNumType w:start="1"/>
          <w:cols w:space="708"/>
          <w:titlePg/>
          <w:docGrid w:linePitch="360"/>
        </w:sectPr>
      </w:pPr>
    </w:p>
    <w:tbl>
      <w:tblPr>
        <w:tblStyle w:val="af0"/>
        <w:tblW w:w="9923" w:type="dxa"/>
        <w:tblLayout w:type="fixed"/>
        <w:tblLook w:val="04A0" w:firstRow="1" w:lastRow="0" w:firstColumn="1" w:lastColumn="0" w:noHBand="0" w:noVBand="1"/>
      </w:tblPr>
      <w:tblGrid>
        <w:gridCol w:w="9923"/>
      </w:tblGrid>
      <w:tr w:rsidR="007D2E9A">
        <w:tc>
          <w:tcPr>
            <w:tcW w:w="9923" w:type="dxa"/>
            <w:tcBorders>
              <w:top w:val="none" w:sz="4" w:space="0" w:color="000000"/>
              <w:left w:val="none" w:sz="4" w:space="0" w:color="000000"/>
              <w:bottom w:val="none" w:sz="4" w:space="0" w:color="000000"/>
              <w:right w:val="none" w:sz="4" w:space="0" w:color="000000"/>
            </w:tcBorders>
          </w:tcPr>
          <w:p w:rsidR="007D2E9A" w:rsidRDefault="00AF2E42">
            <w:pPr>
              <w:spacing w:line="239" w:lineRule="exact"/>
              <w:ind w:firstLine="4003"/>
              <w:rPr>
                <w:rFonts w:ascii="Times New Roman" w:hAnsi="Times New Roman"/>
                <w:sz w:val="28"/>
                <w:szCs w:val="28"/>
              </w:rPr>
            </w:pPr>
            <w:r>
              <w:rPr>
                <w:rFonts w:ascii="Times New Roman" w:eastAsia="Times New Roman" w:hAnsi="Times New Roman"/>
                <w:sz w:val="28"/>
                <w:szCs w:val="28"/>
              </w:rPr>
              <w:t xml:space="preserve">Приложение 2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к Положению</w:t>
            </w:r>
            <w:r>
              <w:rPr>
                <w:rFonts w:ascii="Times New Roman" w:hAnsi="Times New Roman"/>
                <w:sz w:val="28"/>
                <w:szCs w:val="28"/>
              </w:rPr>
              <w:t xml:space="preserve"> </w:t>
            </w:r>
            <w:r>
              <w:rPr>
                <w:rFonts w:ascii="Times New Roman" w:eastAsia="Times New Roman" w:hAnsi="Times New Roman"/>
                <w:sz w:val="28"/>
                <w:szCs w:val="28"/>
              </w:rPr>
              <w:t xml:space="preserve">о комиссии по оценке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последствий принятия решения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о реконструкции, модернизации,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об изменении назначения или ликвидации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объекта социальной инфраструктуры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для детей, являющегося муниципальной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собственностью, заключении муниципальной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организацией, образующей социальную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инфраструктуру для детей, договора аренды,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договора безвозмездного пользования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закрепленных за ней объектов собственности,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а также о реорганизации или ликвидации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муниципальной организации, образующей </w:t>
            </w:r>
          </w:p>
          <w:p w:rsidR="007D2E9A" w:rsidRDefault="00AF2E42">
            <w:pPr>
              <w:spacing w:line="239" w:lineRule="exact"/>
              <w:ind w:firstLine="4003"/>
              <w:rPr>
                <w:rFonts w:ascii="Times New Roman" w:eastAsia="Times New Roman" w:hAnsi="Times New Roman"/>
                <w:sz w:val="28"/>
                <w:szCs w:val="28"/>
              </w:rPr>
            </w:pPr>
            <w:r>
              <w:rPr>
                <w:rFonts w:ascii="Times New Roman" w:eastAsia="Times New Roman" w:hAnsi="Times New Roman"/>
                <w:sz w:val="28"/>
                <w:szCs w:val="28"/>
              </w:rPr>
              <w:t xml:space="preserve">социальную инфраструктуру для детей </w:t>
            </w:r>
          </w:p>
          <w:p w:rsidR="007D2E9A" w:rsidRDefault="007D2E9A">
            <w:pPr>
              <w:spacing w:line="239" w:lineRule="exact"/>
              <w:rPr>
                <w:rFonts w:ascii="Times New Roman" w:eastAsia="Times New Roman" w:hAnsi="Times New Roman"/>
                <w:sz w:val="28"/>
                <w:szCs w:val="28"/>
              </w:rPr>
            </w:pPr>
          </w:p>
          <w:p w:rsidR="007D2E9A" w:rsidRDefault="007D2E9A">
            <w:pPr>
              <w:spacing w:line="239" w:lineRule="exact"/>
              <w:rPr>
                <w:rFonts w:ascii="Times New Roman" w:eastAsia="Times New Roman" w:hAnsi="Times New Roman"/>
                <w:sz w:val="28"/>
                <w:szCs w:val="28"/>
              </w:rPr>
            </w:pPr>
          </w:p>
          <w:p w:rsidR="007D2E9A" w:rsidRDefault="007D2E9A">
            <w:pPr>
              <w:spacing w:line="239" w:lineRule="exact"/>
              <w:rPr>
                <w:rFonts w:ascii="Times New Roman" w:hAnsi="Times New Roman"/>
                <w:sz w:val="28"/>
                <w:szCs w:val="28"/>
              </w:rPr>
            </w:pPr>
          </w:p>
          <w:p w:rsidR="007D2E9A" w:rsidRDefault="007D2E9A">
            <w:pPr>
              <w:spacing w:line="239" w:lineRule="exact"/>
              <w:rPr>
                <w:rFonts w:ascii="Times New Roman" w:eastAsia="Times New Roman" w:hAnsi="Times New Roman"/>
                <w:sz w:val="28"/>
                <w:szCs w:val="28"/>
              </w:rPr>
            </w:pPr>
          </w:p>
        </w:tc>
      </w:tr>
    </w:tbl>
    <w:p w:rsidR="007D2E9A" w:rsidRDefault="00AF2E42">
      <w:pPr>
        <w:spacing w:line="239" w:lineRule="exact"/>
        <w:jc w:val="center"/>
        <w:rPr>
          <w:b/>
          <w:sz w:val="28"/>
          <w:szCs w:val="28"/>
        </w:rPr>
      </w:pPr>
      <w:r>
        <w:rPr>
          <w:b/>
          <w:sz w:val="28"/>
          <w:szCs w:val="28"/>
        </w:rPr>
        <w:t>ФОРМА</w:t>
      </w:r>
    </w:p>
    <w:p w:rsidR="007D2E9A" w:rsidRDefault="00AF2E42">
      <w:pPr>
        <w:spacing w:line="239" w:lineRule="exact"/>
        <w:jc w:val="center"/>
        <w:rPr>
          <w:b/>
          <w:sz w:val="28"/>
          <w:szCs w:val="28"/>
        </w:rPr>
      </w:pPr>
      <w:r>
        <w:rPr>
          <w:b/>
          <w:sz w:val="28"/>
          <w:szCs w:val="28"/>
        </w:rPr>
        <w:t xml:space="preserve">заключения по оценке последствий принятия решения </w:t>
      </w:r>
      <w:r>
        <w:rPr>
          <w:b/>
          <w:sz w:val="28"/>
          <w:szCs w:val="28"/>
        </w:rPr>
        <w:br/>
        <w:t xml:space="preserve">о заключении муниципальной организацией, образующей социальную </w:t>
      </w:r>
    </w:p>
    <w:p w:rsidR="007D2E9A" w:rsidRDefault="00AF2E42">
      <w:pPr>
        <w:spacing w:line="239" w:lineRule="exact"/>
        <w:jc w:val="center"/>
        <w:rPr>
          <w:b/>
          <w:sz w:val="28"/>
          <w:szCs w:val="28"/>
        </w:rPr>
      </w:pPr>
      <w:r>
        <w:rPr>
          <w:b/>
          <w:sz w:val="28"/>
          <w:szCs w:val="28"/>
        </w:rPr>
        <w:t xml:space="preserve">инфраструктуру для детей, договора аренды, договора безвозмездного </w:t>
      </w:r>
    </w:p>
    <w:p w:rsidR="007D2E9A" w:rsidRDefault="00AF2E42">
      <w:pPr>
        <w:spacing w:line="239" w:lineRule="exact"/>
        <w:jc w:val="center"/>
        <w:rPr>
          <w:b/>
          <w:sz w:val="28"/>
          <w:szCs w:val="28"/>
        </w:rPr>
      </w:pPr>
      <w:r>
        <w:rPr>
          <w:b/>
          <w:sz w:val="28"/>
          <w:szCs w:val="28"/>
        </w:rPr>
        <w:t>пользования закрепленных за ней объектов собственности</w:t>
      </w:r>
    </w:p>
    <w:p w:rsidR="007D2E9A" w:rsidRDefault="007D2E9A">
      <w:pPr>
        <w:pBdr>
          <w:bottom w:val="single" w:sz="12" w:space="0" w:color="000000"/>
        </w:pBdr>
        <w:jc w:val="center"/>
        <w:rPr>
          <w:sz w:val="28"/>
          <w:szCs w:val="28"/>
        </w:rPr>
      </w:pPr>
    </w:p>
    <w:p w:rsidR="007D2E9A" w:rsidRDefault="00AF2E42">
      <w:pPr>
        <w:jc w:val="center"/>
        <w:rPr>
          <w:sz w:val="28"/>
          <w:szCs w:val="28"/>
        </w:rPr>
      </w:pPr>
      <w:r>
        <w:rPr>
          <w:sz w:val="28"/>
          <w:szCs w:val="28"/>
        </w:rPr>
        <w:t>(наименование муниципального учреждения)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85"/>
      </w:tblGrid>
      <w:tr w:rsidR="007D2E9A">
        <w:tc>
          <w:tcPr>
            <w:tcW w:w="9985" w:type="dxa"/>
            <w:tcBorders>
              <w:top w:val="none" w:sz="0" w:space="0" w:color="000000"/>
              <w:left w:val="none" w:sz="0" w:space="0" w:color="000000"/>
              <w:bottom w:val="none" w:sz="0" w:space="0" w:color="000000"/>
              <w:right w:val="none" w:sz="0" w:space="0" w:color="000000"/>
            </w:tcBorders>
          </w:tcPr>
          <w:p w:rsidR="007D2E9A" w:rsidRDefault="007D2E9A">
            <w:pPr>
              <w:jc w:val="both"/>
              <w:rPr>
                <w:bCs/>
                <w:sz w:val="28"/>
                <w:szCs w:val="28"/>
              </w:rPr>
            </w:pPr>
          </w:p>
          <w:p w:rsidR="007D2E9A" w:rsidRDefault="00AF2E42">
            <w:pPr>
              <w:ind w:firstLine="851"/>
              <w:jc w:val="both"/>
              <w:rPr>
                <w:bCs/>
                <w:sz w:val="28"/>
                <w:szCs w:val="28"/>
              </w:rPr>
            </w:pPr>
            <w:r>
              <w:rPr>
                <w:bCs/>
                <w:sz w:val="28"/>
                <w:szCs w:val="28"/>
              </w:rPr>
              <w:t>Комиссия по оценке последствий принятия решения о заключении муниципальной организацией, образующей социальную инфраструктуру для детей, договора аренды, безвозмездного пользования закрепленных за ней объектов собственности (далее – Комиссия) – в составе согласно листу присутствия (лист прилагается).</w:t>
            </w:r>
          </w:p>
          <w:p w:rsidR="007D2E9A" w:rsidRDefault="00AF2E42">
            <w:pPr>
              <w:ind w:firstLine="851"/>
              <w:jc w:val="both"/>
              <w:rPr>
                <w:bCs/>
                <w:sz w:val="28"/>
                <w:szCs w:val="28"/>
              </w:rPr>
            </w:pPr>
            <w:r>
              <w:rPr>
                <w:bCs/>
                <w:sz w:val="28"/>
                <w:szCs w:val="28"/>
              </w:rPr>
              <w:t xml:space="preserve">В соответствии со </w:t>
            </w:r>
            <w:hyperlink r:id="rId29" w:tooltip="https://login.consultant.ru/link/?req=doc&amp;base=LAW&amp;n=446171&amp;dst=100089" w:history="1">
              <w:r>
                <w:rPr>
                  <w:bCs/>
                  <w:sz w:val="28"/>
                  <w:szCs w:val="28"/>
                </w:rPr>
                <w:t>статьей 13</w:t>
              </w:r>
            </w:hyperlink>
            <w:r>
              <w:rPr>
                <w:bCs/>
                <w:sz w:val="28"/>
                <w:szCs w:val="28"/>
              </w:rPr>
              <w:t xml:space="preserve"> Федерального закона от 24 июля 1998 г. </w:t>
            </w:r>
            <w:r>
              <w:rPr>
                <w:bCs/>
                <w:sz w:val="28"/>
                <w:szCs w:val="28"/>
              </w:rPr>
              <w:br/>
              <w:t xml:space="preserve">№ 124-ФЗ «Об основных гарантиях прав ребенка в Российской Федерации», </w:t>
            </w:r>
            <w:hyperlink r:id="rId30" w:tooltip="https://login.consultant.ru/link/?req=doc&amp;base=LAW&amp;n=478592&amp;dst=100306" w:history="1">
              <w:r>
                <w:rPr>
                  <w:bCs/>
                  <w:sz w:val="28"/>
                  <w:szCs w:val="28"/>
                </w:rPr>
                <w:t>статьей 22</w:t>
              </w:r>
            </w:hyperlink>
            <w:r>
              <w:rPr>
                <w:bCs/>
                <w:sz w:val="28"/>
                <w:szCs w:val="28"/>
              </w:rPr>
              <w:t xml:space="preserve"> Федерального закона от 29 декабря 2012 г. № 273-ФЗ «Об образовании </w:t>
            </w:r>
            <w:r>
              <w:rPr>
                <w:bCs/>
                <w:sz w:val="28"/>
                <w:szCs w:val="28"/>
              </w:rPr>
              <w:br/>
              <w:t xml:space="preserve">в Российской Федерации»,  </w:t>
            </w:r>
            <w:r>
              <w:rPr>
                <w:sz w:val="28"/>
                <w:szCs w:val="28"/>
              </w:rPr>
              <w:t xml:space="preserve">постановлением Правительства Российской Федерации от 24 июля 2023 г.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r>
              <w:rPr>
                <w:bCs/>
                <w:sz w:val="28"/>
                <w:szCs w:val="28"/>
              </w:rPr>
              <w:t>Комиссия составила настоящее заключение____________________________ ______________________________________________________________________</w:t>
            </w:r>
          </w:p>
          <w:p w:rsidR="007D2E9A" w:rsidRDefault="00AF2E42">
            <w:pPr>
              <w:ind w:firstLine="851"/>
              <w:jc w:val="center"/>
              <w:rPr>
                <w:bCs/>
                <w:sz w:val="28"/>
                <w:szCs w:val="28"/>
              </w:rPr>
            </w:pPr>
            <w:r>
              <w:rPr>
                <w:bCs/>
                <w:sz w:val="28"/>
                <w:szCs w:val="28"/>
              </w:rPr>
              <w:t>(наименование муниципального учреждения с указанием адреса)</w:t>
            </w:r>
          </w:p>
          <w:p w:rsidR="007D2E9A" w:rsidRDefault="00AF2E42">
            <w:pPr>
              <w:jc w:val="both"/>
              <w:rPr>
                <w:bCs/>
                <w:sz w:val="28"/>
                <w:szCs w:val="28"/>
              </w:rPr>
            </w:pPr>
            <w:r>
              <w:rPr>
                <w:bCs/>
                <w:sz w:val="28"/>
                <w:szCs w:val="28"/>
              </w:rPr>
              <w:t>_____________________________________________________________________.</w:t>
            </w:r>
          </w:p>
          <w:p w:rsidR="007D2E9A" w:rsidRDefault="00AF2E42">
            <w:pPr>
              <w:ind w:firstLine="720"/>
              <w:jc w:val="both"/>
              <w:rPr>
                <w:bCs/>
                <w:sz w:val="28"/>
                <w:szCs w:val="28"/>
              </w:rPr>
            </w:pPr>
            <w:r>
              <w:rPr>
                <w:bCs/>
                <w:sz w:val="28"/>
                <w:szCs w:val="28"/>
              </w:rPr>
              <w:t>Наименование объекта социальной инфраструктуры для детей:</w:t>
            </w:r>
          </w:p>
          <w:p w:rsidR="007D2E9A" w:rsidRDefault="00AF2E42">
            <w:pPr>
              <w:jc w:val="both"/>
              <w:rPr>
                <w:bCs/>
                <w:sz w:val="28"/>
                <w:szCs w:val="28"/>
              </w:rPr>
            </w:pPr>
            <w:r>
              <w:rPr>
                <w:bCs/>
                <w:sz w:val="28"/>
                <w:szCs w:val="28"/>
              </w:rPr>
              <w:t>_____________________________________________________________________.</w:t>
            </w:r>
          </w:p>
          <w:p w:rsidR="007D2E9A" w:rsidRDefault="00AF2E42">
            <w:pPr>
              <w:jc w:val="center"/>
              <w:rPr>
                <w:bCs/>
                <w:sz w:val="28"/>
                <w:szCs w:val="28"/>
              </w:rPr>
            </w:pPr>
            <w:r>
              <w:rPr>
                <w:bCs/>
                <w:sz w:val="28"/>
                <w:szCs w:val="28"/>
              </w:rPr>
              <w:t xml:space="preserve">(здание, строение, сооружение, земельный участок, помещение, находящееся </w:t>
            </w:r>
            <w:r>
              <w:rPr>
                <w:bCs/>
                <w:sz w:val="28"/>
                <w:szCs w:val="28"/>
              </w:rPr>
              <w:br/>
              <w:t xml:space="preserve">в муниципальной собственности и закрепленное за муниципальным </w:t>
            </w:r>
            <w:r>
              <w:rPr>
                <w:bCs/>
                <w:sz w:val="28"/>
                <w:szCs w:val="28"/>
              </w:rPr>
              <w:br/>
              <w:t>учреждением, с указанием адреса)</w:t>
            </w:r>
          </w:p>
          <w:p w:rsidR="007D2E9A" w:rsidRDefault="00AF2E42">
            <w:pPr>
              <w:ind w:firstLine="720"/>
              <w:jc w:val="both"/>
              <w:rPr>
                <w:bCs/>
                <w:sz w:val="28"/>
                <w:szCs w:val="28"/>
              </w:rPr>
            </w:pPr>
            <w:r>
              <w:rPr>
                <w:bCs/>
                <w:sz w:val="28"/>
                <w:szCs w:val="28"/>
              </w:rPr>
              <w:t>Общая площадь _______ кв. м.</w:t>
            </w:r>
          </w:p>
          <w:p w:rsidR="007D2E9A" w:rsidRDefault="00AF2E42">
            <w:pPr>
              <w:ind w:firstLine="720"/>
              <w:jc w:val="both"/>
              <w:rPr>
                <w:bCs/>
                <w:sz w:val="28"/>
                <w:szCs w:val="28"/>
              </w:rPr>
            </w:pPr>
            <w:r>
              <w:rPr>
                <w:bCs/>
                <w:sz w:val="28"/>
                <w:szCs w:val="28"/>
              </w:rPr>
              <w:t xml:space="preserve">Предложение заявителя </w:t>
            </w:r>
            <w:r>
              <w:rPr>
                <w:sz w:val="28"/>
                <w:szCs w:val="28"/>
              </w:rPr>
              <w:t>о заключении муниципальной организацией, образующей социальную инфраструктуру для детей, договора аренды, безвозмездного пользования закрепленных за ней объектов собственности)</w:t>
            </w:r>
            <w:r>
              <w:rPr>
                <w:bCs/>
                <w:sz w:val="28"/>
                <w:szCs w:val="28"/>
              </w:rPr>
              <w:t>:___________________.</w:t>
            </w:r>
          </w:p>
          <w:p w:rsidR="007D2E9A" w:rsidRDefault="00AF2E42">
            <w:pPr>
              <w:ind w:firstLine="720"/>
              <w:jc w:val="both"/>
              <w:rPr>
                <w:bCs/>
                <w:sz w:val="28"/>
                <w:szCs w:val="28"/>
              </w:rPr>
            </w:pPr>
            <w:r>
              <w:rPr>
                <w:bCs/>
                <w:sz w:val="28"/>
                <w:szCs w:val="28"/>
              </w:rPr>
              <w:t>По результатам оценки Комиссия установила (указываются значения всех критериев, на основании которых оцениваются последствия принятия решения):</w:t>
            </w:r>
          </w:p>
          <w:p w:rsidR="007D2E9A" w:rsidRDefault="00AF2E42">
            <w:pPr>
              <w:jc w:val="both"/>
              <w:rPr>
                <w:bCs/>
                <w:sz w:val="28"/>
                <w:szCs w:val="28"/>
              </w:rPr>
            </w:pPr>
            <w:r>
              <w:rPr>
                <w:bCs/>
                <w:sz w:val="28"/>
                <w:szCs w:val="28"/>
              </w:rPr>
              <w:t>_____________________________________________________________________.</w:t>
            </w:r>
          </w:p>
          <w:p w:rsidR="007D2E9A" w:rsidRDefault="00AF2E42">
            <w:pPr>
              <w:ind w:firstLine="720"/>
              <w:jc w:val="both"/>
              <w:rPr>
                <w:sz w:val="28"/>
                <w:szCs w:val="28"/>
              </w:rPr>
            </w:pPr>
            <w:r>
              <w:rPr>
                <w:bCs/>
                <w:sz w:val="28"/>
                <w:szCs w:val="28"/>
              </w:rPr>
              <w:t xml:space="preserve">Комиссией установлена (не установлена) возможность прогнозируемых последствий от </w:t>
            </w:r>
            <w:r>
              <w:rPr>
                <w:sz w:val="28"/>
                <w:szCs w:val="28"/>
              </w:rPr>
              <w:t>заключения муниципальной организацией, образующей социальную инфраструктуру для детей, договора аренды, безвозмездного пользования закрепленны</w:t>
            </w:r>
            <w:r w:rsidR="007D3571">
              <w:rPr>
                <w:sz w:val="28"/>
                <w:szCs w:val="28"/>
              </w:rPr>
              <w:t>х за ней объектов собственности</w:t>
            </w:r>
            <w:r>
              <w:rPr>
                <w:sz w:val="28"/>
                <w:szCs w:val="28"/>
              </w:rPr>
              <w:t>.</w:t>
            </w:r>
          </w:p>
          <w:p w:rsidR="007D2E9A" w:rsidRDefault="007D2E9A">
            <w:pPr>
              <w:ind w:firstLine="720"/>
              <w:jc w:val="both"/>
              <w:rPr>
                <w:bCs/>
                <w:sz w:val="28"/>
                <w:szCs w:val="28"/>
              </w:rPr>
            </w:pPr>
          </w:p>
          <w:p w:rsidR="007D2E9A" w:rsidRDefault="00AF2E42">
            <w:pPr>
              <w:ind w:firstLine="720"/>
              <w:jc w:val="both"/>
              <w:rPr>
                <w:bCs/>
                <w:sz w:val="28"/>
                <w:szCs w:val="28"/>
              </w:rPr>
            </w:pPr>
            <w:r>
              <w:rPr>
                <w:bCs/>
                <w:sz w:val="28"/>
                <w:szCs w:val="28"/>
              </w:rPr>
              <w:t xml:space="preserve">Заключение: принятие решения о </w:t>
            </w:r>
            <w:r>
              <w:rPr>
                <w:sz w:val="28"/>
                <w:szCs w:val="28"/>
              </w:rPr>
              <w:t xml:space="preserve">заключении муниципальной </w:t>
            </w:r>
            <w:r>
              <w:rPr>
                <w:sz w:val="28"/>
                <w:szCs w:val="28"/>
              </w:rPr>
              <w:br/>
              <w:t xml:space="preserve">организацией, образующей социальную инфраструктуру </w:t>
            </w:r>
            <w:r>
              <w:rPr>
                <w:sz w:val="28"/>
                <w:szCs w:val="28"/>
              </w:rPr>
              <w:br/>
              <w:t xml:space="preserve">для детей, договора аренды, безвозмездного пользования закрепленных </w:t>
            </w:r>
            <w:r>
              <w:rPr>
                <w:sz w:val="28"/>
                <w:szCs w:val="28"/>
              </w:rPr>
              <w:br/>
              <w:t>за ней объектов собственности____________________________________________</w:t>
            </w:r>
          </w:p>
          <w:p w:rsidR="007D2E9A" w:rsidRDefault="00AF2E42">
            <w:pPr>
              <w:jc w:val="both"/>
              <w:rPr>
                <w:bCs/>
                <w:sz w:val="28"/>
                <w:szCs w:val="28"/>
              </w:rPr>
            </w:pPr>
            <w:r>
              <w:rPr>
                <w:sz w:val="28"/>
                <w:szCs w:val="28"/>
              </w:rPr>
              <w:t>______________________________________________________________________</w:t>
            </w:r>
          </w:p>
          <w:p w:rsidR="007D2E9A" w:rsidRDefault="00AF2E42">
            <w:pPr>
              <w:ind w:firstLine="720"/>
              <w:jc w:val="center"/>
              <w:rPr>
                <w:bCs/>
                <w:sz w:val="28"/>
                <w:szCs w:val="28"/>
              </w:rPr>
            </w:pPr>
            <w:r>
              <w:rPr>
                <w:bCs/>
                <w:sz w:val="28"/>
                <w:szCs w:val="28"/>
              </w:rPr>
              <w:t>(наименование объекта)</w:t>
            </w:r>
          </w:p>
          <w:p w:rsidR="007D2E9A" w:rsidRDefault="00AF2E42">
            <w:pPr>
              <w:jc w:val="both"/>
              <w:rPr>
                <w:bCs/>
                <w:sz w:val="28"/>
                <w:szCs w:val="28"/>
              </w:rPr>
            </w:pPr>
            <w:r>
              <w:rPr>
                <w:bCs/>
                <w:sz w:val="28"/>
                <w:szCs w:val="28"/>
              </w:rPr>
              <w:t>целесообразно (нецелесообразно).</w:t>
            </w:r>
          </w:p>
          <w:p w:rsidR="007D2E9A" w:rsidRDefault="007D2E9A">
            <w:pPr>
              <w:jc w:val="both"/>
              <w:rPr>
                <w:bCs/>
                <w:sz w:val="28"/>
                <w:szCs w:val="28"/>
              </w:rPr>
            </w:pPr>
          </w:p>
          <w:p w:rsidR="007D2E9A" w:rsidRDefault="007D2E9A">
            <w:pPr>
              <w:jc w:val="both"/>
              <w:rPr>
                <w:bCs/>
                <w:sz w:val="28"/>
                <w:szCs w:val="28"/>
              </w:rPr>
            </w:pPr>
          </w:p>
          <w:p w:rsidR="007D2E9A" w:rsidRDefault="007D2E9A">
            <w:pPr>
              <w:jc w:val="both"/>
              <w:rPr>
                <w:bCs/>
                <w:sz w:val="28"/>
                <w:szCs w:val="28"/>
              </w:rPr>
            </w:pPr>
          </w:p>
          <w:p w:rsidR="007D2E9A" w:rsidRDefault="00AF2E42">
            <w:pPr>
              <w:jc w:val="both"/>
              <w:rPr>
                <w:bCs/>
                <w:sz w:val="28"/>
                <w:szCs w:val="28"/>
              </w:rPr>
            </w:pPr>
            <w:r>
              <w:rPr>
                <w:bCs/>
                <w:sz w:val="28"/>
                <w:szCs w:val="28"/>
              </w:rPr>
              <w:t>Председатель Комиссии: ________________________________________________</w:t>
            </w:r>
          </w:p>
          <w:p w:rsidR="007D2E9A" w:rsidRDefault="00AF2E42">
            <w:pPr>
              <w:jc w:val="both"/>
              <w:rPr>
                <w:bCs/>
                <w:sz w:val="28"/>
                <w:szCs w:val="28"/>
              </w:rPr>
            </w:pPr>
            <w:r>
              <w:rPr>
                <w:bCs/>
                <w:sz w:val="28"/>
                <w:szCs w:val="28"/>
              </w:rPr>
              <w:t>Секретарь Комиссии: ___________________________________________________</w:t>
            </w:r>
          </w:p>
        </w:tc>
      </w:tr>
    </w:tbl>
    <w:p w:rsidR="007D2E9A" w:rsidRDefault="007D2E9A">
      <w:pPr>
        <w:ind w:firstLine="851"/>
        <w:jc w:val="right"/>
        <w:rPr>
          <w:b/>
          <w:sz w:val="28"/>
          <w:szCs w:val="28"/>
        </w:rPr>
      </w:pPr>
    </w:p>
    <w:p w:rsidR="007D2E9A" w:rsidRDefault="007D2E9A">
      <w:pPr>
        <w:rPr>
          <w:b/>
          <w:bCs/>
          <w:sz w:val="28"/>
          <w:szCs w:val="28"/>
        </w:rPr>
      </w:pPr>
    </w:p>
    <w:p w:rsidR="007D2E9A" w:rsidRDefault="007D2E9A">
      <w:pPr>
        <w:rPr>
          <w:b/>
          <w:sz w:val="28"/>
          <w:szCs w:val="28"/>
        </w:rPr>
        <w:sectPr w:rsidR="007D2E9A">
          <w:pgSz w:w="11906" w:h="16838"/>
          <w:pgMar w:top="1134" w:right="567" w:bottom="1134" w:left="1417" w:header="363" w:footer="709" w:gutter="0"/>
          <w:pgNumType w:start="1"/>
          <w:cols w:space="708"/>
          <w:titlePg/>
          <w:docGrid w:linePitch="360"/>
        </w:sectPr>
      </w:pPr>
    </w:p>
    <w:tbl>
      <w:tblPr>
        <w:tblStyle w:val="af0"/>
        <w:tblW w:w="9923" w:type="dxa"/>
        <w:tblLayout w:type="fixed"/>
        <w:tblLook w:val="04A0" w:firstRow="1" w:lastRow="0" w:firstColumn="1" w:lastColumn="0" w:noHBand="0" w:noVBand="1"/>
      </w:tblPr>
      <w:tblGrid>
        <w:gridCol w:w="9923"/>
      </w:tblGrid>
      <w:tr w:rsidR="007D2E9A">
        <w:tc>
          <w:tcPr>
            <w:tcW w:w="9923" w:type="dxa"/>
            <w:tcBorders>
              <w:top w:val="none" w:sz="4" w:space="0" w:color="000000"/>
              <w:left w:val="none" w:sz="4" w:space="0" w:color="000000"/>
              <w:bottom w:val="none" w:sz="4" w:space="0" w:color="000000"/>
              <w:right w:val="none" w:sz="4" w:space="0" w:color="000000"/>
            </w:tcBorders>
          </w:tcPr>
          <w:p w:rsidR="007D2E9A" w:rsidRDefault="00AF2E42">
            <w:pPr>
              <w:spacing w:line="239" w:lineRule="exact"/>
              <w:ind w:firstLine="3720"/>
              <w:rPr>
                <w:rFonts w:ascii="Times New Roman" w:hAnsi="Times New Roman"/>
                <w:sz w:val="28"/>
                <w:szCs w:val="28"/>
              </w:rPr>
            </w:pPr>
            <w:r>
              <w:rPr>
                <w:rFonts w:ascii="Times New Roman" w:eastAsia="Times New Roman" w:hAnsi="Times New Roman"/>
                <w:sz w:val="28"/>
                <w:szCs w:val="28"/>
              </w:rPr>
              <w:t xml:space="preserve">Приложение 3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к Положению</w:t>
            </w:r>
            <w:r>
              <w:rPr>
                <w:rFonts w:ascii="Times New Roman" w:hAnsi="Times New Roman"/>
                <w:sz w:val="28"/>
                <w:szCs w:val="28"/>
              </w:rPr>
              <w:t xml:space="preserve"> </w:t>
            </w:r>
            <w:r>
              <w:rPr>
                <w:rFonts w:ascii="Times New Roman" w:eastAsia="Times New Roman" w:hAnsi="Times New Roman"/>
                <w:sz w:val="28"/>
                <w:szCs w:val="28"/>
              </w:rPr>
              <w:t xml:space="preserve">о комиссии по оценке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последствий принятия решения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о реконструкции, модернизации,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об изменении назначения или ликвидации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объекта социальной инфраструктуры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для детей, являющегося муниципальной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собственностью, заключении муниципальной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организацией, образующей социальную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инфраструктуру для детей, договора аренды,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договора безвозмездного пользования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закрепленных за ней объектов собственности,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а также о реорганизации или ликвидации </w:t>
            </w:r>
          </w:p>
          <w:p w:rsidR="007D2E9A" w:rsidRDefault="00AF2E42">
            <w:pPr>
              <w:spacing w:line="239" w:lineRule="exact"/>
              <w:ind w:firstLine="3720"/>
              <w:rPr>
                <w:rFonts w:ascii="Times New Roman" w:eastAsia="Times New Roman" w:hAnsi="Times New Roman"/>
                <w:sz w:val="28"/>
                <w:szCs w:val="28"/>
              </w:rPr>
            </w:pPr>
            <w:r>
              <w:rPr>
                <w:rFonts w:ascii="Times New Roman" w:eastAsia="Times New Roman" w:hAnsi="Times New Roman"/>
                <w:sz w:val="28"/>
                <w:szCs w:val="28"/>
              </w:rPr>
              <w:t xml:space="preserve">муниципальной организации, образующей </w:t>
            </w:r>
          </w:p>
          <w:p w:rsidR="007D2E9A" w:rsidRDefault="00AF2E42">
            <w:pPr>
              <w:spacing w:line="239" w:lineRule="exact"/>
              <w:ind w:firstLine="3720"/>
              <w:rPr>
                <w:rFonts w:ascii="Times New Roman" w:hAnsi="Times New Roman"/>
                <w:sz w:val="28"/>
                <w:szCs w:val="28"/>
              </w:rPr>
            </w:pPr>
            <w:r>
              <w:rPr>
                <w:rFonts w:ascii="Times New Roman" w:eastAsia="Times New Roman" w:hAnsi="Times New Roman"/>
                <w:sz w:val="28"/>
                <w:szCs w:val="28"/>
              </w:rPr>
              <w:t xml:space="preserve">социальную инфраструктуру для детей </w:t>
            </w:r>
          </w:p>
          <w:p w:rsidR="007D2E9A" w:rsidRDefault="007D2E9A">
            <w:pPr>
              <w:spacing w:line="239" w:lineRule="exact"/>
              <w:rPr>
                <w:rFonts w:ascii="Times New Roman" w:eastAsia="Times New Roman" w:hAnsi="Times New Roman"/>
                <w:sz w:val="28"/>
                <w:szCs w:val="28"/>
              </w:rPr>
            </w:pPr>
          </w:p>
        </w:tc>
      </w:tr>
    </w:tbl>
    <w:p w:rsidR="007D2E9A" w:rsidRDefault="007D2E9A">
      <w:pPr>
        <w:ind w:firstLine="851"/>
        <w:jc w:val="right"/>
        <w:rPr>
          <w:b/>
          <w:sz w:val="28"/>
          <w:szCs w:val="28"/>
        </w:rPr>
      </w:pPr>
    </w:p>
    <w:p w:rsidR="007D2E9A" w:rsidRDefault="007D2E9A">
      <w:pPr>
        <w:rPr>
          <w:b/>
          <w:sz w:val="28"/>
          <w:szCs w:val="28"/>
        </w:rPr>
      </w:pPr>
    </w:p>
    <w:p w:rsidR="007D2E9A" w:rsidRDefault="00AF2E42">
      <w:pPr>
        <w:spacing w:line="239" w:lineRule="exact"/>
        <w:jc w:val="center"/>
        <w:rPr>
          <w:b/>
          <w:sz w:val="28"/>
          <w:szCs w:val="28"/>
        </w:rPr>
      </w:pPr>
      <w:r>
        <w:rPr>
          <w:b/>
          <w:sz w:val="28"/>
          <w:szCs w:val="28"/>
        </w:rPr>
        <w:t xml:space="preserve">ФОРМА </w:t>
      </w:r>
    </w:p>
    <w:p w:rsidR="007D2E9A" w:rsidRDefault="00AF2E42">
      <w:pPr>
        <w:pBdr>
          <w:bottom w:val="single" w:sz="12" w:space="0" w:color="000000"/>
        </w:pBdr>
        <w:spacing w:line="239" w:lineRule="exact"/>
        <w:jc w:val="center"/>
        <w:rPr>
          <w:b/>
          <w:sz w:val="28"/>
          <w:szCs w:val="28"/>
        </w:rPr>
      </w:pPr>
      <w:r>
        <w:rPr>
          <w:b/>
          <w:sz w:val="28"/>
          <w:szCs w:val="28"/>
        </w:rPr>
        <w:t xml:space="preserve">заключения по оценке последствий принятия решения </w:t>
      </w:r>
      <w:r>
        <w:rPr>
          <w:b/>
          <w:sz w:val="28"/>
          <w:szCs w:val="28"/>
        </w:rPr>
        <w:br/>
        <w:t>о реорганизации или ликвидации муниципальной организации, образующей социальную инфраструктуру для детей</w:t>
      </w:r>
    </w:p>
    <w:p w:rsidR="007D2E9A" w:rsidRDefault="007D2E9A">
      <w:pPr>
        <w:pBdr>
          <w:bottom w:val="single" w:sz="12" w:space="0" w:color="000000"/>
        </w:pBdr>
        <w:jc w:val="center"/>
        <w:rPr>
          <w:b/>
          <w:sz w:val="28"/>
          <w:szCs w:val="28"/>
        </w:rPr>
      </w:pPr>
    </w:p>
    <w:p w:rsidR="007D2E9A" w:rsidRDefault="00AF2E42">
      <w:pPr>
        <w:jc w:val="center"/>
        <w:rPr>
          <w:sz w:val="28"/>
          <w:szCs w:val="28"/>
        </w:rPr>
      </w:pPr>
      <w:r>
        <w:rPr>
          <w:sz w:val="28"/>
          <w:szCs w:val="28"/>
        </w:rPr>
        <w:t>(наименование объекта)</w:t>
      </w:r>
    </w:p>
    <w:p w:rsidR="007D2E9A" w:rsidRDefault="007D2E9A">
      <w:pPr>
        <w:jc w:val="center"/>
        <w:rPr>
          <w:sz w:val="28"/>
          <w:szCs w:val="28"/>
        </w:rPr>
      </w:pPr>
    </w:p>
    <w:p w:rsidR="007D2E9A" w:rsidRDefault="00AF2E42">
      <w:pPr>
        <w:ind w:firstLine="851"/>
        <w:jc w:val="both"/>
        <w:rPr>
          <w:bCs/>
          <w:sz w:val="28"/>
          <w:szCs w:val="28"/>
        </w:rPr>
      </w:pPr>
      <w:r>
        <w:rPr>
          <w:bCs/>
          <w:sz w:val="28"/>
          <w:szCs w:val="28"/>
        </w:rPr>
        <w:t xml:space="preserve">Комиссия по оценке </w:t>
      </w:r>
      <w:r>
        <w:rPr>
          <w:sz w:val="28"/>
          <w:szCs w:val="28"/>
        </w:rPr>
        <w:t xml:space="preserve">последствий принятия решения о реорганизации </w:t>
      </w:r>
      <w:r>
        <w:rPr>
          <w:sz w:val="28"/>
          <w:szCs w:val="28"/>
        </w:rPr>
        <w:br/>
        <w:t>или ликвидации муниципальной организации, образующей социальную инфраструктуру для детей</w:t>
      </w:r>
      <w:r>
        <w:rPr>
          <w:bCs/>
          <w:sz w:val="28"/>
          <w:szCs w:val="28"/>
        </w:rPr>
        <w:t xml:space="preserve"> (далее – Комиссия), – в составе согласно листу присутствия (лист прилагается).</w:t>
      </w:r>
    </w:p>
    <w:p w:rsidR="007D2E9A" w:rsidRDefault="00AF2E42">
      <w:pPr>
        <w:ind w:firstLine="851"/>
        <w:jc w:val="both"/>
        <w:rPr>
          <w:bCs/>
          <w:sz w:val="28"/>
          <w:szCs w:val="28"/>
          <w:u w:val="single"/>
        </w:rPr>
      </w:pPr>
      <w:r>
        <w:rPr>
          <w:bCs/>
          <w:sz w:val="28"/>
          <w:szCs w:val="28"/>
        </w:rPr>
        <w:t xml:space="preserve">В соответствии со </w:t>
      </w:r>
      <w:hyperlink r:id="rId31" w:tooltip="https://login.consultant.ru/link/?req=doc&amp;base=LAW&amp;n=446171&amp;dst=100089" w:history="1">
        <w:r>
          <w:rPr>
            <w:bCs/>
            <w:sz w:val="28"/>
            <w:szCs w:val="28"/>
          </w:rPr>
          <w:t>статьей 13</w:t>
        </w:r>
      </w:hyperlink>
      <w:r>
        <w:rPr>
          <w:bCs/>
          <w:sz w:val="28"/>
          <w:szCs w:val="28"/>
        </w:rPr>
        <w:t xml:space="preserve"> Федерального закона от 24 июля 1998 г. </w:t>
      </w:r>
      <w:r>
        <w:rPr>
          <w:bCs/>
          <w:sz w:val="28"/>
          <w:szCs w:val="28"/>
        </w:rPr>
        <w:br/>
        <w:t xml:space="preserve">№ 124-ФЗ «Об основных гарантиях прав ребенка в Российской Федерации», </w:t>
      </w:r>
      <w:hyperlink r:id="rId32" w:tooltip="https://login.consultant.ru/link/?req=doc&amp;base=LAW&amp;n=478592&amp;dst=100306" w:history="1">
        <w:r>
          <w:rPr>
            <w:bCs/>
            <w:sz w:val="28"/>
            <w:szCs w:val="28"/>
          </w:rPr>
          <w:t>статьей 22</w:t>
        </w:r>
      </w:hyperlink>
      <w:r>
        <w:rPr>
          <w:bCs/>
          <w:sz w:val="28"/>
          <w:szCs w:val="28"/>
        </w:rPr>
        <w:t xml:space="preserve"> Федерального закона от 29 декабря 2012 г. № 273-ФЗ «Об образовании в Российской Федерации», </w:t>
      </w:r>
      <w:r>
        <w:rPr>
          <w:sz w:val="28"/>
          <w:szCs w:val="28"/>
        </w:rPr>
        <w:t xml:space="preserve">постановлением Правительства Российской Федерации от 24 июля 2023 г.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r>
        <w:rPr>
          <w:bCs/>
          <w:sz w:val="28"/>
          <w:szCs w:val="28"/>
        </w:rPr>
        <w:t xml:space="preserve">Комиссия составила настоящее заключение ______________________________________________.                              </w:t>
      </w:r>
    </w:p>
    <w:p w:rsidR="007D2E9A" w:rsidRDefault="00AF2E42">
      <w:pPr>
        <w:ind w:firstLine="851"/>
        <w:jc w:val="center"/>
        <w:rPr>
          <w:bCs/>
          <w:sz w:val="28"/>
          <w:szCs w:val="28"/>
        </w:rPr>
      </w:pPr>
      <w:r>
        <w:rPr>
          <w:bCs/>
          <w:sz w:val="28"/>
          <w:szCs w:val="28"/>
        </w:rPr>
        <w:t>(наименование муниципального учреждения с указанием адреса)</w:t>
      </w:r>
    </w:p>
    <w:p w:rsidR="007D2E9A" w:rsidRDefault="007D2E9A">
      <w:pPr>
        <w:ind w:firstLine="851"/>
        <w:jc w:val="center"/>
        <w:rPr>
          <w:bCs/>
          <w:sz w:val="28"/>
          <w:szCs w:val="28"/>
        </w:rPr>
      </w:pPr>
    </w:p>
    <w:p w:rsidR="007D2E9A" w:rsidRDefault="007D2E9A">
      <w:pPr>
        <w:ind w:firstLine="851"/>
        <w:jc w:val="center"/>
        <w:rPr>
          <w:bCs/>
          <w:sz w:val="28"/>
          <w:szCs w:val="28"/>
        </w:rPr>
      </w:pPr>
    </w:p>
    <w:p w:rsidR="007D2E9A" w:rsidRDefault="007D2E9A">
      <w:pPr>
        <w:ind w:firstLine="851"/>
        <w:jc w:val="center"/>
        <w:rPr>
          <w:bCs/>
          <w:sz w:val="28"/>
          <w:szCs w:val="28"/>
        </w:rPr>
      </w:pPr>
    </w:p>
    <w:p w:rsidR="007D2E9A" w:rsidRDefault="007D2E9A">
      <w:pPr>
        <w:ind w:firstLine="851"/>
        <w:jc w:val="center"/>
        <w:rPr>
          <w:bCs/>
          <w:sz w:val="28"/>
          <w:szCs w:val="28"/>
        </w:rPr>
      </w:pPr>
    </w:p>
    <w:p w:rsidR="007D2E9A" w:rsidRDefault="00AF2E42">
      <w:pPr>
        <w:ind w:firstLine="851"/>
        <w:jc w:val="both"/>
        <w:rPr>
          <w:bCs/>
          <w:sz w:val="28"/>
          <w:szCs w:val="28"/>
        </w:rPr>
      </w:pPr>
      <w:r>
        <w:rPr>
          <w:bCs/>
          <w:sz w:val="28"/>
          <w:szCs w:val="28"/>
        </w:rPr>
        <w:t>Наименование объекта социальной инфраструктуры для детей:</w:t>
      </w:r>
    </w:p>
    <w:p w:rsidR="007D2E9A" w:rsidRDefault="00AF2E42">
      <w:pPr>
        <w:jc w:val="both"/>
        <w:rPr>
          <w:bCs/>
          <w:sz w:val="28"/>
          <w:szCs w:val="28"/>
        </w:rPr>
      </w:pPr>
      <w:r>
        <w:rPr>
          <w:bCs/>
          <w:sz w:val="28"/>
          <w:szCs w:val="28"/>
        </w:rPr>
        <w:t>_____________________________________________________________________.</w:t>
      </w:r>
    </w:p>
    <w:p w:rsidR="007D2E9A" w:rsidRDefault="00AF2E42">
      <w:pPr>
        <w:jc w:val="center"/>
        <w:rPr>
          <w:bCs/>
          <w:sz w:val="28"/>
          <w:szCs w:val="28"/>
        </w:rPr>
      </w:pPr>
      <w:r>
        <w:rPr>
          <w:bCs/>
          <w:sz w:val="28"/>
          <w:szCs w:val="28"/>
        </w:rPr>
        <w:t xml:space="preserve">(здание, строение, сооружение, земельный участок, помещение, находящееся </w:t>
      </w:r>
      <w:r>
        <w:rPr>
          <w:bCs/>
          <w:sz w:val="28"/>
          <w:szCs w:val="28"/>
        </w:rPr>
        <w:br/>
        <w:t>в муниципальной собственности и закрепленное за муниципальным учреждением, с указанием адреса)</w:t>
      </w:r>
    </w:p>
    <w:p w:rsidR="007D2E9A" w:rsidRDefault="00AF2E42">
      <w:pPr>
        <w:ind w:firstLine="851"/>
        <w:jc w:val="both"/>
        <w:rPr>
          <w:bCs/>
          <w:sz w:val="28"/>
          <w:szCs w:val="28"/>
        </w:rPr>
      </w:pPr>
      <w:r>
        <w:rPr>
          <w:bCs/>
          <w:sz w:val="28"/>
          <w:szCs w:val="28"/>
        </w:rPr>
        <w:t xml:space="preserve">Предложение заявителя </w:t>
      </w:r>
      <w:r>
        <w:rPr>
          <w:sz w:val="28"/>
          <w:szCs w:val="28"/>
        </w:rPr>
        <w:t>о реорганизации или ликвидации муниципальной организации, образующей социальную инфраструктуру для детей:</w:t>
      </w:r>
    </w:p>
    <w:p w:rsidR="007D2E9A" w:rsidRDefault="00AF2E42">
      <w:pPr>
        <w:jc w:val="both"/>
        <w:rPr>
          <w:bCs/>
          <w:sz w:val="28"/>
          <w:szCs w:val="28"/>
        </w:rPr>
      </w:pPr>
      <w:r>
        <w:rPr>
          <w:bCs/>
          <w:sz w:val="28"/>
          <w:szCs w:val="28"/>
        </w:rPr>
        <w:t>______________________________________________________________________.</w:t>
      </w:r>
    </w:p>
    <w:p w:rsidR="007D2E9A" w:rsidRDefault="00AF2E42">
      <w:pPr>
        <w:ind w:firstLine="851"/>
        <w:jc w:val="both"/>
        <w:rPr>
          <w:bCs/>
          <w:sz w:val="28"/>
          <w:szCs w:val="28"/>
        </w:rPr>
      </w:pPr>
      <w:r>
        <w:rPr>
          <w:bCs/>
          <w:sz w:val="28"/>
          <w:szCs w:val="28"/>
        </w:rPr>
        <w:t>По результатам оценки Комиссия установила (указываются значения всех критериев, на основании которых оцениваются последствия принятия решения):</w:t>
      </w:r>
    </w:p>
    <w:p w:rsidR="007D2E9A" w:rsidRDefault="00AF2E42">
      <w:pPr>
        <w:jc w:val="both"/>
        <w:rPr>
          <w:bCs/>
          <w:sz w:val="28"/>
          <w:szCs w:val="28"/>
        </w:rPr>
      </w:pPr>
      <w:r>
        <w:rPr>
          <w:bCs/>
          <w:sz w:val="28"/>
          <w:szCs w:val="28"/>
        </w:rPr>
        <w:t>______________________________________________________________________.</w:t>
      </w:r>
    </w:p>
    <w:p w:rsidR="007D2E9A" w:rsidRDefault="00AF2E42">
      <w:pPr>
        <w:ind w:firstLine="851"/>
        <w:jc w:val="both"/>
        <w:rPr>
          <w:sz w:val="28"/>
          <w:szCs w:val="28"/>
        </w:rPr>
      </w:pPr>
      <w:r>
        <w:rPr>
          <w:bCs/>
          <w:sz w:val="28"/>
          <w:szCs w:val="28"/>
        </w:rPr>
        <w:t>Комиссией установлено (не установлено) ухудшение прогнозируемых последствий от</w:t>
      </w:r>
      <w:r>
        <w:rPr>
          <w:sz w:val="28"/>
          <w:szCs w:val="28"/>
        </w:rPr>
        <w:t xml:space="preserve"> реорганизации или ликвидации муниципальной организации, образующей социальную инфраструктуру для детей.</w:t>
      </w:r>
    </w:p>
    <w:p w:rsidR="007D2E9A" w:rsidRDefault="007D2E9A">
      <w:pPr>
        <w:ind w:firstLine="851"/>
        <w:jc w:val="both"/>
        <w:rPr>
          <w:bCs/>
          <w:sz w:val="28"/>
          <w:szCs w:val="28"/>
        </w:rPr>
      </w:pPr>
    </w:p>
    <w:p w:rsidR="007D2E9A" w:rsidRDefault="00AF2E42">
      <w:pPr>
        <w:ind w:firstLine="851"/>
        <w:jc w:val="both"/>
        <w:rPr>
          <w:bCs/>
          <w:sz w:val="28"/>
          <w:szCs w:val="28"/>
          <w:u w:val="single"/>
        </w:rPr>
      </w:pPr>
      <w:r>
        <w:rPr>
          <w:bCs/>
          <w:sz w:val="28"/>
          <w:szCs w:val="28"/>
        </w:rPr>
        <w:t>Заключение: принятие решен</w:t>
      </w:r>
      <w:r w:rsidR="007D3571">
        <w:rPr>
          <w:bCs/>
          <w:sz w:val="28"/>
          <w:szCs w:val="28"/>
        </w:rPr>
        <w:t xml:space="preserve">ия </w:t>
      </w:r>
      <w:r>
        <w:rPr>
          <w:sz w:val="28"/>
          <w:szCs w:val="28"/>
        </w:rPr>
        <w:t>о реорганизации или ликвидации муниципальной организации, образующей социальную инфраструктуру для детей,</w:t>
      </w:r>
      <w:r>
        <w:rPr>
          <w:bCs/>
          <w:sz w:val="28"/>
          <w:szCs w:val="28"/>
        </w:rPr>
        <w:t xml:space="preserve"> _________________________________________________</w:t>
      </w:r>
      <w:r w:rsidR="007D3571">
        <w:rPr>
          <w:bCs/>
          <w:sz w:val="28"/>
          <w:szCs w:val="28"/>
        </w:rPr>
        <w:t>_____________________</w:t>
      </w:r>
    </w:p>
    <w:p w:rsidR="007D2E9A" w:rsidRDefault="00AF2E42" w:rsidP="007D3571">
      <w:pPr>
        <w:ind w:firstLine="851"/>
        <w:jc w:val="center"/>
        <w:rPr>
          <w:bCs/>
          <w:sz w:val="28"/>
          <w:szCs w:val="28"/>
        </w:rPr>
      </w:pPr>
      <w:r>
        <w:rPr>
          <w:bCs/>
          <w:sz w:val="28"/>
          <w:szCs w:val="28"/>
        </w:rPr>
        <w:t>(наименование муниципального учреждения)</w:t>
      </w:r>
    </w:p>
    <w:p w:rsidR="007D2E9A" w:rsidRDefault="00AF2E42">
      <w:pPr>
        <w:jc w:val="both"/>
        <w:rPr>
          <w:bCs/>
          <w:sz w:val="28"/>
          <w:szCs w:val="28"/>
        </w:rPr>
      </w:pPr>
      <w:r>
        <w:rPr>
          <w:bCs/>
          <w:sz w:val="28"/>
          <w:szCs w:val="28"/>
        </w:rPr>
        <w:t>целесообразно (нецелесообразно).</w:t>
      </w:r>
    </w:p>
    <w:p w:rsidR="007D2E9A" w:rsidRDefault="007D2E9A">
      <w:pPr>
        <w:jc w:val="both"/>
        <w:rPr>
          <w:bCs/>
          <w:sz w:val="28"/>
          <w:szCs w:val="28"/>
        </w:rPr>
      </w:pPr>
    </w:p>
    <w:p w:rsidR="007D2E9A" w:rsidRDefault="007D2E9A">
      <w:pPr>
        <w:jc w:val="both"/>
        <w:rPr>
          <w:bCs/>
          <w:sz w:val="28"/>
          <w:szCs w:val="28"/>
        </w:rPr>
      </w:pPr>
    </w:p>
    <w:p w:rsidR="007D2E9A" w:rsidRDefault="007D2E9A">
      <w:pPr>
        <w:jc w:val="both"/>
        <w:rPr>
          <w:bCs/>
          <w:sz w:val="28"/>
          <w:szCs w:val="28"/>
        </w:rPr>
      </w:pPr>
    </w:p>
    <w:p w:rsidR="007D2E9A" w:rsidRDefault="00AF2E42">
      <w:pPr>
        <w:jc w:val="both"/>
        <w:rPr>
          <w:bCs/>
          <w:sz w:val="28"/>
          <w:szCs w:val="28"/>
        </w:rPr>
      </w:pPr>
      <w:r>
        <w:rPr>
          <w:bCs/>
          <w:sz w:val="28"/>
          <w:szCs w:val="28"/>
        </w:rPr>
        <w:t>Председатель Комиссии: _________________________________________________</w:t>
      </w:r>
    </w:p>
    <w:p w:rsidR="007D2E9A" w:rsidRDefault="00AF2E42">
      <w:pPr>
        <w:jc w:val="both"/>
        <w:rPr>
          <w:bCs/>
          <w:sz w:val="28"/>
          <w:szCs w:val="28"/>
        </w:rPr>
      </w:pPr>
      <w:r>
        <w:rPr>
          <w:bCs/>
          <w:sz w:val="28"/>
          <w:szCs w:val="28"/>
        </w:rPr>
        <w:t>Заместитель председателя Комиссии: ______________________________________</w:t>
      </w:r>
    </w:p>
    <w:p w:rsidR="007D2E9A" w:rsidRDefault="00AF2E42">
      <w:pPr>
        <w:jc w:val="both"/>
        <w:rPr>
          <w:bCs/>
          <w:sz w:val="28"/>
          <w:szCs w:val="28"/>
        </w:rPr>
      </w:pPr>
      <w:r>
        <w:rPr>
          <w:bCs/>
          <w:sz w:val="28"/>
          <w:szCs w:val="28"/>
        </w:rPr>
        <w:t>Секретарь Комиссии: ____________________________________________________</w:t>
      </w:r>
    </w:p>
    <w:p w:rsidR="007D2E9A" w:rsidRDefault="00AF2E42">
      <w:pPr>
        <w:pStyle w:val="ConsPlusNormal"/>
        <w:jc w:val="both"/>
      </w:pPr>
      <w:r>
        <w:rPr>
          <w:bCs/>
        </w:rPr>
        <w:t>Члены Комиссии: _______________________________________________________</w:t>
      </w:r>
    </w:p>
    <w:p w:rsidR="007D2E9A" w:rsidRDefault="007D2E9A">
      <w:pPr>
        <w:pStyle w:val="ConsPlusNormal"/>
        <w:ind w:firstLine="851"/>
        <w:jc w:val="both"/>
      </w:pPr>
    </w:p>
    <w:p w:rsidR="007D2E9A" w:rsidRDefault="007D2E9A">
      <w:pPr>
        <w:rPr>
          <w:b/>
          <w:bCs/>
          <w:sz w:val="28"/>
          <w:szCs w:val="28"/>
        </w:rPr>
        <w:sectPr w:rsidR="007D2E9A">
          <w:pgSz w:w="11906" w:h="16838"/>
          <w:pgMar w:top="1134" w:right="567" w:bottom="1134" w:left="1417" w:header="363" w:footer="709" w:gutter="0"/>
          <w:pgNumType w:start="1"/>
          <w:cols w:space="708"/>
          <w:titlePg/>
          <w:docGrid w:linePitch="360"/>
        </w:sectPr>
      </w:pPr>
    </w:p>
    <w:tbl>
      <w:tblPr>
        <w:tblStyle w:val="af0"/>
        <w:tblW w:w="4218" w:type="dxa"/>
        <w:tblInd w:w="5919" w:type="dxa"/>
        <w:tblLayout w:type="fixed"/>
        <w:tblLook w:val="04A0" w:firstRow="1" w:lastRow="0" w:firstColumn="1" w:lastColumn="0" w:noHBand="0" w:noVBand="1"/>
      </w:tblPr>
      <w:tblGrid>
        <w:gridCol w:w="4218"/>
      </w:tblGrid>
      <w:tr w:rsidR="007D2E9A">
        <w:tc>
          <w:tcPr>
            <w:tcW w:w="4218" w:type="dxa"/>
            <w:tcBorders>
              <w:top w:val="none" w:sz="4" w:space="0" w:color="000000"/>
              <w:left w:val="none" w:sz="4" w:space="0" w:color="000000"/>
              <w:bottom w:val="none" w:sz="4" w:space="0" w:color="000000"/>
              <w:right w:val="none" w:sz="4" w:space="0" w:color="000000"/>
            </w:tcBorders>
          </w:tcPr>
          <w:p w:rsidR="007D2E9A" w:rsidRDefault="00AF2E42">
            <w:pPr>
              <w:spacing w:line="239" w:lineRule="exact"/>
              <w:rPr>
                <w:rFonts w:ascii="Times New Roman" w:hAnsi="Times New Roman"/>
                <w:sz w:val="28"/>
                <w:szCs w:val="28"/>
              </w:rPr>
            </w:pPr>
            <w:r>
              <w:rPr>
                <w:rFonts w:ascii="Times New Roman" w:eastAsia="Times New Roman" w:hAnsi="Times New Roman"/>
                <w:sz w:val="28"/>
                <w:szCs w:val="28"/>
              </w:rPr>
              <w:t>УТВЕРЖДЕН</w:t>
            </w:r>
          </w:p>
          <w:p w:rsidR="007D2E9A" w:rsidRDefault="00AF2E42">
            <w:pPr>
              <w:spacing w:line="239" w:lineRule="exact"/>
              <w:rPr>
                <w:rFonts w:ascii="Times New Roman" w:hAnsi="Times New Roman"/>
                <w:sz w:val="28"/>
                <w:szCs w:val="28"/>
              </w:rPr>
            </w:pPr>
            <w:r>
              <w:rPr>
                <w:rFonts w:ascii="Times New Roman" w:eastAsia="Times New Roman" w:hAnsi="Times New Roman"/>
                <w:sz w:val="28"/>
                <w:szCs w:val="28"/>
              </w:rPr>
              <w:t>постановлением администрации города Перми</w:t>
            </w:r>
          </w:p>
          <w:p w:rsidR="007D2E9A" w:rsidRDefault="00AF2E42">
            <w:pPr>
              <w:spacing w:line="239" w:lineRule="exact"/>
              <w:rPr>
                <w:rFonts w:ascii="Times New Roman" w:eastAsia="Times New Roman" w:hAnsi="Times New Roman"/>
                <w:sz w:val="28"/>
                <w:szCs w:val="28"/>
              </w:rPr>
            </w:pPr>
            <w:r>
              <w:rPr>
                <w:rFonts w:ascii="Times New Roman" w:eastAsia="Times New Roman" w:hAnsi="Times New Roman"/>
                <w:sz w:val="28"/>
                <w:szCs w:val="28"/>
              </w:rPr>
              <w:t xml:space="preserve">от </w:t>
            </w:r>
            <w:r w:rsidR="0091250B">
              <w:rPr>
                <w:rFonts w:ascii="Times New Roman" w:eastAsia="Times New Roman" w:hAnsi="Times New Roman"/>
                <w:sz w:val="28"/>
                <w:szCs w:val="28"/>
              </w:rPr>
              <w:t>31.10.2024 № 1049</w:t>
            </w:r>
          </w:p>
        </w:tc>
      </w:tr>
    </w:tbl>
    <w:p w:rsidR="007D2E9A" w:rsidRDefault="007D2E9A">
      <w:pPr>
        <w:rPr>
          <w:sz w:val="28"/>
          <w:szCs w:val="28"/>
        </w:rPr>
      </w:pPr>
    </w:p>
    <w:p w:rsidR="007D2E9A" w:rsidRDefault="007D2E9A">
      <w:pPr>
        <w:rPr>
          <w:sz w:val="28"/>
          <w:szCs w:val="28"/>
        </w:rPr>
      </w:pPr>
    </w:p>
    <w:p w:rsidR="007D2E9A" w:rsidRDefault="007D2E9A">
      <w:pPr>
        <w:rPr>
          <w:b/>
          <w:sz w:val="28"/>
          <w:szCs w:val="28"/>
        </w:rPr>
      </w:pPr>
    </w:p>
    <w:p w:rsidR="007D2E9A" w:rsidRDefault="00AF2E42">
      <w:pPr>
        <w:spacing w:line="239" w:lineRule="exact"/>
        <w:jc w:val="center"/>
        <w:rPr>
          <w:b/>
          <w:sz w:val="28"/>
          <w:szCs w:val="28"/>
        </w:rPr>
      </w:pPr>
      <w:r>
        <w:rPr>
          <w:b/>
          <w:sz w:val="28"/>
          <w:szCs w:val="28"/>
        </w:rPr>
        <w:t>СОСТАВ</w:t>
      </w:r>
    </w:p>
    <w:p w:rsidR="007D2E9A" w:rsidRDefault="00AF2E42">
      <w:pPr>
        <w:spacing w:line="239" w:lineRule="exact"/>
        <w:jc w:val="center"/>
        <w:rPr>
          <w:b/>
          <w:sz w:val="28"/>
          <w:szCs w:val="28"/>
        </w:rPr>
      </w:pPr>
      <w:r>
        <w:rPr>
          <w:b/>
          <w:sz w:val="28"/>
          <w:szCs w:val="28"/>
        </w:rPr>
        <w:t xml:space="preserve">комиссии по оценке последствий принятия решения </w:t>
      </w:r>
      <w:r>
        <w:rPr>
          <w:b/>
          <w:sz w:val="28"/>
          <w:szCs w:val="28"/>
        </w:rPr>
        <w:br w:type="textWrapping" w:clear="all"/>
        <w:t xml:space="preserve">о реконструкции, модернизации, об изменении назначения или ликвидации объекта социальной инфраструктуры для детей, являющегося </w:t>
      </w:r>
    </w:p>
    <w:p w:rsidR="007D2E9A" w:rsidRDefault="00AF2E42">
      <w:pPr>
        <w:spacing w:line="239" w:lineRule="exact"/>
        <w:jc w:val="center"/>
        <w:rPr>
          <w:b/>
          <w:sz w:val="28"/>
          <w:szCs w:val="28"/>
        </w:rPr>
      </w:pPr>
      <w:r>
        <w:rPr>
          <w:b/>
          <w:sz w:val="28"/>
          <w:szCs w:val="28"/>
        </w:rPr>
        <w:t xml:space="preserve">муниципальной собственностью, заключении муниципальной организацией, образующей социальную инфраструктуру для детей, договора аренды, </w:t>
      </w:r>
    </w:p>
    <w:p w:rsidR="007D2E9A" w:rsidRDefault="00AF2E42">
      <w:pPr>
        <w:spacing w:line="239" w:lineRule="exact"/>
        <w:jc w:val="center"/>
        <w:rPr>
          <w:b/>
          <w:sz w:val="28"/>
          <w:szCs w:val="28"/>
        </w:rPr>
      </w:pPr>
      <w:r>
        <w:rPr>
          <w:b/>
          <w:sz w:val="28"/>
          <w:szCs w:val="28"/>
        </w:rPr>
        <w:t xml:space="preserve">договора безвозмездного пользования закрепленных за ней объектов </w:t>
      </w:r>
    </w:p>
    <w:p w:rsidR="007D2E9A" w:rsidRDefault="00AF2E42">
      <w:pPr>
        <w:spacing w:line="239" w:lineRule="exact"/>
        <w:jc w:val="center"/>
        <w:rPr>
          <w:b/>
          <w:sz w:val="28"/>
          <w:szCs w:val="28"/>
        </w:rPr>
      </w:pPr>
      <w:r>
        <w:rPr>
          <w:b/>
          <w:sz w:val="28"/>
          <w:szCs w:val="28"/>
        </w:rPr>
        <w:t xml:space="preserve">собственности, а также о реорганизации или ликвидации муниципальной </w:t>
      </w:r>
    </w:p>
    <w:p w:rsidR="007D2E9A" w:rsidRDefault="00AF2E42">
      <w:pPr>
        <w:spacing w:line="239" w:lineRule="exact"/>
        <w:jc w:val="center"/>
        <w:rPr>
          <w:b/>
          <w:sz w:val="28"/>
          <w:szCs w:val="28"/>
        </w:rPr>
      </w:pPr>
      <w:r>
        <w:rPr>
          <w:b/>
          <w:sz w:val="28"/>
          <w:szCs w:val="28"/>
        </w:rPr>
        <w:t xml:space="preserve">организации, образующей социальную инфраструктуру для детей </w:t>
      </w:r>
    </w:p>
    <w:p w:rsidR="007D2E9A" w:rsidRDefault="007D2E9A">
      <w:pPr>
        <w:jc w:val="center"/>
        <w:rPr>
          <w:b/>
          <w:sz w:val="28"/>
          <w:szCs w:val="28"/>
        </w:rPr>
      </w:pPr>
    </w:p>
    <w:p w:rsidR="007D2E9A" w:rsidRDefault="007D2E9A">
      <w:pPr>
        <w:jc w:val="center"/>
        <w:rPr>
          <w:b/>
          <w:sz w:val="28"/>
          <w:szCs w:val="28"/>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3969"/>
        <w:gridCol w:w="5954"/>
      </w:tblGrid>
      <w:tr w:rsidR="007D2E9A">
        <w:tc>
          <w:tcPr>
            <w:tcW w:w="9923" w:type="dxa"/>
            <w:gridSpan w:val="2"/>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Председатель:</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Мальцева </w:t>
            </w:r>
          </w:p>
          <w:p w:rsidR="007D2E9A" w:rsidRDefault="00AF2E42">
            <w:pPr>
              <w:rPr>
                <w:sz w:val="28"/>
                <w:szCs w:val="28"/>
              </w:rPr>
            </w:pPr>
            <w:r>
              <w:rPr>
                <w:sz w:val="28"/>
                <w:szCs w:val="28"/>
              </w:rPr>
              <w:t>Екатерина Дмитриевна</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заместитель главы администрации города Перми</w:t>
            </w:r>
          </w:p>
        </w:tc>
      </w:tr>
      <w:tr w:rsidR="007D2E9A">
        <w:tc>
          <w:tcPr>
            <w:tcW w:w="9923" w:type="dxa"/>
            <w:gridSpan w:val="2"/>
            <w:tcBorders>
              <w:top w:val="none" w:sz="0" w:space="0" w:color="000000"/>
              <w:left w:val="none" w:sz="0" w:space="0" w:color="000000"/>
              <w:bottom w:val="none" w:sz="0" w:space="0" w:color="000000"/>
              <w:right w:val="none" w:sz="0" w:space="0" w:color="000000"/>
            </w:tcBorders>
          </w:tcPr>
          <w:p w:rsidR="007D2E9A" w:rsidRDefault="00AF2E42">
            <w:pPr>
              <w:jc w:val="both"/>
              <w:rPr>
                <w:sz w:val="28"/>
                <w:szCs w:val="28"/>
              </w:rPr>
            </w:pPr>
            <w:r>
              <w:rPr>
                <w:sz w:val="28"/>
                <w:szCs w:val="28"/>
              </w:rPr>
              <w:t>Заместитель председателя:</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Ершова </w:t>
            </w:r>
          </w:p>
          <w:p w:rsidR="007D2E9A" w:rsidRDefault="00AF2E42">
            <w:pPr>
              <w:rPr>
                <w:sz w:val="28"/>
                <w:szCs w:val="28"/>
              </w:rPr>
            </w:pPr>
            <w:r>
              <w:rPr>
                <w:sz w:val="28"/>
                <w:szCs w:val="28"/>
              </w:rPr>
              <w:t>Ольга Станиславовна</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 начальник департамента образования </w:t>
            </w:r>
          </w:p>
          <w:p w:rsidR="007D2E9A" w:rsidRDefault="00AF2E42">
            <w:pPr>
              <w:rPr>
                <w:sz w:val="28"/>
                <w:szCs w:val="28"/>
              </w:rPr>
            </w:pPr>
            <w:r>
              <w:rPr>
                <w:sz w:val="28"/>
                <w:szCs w:val="28"/>
              </w:rPr>
              <w:t>администрации города Перми</w:t>
            </w:r>
          </w:p>
        </w:tc>
      </w:tr>
      <w:tr w:rsidR="007D2E9A">
        <w:tc>
          <w:tcPr>
            <w:tcW w:w="9923" w:type="dxa"/>
            <w:gridSpan w:val="2"/>
            <w:tcBorders>
              <w:top w:val="none" w:sz="0" w:space="0" w:color="000000"/>
              <w:left w:val="none" w:sz="0" w:space="0" w:color="000000"/>
              <w:bottom w:val="none" w:sz="0" w:space="0" w:color="000000"/>
              <w:right w:val="none" w:sz="0" w:space="0" w:color="000000"/>
            </w:tcBorders>
          </w:tcPr>
          <w:p w:rsidR="007D2E9A" w:rsidRDefault="00AF2E42">
            <w:pPr>
              <w:jc w:val="both"/>
              <w:rPr>
                <w:sz w:val="28"/>
                <w:szCs w:val="28"/>
              </w:rPr>
            </w:pPr>
            <w:r>
              <w:rPr>
                <w:sz w:val="28"/>
                <w:szCs w:val="28"/>
              </w:rPr>
              <w:t>Секретарь:</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Соболева </w:t>
            </w:r>
          </w:p>
          <w:p w:rsidR="007D2E9A" w:rsidRDefault="00AF2E42">
            <w:pPr>
              <w:rPr>
                <w:sz w:val="28"/>
                <w:szCs w:val="28"/>
              </w:rPr>
            </w:pPr>
            <w:r>
              <w:rPr>
                <w:sz w:val="28"/>
                <w:szCs w:val="28"/>
              </w:rPr>
              <w:t>Ирина Валерьевна</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 начальник отдела функционирования сети управления имущественным комплексом </w:t>
            </w:r>
          </w:p>
          <w:p w:rsidR="007D2E9A" w:rsidRDefault="00AF2E42">
            <w:pPr>
              <w:rPr>
                <w:sz w:val="28"/>
                <w:szCs w:val="28"/>
              </w:rPr>
            </w:pPr>
            <w:r>
              <w:rPr>
                <w:sz w:val="28"/>
                <w:szCs w:val="28"/>
              </w:rPr>
              <w:t xml:space="preserve">департамента образования администрации </w:t>
            </w:r>
          </w:p>
          <w:p w:rsidR="007D2E9A" w:rsidRDefault="00AF2E42">
            <w:pPr>
              <w:rPr>
                <w:sz w:val="28"/>
                <w:szCs w:val="28"/>
              </w:rPr>
            </w:pPr>
            <w:r>
              <w:rPr>
                <w:sz w:val="28"/>
                <w:szCs w:val="28"/>
              </w:rPr>
              <w:t>города Перми</w:t>
            </w:r>
          </w:p>
        </w:tc>
      </w:tr>
      <w:tr w:rsidR="007D2E9A">
        <w:tc>
          <w:tcPr>
            <w:tcW w:w="9923" w:type="dxa"/>
            <w:gridSpan w:val="2"/>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Члены комиссии:</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Горбунова </w:t>
            </w:r>
          </w:p>
          <w:p w:rsidR="007D2E9A" w:rsidRDefault="00AF2E42">
            <w:pPr>
              <w:rPr>
                <w:sz w:val="28"/>
                <w:szCs w:val="28"/>
              </w:rPr>
            </w:pPr>
            <w:r>
              <w:rPr>
                <w:sz w:val="28"/>
                <w:szCs w:val="28"/>
              </w:rPr>
              <w:t>Ирина Викторовна</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 депутат Пермской городской Думы </w:t>
            </w:r>
          </w:p>
          <w:p w:rsidR="007D2E9A" w:rsidRDefault="00AF2E42">
            <w:pPr>
              <w:rPr>
                <w:sz w:val="28"/>
                <w:szCs w:val="28"/>
              </w:rPr>
            </w:pPr>
            <w:r>
              <w:rPr>
                <w:sz w:val="28"/>
                <w:szCs w:val="28"/>
              </w:rPr>
              <w:t>(по согласованию)</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Ермакова </w:t>
            </w:r>
          </w:p>
          <w:p w:rsidR="007D2E9A" w:rsidRDefault="00AF2E42">
            <w:pPr>
              <w:rPr>
                <w:sz w:val="28"/>
                <w:szCs w:val="28"/>
              </w:rPr>
            </w:pPr>
            <w:r>
              <w:rPr>
                <w:sz w:val="28"/>
                <w:szCs w:val="28"/>
              </w:rPr>
              <w:t>Ирина Сергеевна</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 председатель Пермской региональной </w:t>
            </w:r>
          </w:p>
          <w:p w:rsidR="007D2E9A" w:rsidRDefault="00AF2E42">
            <w:pPr>
              <w:rPr>
                <w:sz w:val="28"/>
                <w:szCs w:val="28"/>
              </w:rPr>
            </w:pPr>
            <w:r>
              <w:rPr>
                <w:sz w:val="28"/>
                <w:szCs w:val="28"/>
              </w:rPr>
              <w:t xml:space="preserve">общественной организации по поддержке </w:t>
            </w:r>
          </w:p>
          <w:p w:rsidR="007D2E9A" w:rsidRDefault="00AF2E42">
            <w:pPr>
              <w:rPr>
                <w:sz w:val="28"/>
                <w:szCs w:val="28"/>
              </w:rPr>
            </w:pPr>
            <w:r>
              <w:rPr>
                <w:sz w:val="28"/>
                <w:szCs w:val="28"/>
              </w:rPr>
              <w:t>семьи, материнства, отцовства и детства «НАСМНОГО» (по согласованию)</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Зотина </w:t>
            </w:r>
          </w:p>
          <w:p w:rsidR="007D2E9A" w:rsidRDefault="00AF2E42">
            <w:pPr>
              <w:rPr>
                <w:sz w:val="28"/>
                <w:szCs w:val="28"/>
              </w:rPr>
            </w:pPr>
            <w:r>
              <w:rPr>
                <w:sz w:val="28"/>
                <w:szCs w:val="28"/>
              </w:rPr>
              <w:t>Татьяна Леонидовна</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 заместитель начальника департамента </w:t>
            </w:r>
          </w:p>
          <w:p w:rsidR="007D2E9A" w:rsidRDefault="00AF2E42">
            <w:pPr>
              <w:rPr>
                <w:sz w:val="28"/>
                <w:szCs w:val="28"/>
              </w:rPr>
            </w:pPr>
            <w:r>
              <w:rPr>
                <w:sz w:val="28"/>
                <w:szCs w:val="28"/>
              </w:rPr>
              <w:t xml:space="preserve">социальной политики администрации города Перми, представитель комиссии по делам </w:t>
            </w:r>
          </w:p>
          <w:p w:rsidR="007D2E9A" w:rsidRDefault="00AF2E42">
            <w:pPr>
              <w:rPr>
                <w:sz w:val="28"/>
                <w:szCs w:val="28"/>
              </w:rPr>
            </w:pPr>
            <w:r>
              <w:rPr>
                <w:sz w:val="28"/>
                <w:szCs w:val="28"/>
              </w:rPr>
              <w:t xml:space="preserve">несовершеннолетних и защите их прав </w:t>
            </w:r>
          </w:p>
          <w:p w:rsidR="007D2E9A" w:rsidRDefault="00AF2E42">
            <w:pPr>
              <w:rPr>
                <w:sz w:val="28"/>
                <w:szCs w:val="28"/>
              </w:rPr>
            </w:pPr>
            <w:r>
              <w:rPr>
                <w:sz w:val="28"/>
                <w:szCs w:val="28"/>
              </w:rPr>
              <w:t>при администрации города Перми</w:t>
            </w:r>
          </w:p>
        </w:tc>
      </w:tr>
      <w:tr w:rsidR="007D2E9A">
        <w:trPr>
          <w:trHeight w:val="322"/>
        </w:trPr>
        <w:tc>
          <w:tcPr>
            <w:tcW w:w="3969" w:type="dxa"/>
            <w:vMerge w:val="restart"/>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Короткова</w:t>
            </w:r>
          </w:p>
          <w:p w:rsidR="007D2E9A" w:rsidRDefault="00AF2E42">
            <w:pPr>
              <w:rPr>
                <w:sz w:val="28"/>
                <w:szCs w:val="28"/>
              </w:rPr>
            </w:pPr>
            <w:r>
              <w:rPr>
                <w:sz w:val="28"/>
                <w:szCs w:val="28"/>
              </w:rPr>
              <w:t>Светлана Витальевна</w:t>
            </w:r>
          </w:p>
        </w:tc>
        <w:tc>
          <w:tcPr>
            <w:tcW w:w="5954" w:type="dxa"/>
            <w:vMerge w:val="restart"/>
            <w:tcBorders>
              <w:top w:val="none" w:sz="0" w:space="0" w:color="000000"/>
              <w:left w:val="none" w:sz="0" w:space="0" w:color="000000"/>
              <w:bottom w:val="none" w:sz="0" w:space="0" w:color="000000"/>
              <w:right w:val="none" w:sz="0" w:space="0" w:color="000000"/>
            </w:tcBorders>
          </w:tcPr>
          <w:p w:rsidR="007D2E9A" w:rsidRDefault="00AF2E42">
            <w:pPr>
              <w:rPr>
                <w:color w:val="000000"/>
                <w:sz w:val="28"/>
                <w:szCs w:val="28"/>
              </w:rPr>
            </w:pPr>
            <w:r>
              <w:rPr>
                <w:sz w:val="28"/>
                <w:szCs w:val="28"/>
              </w:rPr>
              <w:t xml:space="preserve">- </w:t>
            </w:r>
            <w:r>
              <w:rPr>
                <w:color w:val="000000"/>
                <w:sz w:val="28"/>
                <w:szCs w:val="28"/>
              </w:rPr>
              <w:t xml:space="preserve">начальник управления-начальник отдела </w:t>
            </w:r>
          </w:p>
          <w:p w:rsidR="007D2E9A" w:rsidRDefault="00AF2E42">
            <w:pPr>
              <w:rPr>
                <w:color w:val="000000"/>
                <w:sz w:val="28"/>
                <w:szCs w:val="28"/>
              </w:rPr>
            </w:pPr>
            <w:r>
              <w:rPr>
                <w:color w:val="000000"/>
                <w:sz w:val="28"/>
                <w:szCs w:val="28"/>
              </w:rPr>
              <w:t xml:space="preserve">обеспечения градостроительной деятельности департамента градостроительства </w:t>
            </w:r>
          </w:p>
          <w:p w:rsidR="007D2E9A" w:rsidRDefault="00AF2E42">
            <w:pPr>
              <w:rPr>
                <w:sz w:val="28"/>
                <w:szCs w:val="28"/>
              </w:rPr>
            </w:pPr>
            <w:r>
              <w:rPr>
                <w:color w:val="000000"/>
                <w:sz w:val="28"/>
                <w:szCs w:val="28"/>
              </w:rPr>
              <w:t>и архитектуры администрации города Перми</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Полудницын </w:t>
            </w:r>
          </w:p>
          <w:p w:rsidR="007D2E9A" w:rsidRDefault="00AF2E42">
            <w:pPr>
              <w:rPr>
                <w:sz w:val="28"/>
                <w:szCs w:val="28"/>
              </w:rPr>
            </w:pPr>
            <w:r>
              <w:rPr>
                <w:sz w:val="28"/>
                <w:szCs w:val="28"/>
              </w:rPr>
              <w:t>Алексей Николаевич</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глава администрации Индустриального района города Перми</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Рослякова </w:t>
            </w:r>
          </w:p>
          <w:p w:rsidR="007D2E9A" w:rsidRDefault="00AF2E42">
            <w:pPr>
              <w:rPr>
                <w:sz w:val="28"/>
                <w:szCs w:val="28"/>
              </w:rPr>
            </w:pPr>
            <w:r>
              <w:rPr>
                <w:sz w:val="28"/>
                <w:szCs w:val="28"/>
              </w:rPr>
              <w:t>Наталья Михайловна</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председатель комитета Пермск</w:t>
            </w:r>
            <w:r w:rsidR="007D3571">
              <w:rPr>
                <w:sz w:val="28"/>
                <w:szCs w:val="28"/>
              </w:rPr>
              <w:t>ой городской Думы по социальной</w:t>
            </w:r>
            <w:r>
              <w:rPr>
                <w:sz w:val="28"/>
                <w:szCs w:val="28"/>
              </w:rPr>
              <w:t xml:space="preserve"> политике </w:t>
            </w:r>
          </w:p>
          <w:p w:rsidR="007D2E9A" w:rsidRDefault="00AF2E42">
            <w:pPr>
              <w:rPr>
                <w:sz w:val="28"/>
                <w:szCs w:val="28"/>
              </w:rPr>
            </w:pPr>
            <w:r>
              <w:rPr>
                <w:sz w:val="28"/>
                <w:szCs w:val="28"/>
              </w:rPr>
              <w:t>(по согласованию)</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Рыскаль </w:t>
            </w:r>
          </w:p>
          <w:p w:rsidR="007D2E9A" w:rsidRDefault="00AF2E42">
            <w:pPr>
              <w:rPr>
                <w:sz w:val="28"/>
                <w:szCs w:val="28"/>
              </w:rPr>
            </w:pPr>
            <w:r>
              <w:rPr>
                <w:sz w:val="28"/>
                <w:szCs w:val="28"/>
              </w:rPr>
              <w:t>Ольга Евгеньевна</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 начальник отдела профилактики детского </w:t>
            </w:r>
          </w:p>
          <w:p w:rsidR="007D2E9A" w:rsidRDefault="00AF2E42">
            <w:pPr>
              <w:rPr>
                <w:sz w:val="28"/>
                <w:szCs w:val="28"/>
              </w:rPr>
            </w:pPr>
            <w:r>
              <w:rPr>
                <w:sz w:val="28"/>
                <w:szCs w:val="28"/>
              </w:rPr>
              <w:t xml:space="preserve">и семейного неблагополучия департамента </w:t>
            </w:r>
          </w:p>
          <w:p w:rsidR="007D2E9A" w:rsidRDefault="00AF2E42">
            <w:pPr>
              <w:rPr>
                <w:sz w:val="28"/>
                <w:szCs w:val="28"/>
              </w:rPr>
            </w:pPr>
            <w:r>
              <w:rPr>
                <w:sz w:val="28"/>
                <w:szCs w:val="28"/>
              </w:rPr>
              <w:t>социальной политики администрации города Перми</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Сапегин </w:t>
            </w:r>
          </w:p>
          <w:p w:rsidR="007D2E9A" w:rsidRDefault="00AF2E42">
            <w:pPr>
              <w:rPr>
                <w:sz w:val="28"/>
                <w:szCs w:val="28"/>
              </w:rPr>
            </w:pPr>
            <w:r>
              <w:rPr>
                <w:sz w:val="28"/>
                <w:szCs w:val="28"/>
              </w:rPr>
              <w:t>Сергей Викторович</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 председатель комитета по физической </w:t>
            </w:r>
          </w:p>
          <w:p w:rsidR="007D2E9A" w:rsidRDefault="00AF2E42">
            <w:pPr>
              <w:rPr>
                <w:sz w:val="28"/>
                <w:szCs w:val="28"/>
              </w:rPr>
            </w:pPr>
            <w:r>
              <w:rPr>
                <w:sz w:val="28"/>
                <w:szCs w:val="28"/>
              </w:rPr>
              <w:t>культуре и спорту администрации города Перми</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Соснин </w:t>
            </w:r>
          </w:p>
          <w:p w:rsidR="007D2E9A" w:rsidRDefault="00AF2E42">
            <w:pPr>
              <w:rPr>
                <w:sz w:val="28"/>
                <w:szCs w:val="28"/>
              </w:rPr>
            </w:pPr>
            <w:r>
              <w:rPr>
                <w:sz w:val="28"/>
                <w:szCs w:val="28"/>
              </w:rPr>
              <w:t>Александр Викторович</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заместитель начальника департамента-</w:t>
            </w:r>
          </w:p>
          <w:p w:rsidR="007D2E9A" w:rsidRDefault="00AF2E42">
            <w:pPr>
              <w:rPr>
                <w:sz w:val="28"/>
                <w:szCs w:val="28"/>
              </w:rPr>
            </w:pPr>
            <w:r>
              <w:rPr>
                <w:sz w:val="28"/>
                <w:szCs w:val="28"/>
              </w:rPr>
              <w:t xml:space="preserve">начальник управления по распоряжению </w:t>
            </w:r>
          </w:p>
          <w:p w:rsidR="007D2E9A" w:rsidRDefault="00AF2E42">
            <w:pPr>
              <w:rPr>
                <w:sz w:val="28"/>
                <w:szCs w:val="28"/>
              </w:rPr>
            </w:pPr>
            <w:r>
              <w:rPr>
                <w:sz w:val="28"/>
                <w:szCs w:val="28"/>
              </w:rPr>
              <w:t xml:space="preserve">муниципальным имуществом департамента имущественных отношений администрации </w:t>
            </w:r>
          </w:p>
          <w:p w:rsidR="007D2E9A" w:rsidRDefault="00AF2E42">
            <w:pPr>
              <w:rPr>
                <w:sz w:val="28"/>
                <w:szCs w:val="28"/>
              </w:rPr>
            </w:pPr>
            <w:r>
              <w:rPr>
                <w:sz w:val="28"/>
                <w:szCs w:val="28"/>
              </w:rPr>
              <w:t>города Перми</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Стрелкова </w:t>
            </w:r>
          </w:p>
          <w:p w:rsidR="007D2E9A" w:rsidRDefault="00AF2E42">
            <w:pPr>
              <w:rPr>
                <w:sz w:val="28"/>
                <w:szCs w:val="28"/>
              </w:rPr>
            </w:pPr>
            <w:r>
              <w:rPr>
                <w:sz w:val="28"/>
                <w:szCs w:val="28"/>
              </w:rPr>
              <w:t>Ирина Владимировна</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 заместитель начальника департамента </w:t>
            </w:r>
          </w:p>
          <w:p w:rsidR="007D2E9A" w:rsidRDefault="00AF2E42">
            <w:pPr>
              <w:rPr>
                <w:sz w:val="28"/>
                <w:szCs w:val="28"/>
              </w:rPr>
            </w:pPr>
            <w:r>
              <w:rPr>
                <w:sz w:val="28"/>
                <w:szCs w:val="28"/>
              </w:rPr>
              <w:t xml:space="preserve">культуры и молодежной политики </w:t>
            </w:r>
          </w:p>
          <w:p w:rsidR="007D2E9A" w:rsidRDefault="00AF2E42">
            <w:pPr>
              <w:rPr>
                <w:sz w:val="28"/>
                <w:szCs w:val="28"/>
              </w:rPr>
            </w:pPr>
            <w:r>
              <w:rPr>
                <w:sz w:val="28"/>
                <w:szCs w:val="28"/>
              </w:rPr>
              <w:t>администрации города Перми</w:t>
            </w:r>
            <w:r w:rsidR="00D85984">
              <w:rPr>
                <w:sz w:val="28"/>
                <w:szCs w:val="28"/>
              </w:rPr>
              <w:t xml:space="preserve"> </w:t>
            </w:r>
          </w:p>
        </w:tc>
      </w:tr>
      <w:tr w:rsidR="007D2E9A">
        <w:tc>
          <w:tcPr>
            <w:tcW w:w="3969"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Шарипова </w:t>
            </w:r>
          </w:p>
          <w:p w:rsidR="007D2E9A" w:rsidRDefault="00AF2E42">
            <w:pPr>
              <w:rPr>
                <w:sz w:val="28"/>
                <w:szCs w:val="28"/>
              </w:rPr>
            </w:pPr>
            <w:r>
              <w:rPr>
                <w:sz w:val="28"/>
                <w:szCs w:val="28"/>
              </w:rPr>
              <w:t>Рената Рафаиловна</w:t>
            </w:r>
          </w:p>
        </w:tc>
        <w:tc>
          <w:tcPr>
            <w:tcW w:w="5954" w:type="dxa"/>
            <w:tcBorders>
              <w:top w:val="none" w:sz="0" w:space="0" w:color="000000"/>
              <w:left w:val="none" w:sz="0" w:space="0" w:color="000000"/>
              <w:bottom w:val="none" w:sz="0" w:space="0" w:color="000000"/>
              <w:right w:val="none" w:sz="0" w:space="0" w:color="000000"/>
            </w:tcBorders>
          </w:tcPr>
          <w:p w:rsidR="007D2E9A" w:rsidRDefault="00AF2E42">
            <w:pPr>
              <w:rPr>
                <w:sz w:val="28"/>
                <w:szCs w:val="28"/>
              </w:rPr>
            </w:pPr>
            <w:r>
              <w:rPr>
                <w:sz w:val="28"/>
                <w:szCs w:val="28"/>
              </w:rPr>
              <w:t xml:space="preserve">- начальник управления имущественным </w:t>
            </w:r>
          </w:p>
          <w:p w:rsidR="007D2E9A" w:rsidRDefault="00AF2E42">
            <w:pPr>
              <w:rPr>
                <w:sz w:val="28"/>
                <w:szCs w:val="28"/>
              </w:rPr>
            </w:pPr>
            <w:r>
              <w:rPr>
                <w:sz w:val="28"/>
                <w:szCs w:val="28"/>
              </w:rPr>
              <w:t xml:space="preserve">комплексом департамента образования </w:t>
            </w:r>
          </w:p>
          <w:p w:rsidR="007D2E9A" w:rsidRDefault="00AF2E42">
            <w:pPr>
              <w:rPr>
                <w:sz w:val="28"/>
                <w:szCs w:val="28"/>
              </w:rPr>
            </w:pPr>
            <w:r>
              <w:rPr>
                <w:sz w:val="28"/>
                <w:szCs w:val="28"/>
              </w:rPr>
              <w:t>администрации города Перми</w:t>
            </w:r>
          </w:p>
        </w:tc>
      </w:tr>
    </w:tbl>
    <w:p w:rsidR="007D2E9A" w:rsidRDefault="007D2E9A">
      <w:pPr>
        <w:ind w:firstLine="851"/>
        <w:jc w:val="right"/>
        <w:rPr>
          <w:b/>
          <w:sz w:val="28"/>
          <w:szCs w:val="28"/>
        </w:rPr>
      </w:pPr>
    </w:p>
    <w:p w:rsidR="007D2E9A" w:rsidRDefault="007D2E9A">
      <w:pPr>
        <w:rPr>
          <w:b/>
          <w:bCs/>
          <w:sz w:val="28"/>
          <w:szCs w:val="28"/>
        </w:rPr>
      </w:pPr>
    </w:p>
    <w:p w:rsidR="007D2E9A" w:rsidRDefault="007D2E9A">
      <w:pPr>
        <w:rPr>
          <w:b/>
          <w:bCs/>
          <w:sz w:val="28"/>
          <w:szCs w:val="28"/>
        </w:rPr>
        <w:sectPr w:rsidR="007D2E9A">
          <w:pgSz w:w="11906" w:h="16838"/>
          <w:pgMar w:top="1134" w:right="567" w:bottom="1134" w:left="1417" w:header="363" w:footer="709" w:gutter="0"/>
          <w:pgNumType w:start="1"/>
          <w:cols w:space="708"/>
          <w:titlePg/>
          <w:docGrid w:linePitch="360"/>
        </w:sectPr>
      </w:pPr>
    </w:p>
    <w:tbl>
      <w:tblPr>
        <w:tblStyle w:val="af0"/>
        <w:tblW w:w="4218" w:type="dxa"/>
        <w:tblInd w:w="5919" w:type="dxa"/>
        <w:tblLayout w:type="fixed"/>
        <w:tblLook w:val="04A0" w:firstRow="1" w:lastRow="0" w:firstColumn="1" w:lastColumn="0" w:noHBand="0" w:noVBand="1"/>
      </w:tblPr>
      <w:tblGrid>
        <w:gridCol w:w="4218"/>
      </w:tblGrid>
      <w:tr w:rsidR="007D2E9A">
        <w:tc>
          <w:tcPr>
            <w:tcW w:w="4218" w:type="dxa"/>
            <w:tcBorders>
              <w:top w:val="none" w:sz="4" w:space="0" w:color="000000"/>
              <w:left w:val="none" w:sz="4" w:space="0" w:color="000000"/>
              <w:bottom w:val="none" w:sz="4" w:space="0" w:color="000000"/>
              <w:right w:val="none" w:sz="4" w:space="0" w:color="000000"/>
            </w:tcBorders>
          </w:tcPr>
          <w:p w:rsidR="007D2E9A" w:rsidRDefault="00AF2E42">
            <w:pPr>
              <w:spacing w:line="239" w:lineRule="exact"/>
              <w:rPr>
                <w:rFonts w:ascii="Times New Roman" w:hAnsi="Times New Roman"/>
                <w:sz w:val="28"/>
                <w:szCs w:val="28"/>
              </w:rPr>
            </w:pPr>
            <w:r>
              <w:rPr>
                <w:rFonts w:ascii="Times New Roman" w:eastAsia="Times New Roman" w:hAnsi="Times New Roman"/>
                <w:sz w:val="28"/>
                <w:szCs w:val="28"/>
              </w:rPr>
              <w:t>УТВЕРЖДЕНЫ</w:t>
            </w:r>
          </w:p>
          <w:p w:rsidR="007D2E9A" w:rsidRDefault="00AF2E42">
            <w:pPr>
              <w:spacing w:line="239" w:lineRule="exact"/>
              <w:rPr>
                <w:rFonts w:ascii="Times New Roman" w:hAnsi="Times New Roman"/>
                <w:sz w:val="28"/>
                <w:szCs w:val="28"/>
              </w:rPr>
            </w:pPr>
            <w:r>
              <w:rPr>
                <w:rFonts w:ascii="Times New Roman" w:eastAsia="Times New Roman" w:hAnsi="Times New Roman"/>
                <w:sz w:val="28"/>
                <w:szCs w:val="28"/>
              </w:rPr>
              <w:t>постановлением администрации города Перми</w:t>
            </w:r>
          </w:p>
          <w:p w:rsidR="007D2E9A" w:rsidRDefault="00AF2E42">
            <w:pPr>
              <w:spacing w:line="239" w:lineRule="exact"/>
              <w:rPr>
                <w:rFonts w:ascii="Times New Roman" w:eastAsia="Times New Roman" w:hAnsi="Times New Roman"/>
                <w:sz w:val="28"/>
                <w:szCs w:val="28"/>
              </w:rPr>
            </w:pPr>
            <w:r>
              <w:rPr>
                <w:rFonts w:ascii="Times New Roman" w:eastAsia="Times New Roman" w:hAnsi="Times New Roman"/>
                <w:sz w:val="28"/>
                <w:szCs w:val="28"/>
              </w:rPr>
              <w:t xml:space="preserve">от </w:t>
            </w:r>
            <w:r w:rsidR="0091250B">
              <w:rPr>
                <w:rFonts w:ascii="Times New Roman" w:eastAsia="Times New Roman" w:hAnsi="Times New Roman"/>
                <w:sz w:val="28"/>
                <w:szCs w:val="28"/>
              </w:rPr>
              <w:t>31.10.2024 № 1049</w:t>
            </w:r>
          </w:p>
        </w:tc>
      </w:tr>
    </w:tbl>
    <w:p w:rsidR="007D2E9A" w:rsidRDefault="007D2E9A">
      <w:pPr>
        <w:rPr>
          <w:b/>
          <w:sz w:val="28"/>
          <w:szCs w:val="28"/>
        </w:rPr>
      </w:pPr>
    </w:p>
    <w:p w:rsidR="007D2E9A" w:rsidRDefault="007D2E9A">
      <w:pPr>
        <w:rPr>
          <w:b/>
          <w:sz w:val="28"/>
          <w:szCs w:val="28"/>
        </w:rPr>
      </w:pPr>
    </w:p>
    <w:p w:rsidR="007D2E9A" w:rsidRDefault="007D2E9A">
      <w:pPr>
        <w:rPr>
          <w:b/>
          <w:sz w:val="28"/>
          <w:szCs w:val="28"/>
        </w:rPr>
      </w:pPr>
    </w:p>
    <w:p w:rsidR="007D2E9A" w:rsidRDefault="0091250B">
      <w:pPr>
        <w:spacing w:line="239" w:lineRule="exact"/>
        <w:jc w:val="center"/>
        <w:rPr>
          <w:b/>
          <w:sz w:val="28"/>
          <w:szCs w:val="28"/>
        </w:rPr>
      </w:pPr>
      <w:hyperlink r:id="rId33" w:tooltip="https://login.consultant.ru/link/?req=doc&amp;base=RLAW368&amp;n=193455&amp;dst=100247" w:history="1">
        <w:r w:rsidR="00AF2E42">
          <w:rPr>
            <w:b/>
            <w:sz w:val="28"/>
            <w:szCs w:val="28"/>
          </w:rPr>
          <w:t>ЗНАЧЕНИЯ</w:t>
        </w:r>
      </w:hyperlink>
      <w:r w:rsidR="00AF2E42">
        <w:rPr>
          <w:b/>
          <w:sz w:val="28"/>
          <w:szCs w:val="28"/>
        </w:rPr>
        <w:t xml:space="preserve"> </w:t>
      </w:r>
    </w:p>
    <w:p w:rsidR="007D2E9A" w:rsidRDefault="00AF2E42">
      <w:pPr>
        <w:spacing w:line="239" w:lineRule="exact"/>
        <w:jc w:val="center"/>
        <w:rPr>
          <w:b/>
          <w:sz w:val="28"/>
          <w:szCs w:val="28"/>
        </w:rPr>
      </w:pPr>
      <w:r>
        <w:rPr>
          <w:b/>
          <w:sz w:val="28"/>
          <w:szCs w:val="28"/>
        </w:rPr>
        <w:t xml:space="preserve">критериев проведения оценки последствий принятия решения </w:t>
      </w:r>
      <w:r w:rsidR="00D85984">
        <w:rPr>
          <w:b/>
          <w:sz w:val="28"/>
          <w:szCs w:val="28"/>
        </w:rPr>
        <w:br/>
      </w:r>
      <w:r>
        <w:rPr>
          <w:b/>
          <w:sz w:val="28"/>
          <w:szCs w:val="28"/>
        </w:rPr>
        <w:t xml:space="preserve">о реконструкции, модернизации, об изменении назначения </w:t>
      </w:r>
      <w:r w:rsidR="00D85984">
        <w:rPr>
          <w:b/>
          <w:sz w:val="28"/>
          <w:szCs w:val="28"/>
        </w:rPr>
        <w:br/>
      </w:r>
      <w:r>
        <w:rPr>
          <w:b/>
          <w:sz w:val="28"/>
          <w:szCs w:val="28"/>
        </w:rPr>
        <w:t xml:space="preserve">или ликвидации объекта социальной инфраструктуры для детей, </w:t>
      </w:r>
      <w:r w:rsidR="00D85984">
        <w:rPr>
          <w:b/>
          <w:sz w:val="28"/>
          <w:szCs w:val="28"/>
        </w:rPr>
        <w:br/>
      </w:r>
      <w:r>
        <w:rPr>
          <w:b/>
          <w:sz w:val="28"/>
          <w:szCs w:val="28"/>
        </w:rPr>
        <w:t xml:space="preserve">являющегося муниципальной собственностью, заключении муниципальной организацией, образующей социальную инфраструктуру для детей, </w:t>
      </w:r>
      <w:r w:rsidR="00D85984">
        <w:rPr>
          <w:b/>
          <w:sz w:val="28"/>
          <w:szCs w:val="28"/>
        </w:rPr>
        <w:br/>
      </w:r>
      <w:r>
        <w:rPr>
          <w:b/>
          <w:sz w:val="28"/>
          <w:szCs w:val="28"/>
        </w:rPr>
        <w:t xml:space="preserve">договора аренды, договора безвозмездного пользования закрепленных </w:t>
      </w:r>
      <w:r w:rsidR="00D85984">
        <w:rPr>
          <w:b/>
          <w:sz w:val="28"/>
          <w:szCs w:val="28"/>
        </w:rPr>
        <w:br/>
      </w:r>
      <w:r>
        <w:rPr>
          <w:b/>
          <w:sz w:val="28"/>
          <w:szCs w:val="28"/>
        </w:rPr>
        <w:t>за ней объектов собственности</w:t>
      </w:r>
      <w:r w:rsidR="00D85984">
        <w:rPr>
          <w:b/>
          <w:sz w:val="28"/>
          <w:szCs w:val="28"/>
        </w:rPr>
        <w:t xml:space="preserve"> </w:t>
      </w:r>
    </w:p>
    <w:p w:rsidR="007D2E9A" w:rsidRDefault="007D2E9A">
      <w:pPr>
        <w:jc w:val="center"/>
        <w:rPr>
          <w:b/>
          <w:sz w:val="28"/>
          <w:szCs w:val="28"/>
        </w:rPr>
      </w:pPr>
    </w:p>
    <w:p w:rsidR="007D2E9A" w:rsidRDefault="007D2E9A">
      <w:pPr>
        <w:jc w:val="center"/>
        <w:rPr>
          <w:b/>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597"/>
        <w:gridCol w:w="2246"/>
      </w:tblGrid>
      <w:tr w:rsidR="007D2E9A">
        <w:tc>
          <w:tcPr>
            <w:tcW w:w="7597" w:type="dxa"/>
            <w:tcBorders>
              <w:top w:val="single" w:sz="4" w:space="0" w:color="000000"/>
              <w:left w:val="single" w:sz="4" w:space="0" w:color="000000"/>
              <w:bottom w:val="single" w:sz="4" w:space="0" w:color="000000"/>
              <w:right w:val="single" w:sz="4" w:space="0" w:color="000000"/>
            </w:tcBorders>
            <w:vAlign w:val="center"/>
          </w:tcPr>
          <w:p w:rsidR="007D2E9A" w:rsidRDefault="00AF2E42">
            <w:pPr>
              <w:jc w:val="center"/>
              <w:rPr>
                <w:sz w:val="28"/>
                <w:szCs w:val="28"/>
              </w:rPr>
            </w:pPr>
            <w:r>
              <w:rPr>
                <w:sz w:val="28"/>
                <w:szCs w:val="28"/>
              </w:rPr>
              <w:t>Критерий</w:t>
            </w:r>
          </w:p>
        </w:tc>
        <w:tc>
          <w:tcPr>
            <w:tcW w:w="2246" w:type="dxa"/>
            <w:tcBorders>
              <w:top w:val="single" w:sz="4" w:space="0" w:color="000000"/>
              <w:left w:val="single" w:sz="4" w:space="0" w:color="000000"/>
              <w:bottom w:val="single" w:sz="4" w:space="0" w:color="000000"/>
              <w:right w:val="single" w:sz="4" w:space="0" w:color="000000"/>
            </w:tcBorders>
            <w:vAlign w:val="center"/>
          </w:tcPr>
          <w:p w:rsidR="007D2E9A" w:rsidRDefault="00AF2E42">
            <w:pPr>
              <w:jc w:val="center"/>
              <w:rPr>
                <w:sz w:val="28"/>
                <w:szCs w:val="28"/>
              </w:rPr>
            </w:pPr>
            <w:r>
              <w:rPr>
                <w:sz w:val="28"/>
                <w:szCs w:val="28"/>
              </w:rPr>
              <w:t>Значение</w:t>
            </w:r>
          </w:p>
        </w:tc>
      </w:tr>
      <w:tr w:rsidR="007D2E9A">
        <w:tc>
          <w:tcPr>
            <w:tcW w:w="7597" w:type="dxa"/>
            <w:tcBorders>
              <w:top w:val="single" w:sz="4" w:space="0" w:color="000000"/>
              <w:left w:val="single" w:sz="4" w:space="0" w:color="000000"/>
              <w:bottom w:val="single" w:sz="4" w:space="0" w:color="000000"/>
              <w:right w:val="single" w:sz="4" w:space="0" w:color="000000"/>
            </w:tcBorders>
            <w:vAlign w:val="center"/>
          </w:tcPr>
          <w:p w:rsidR="007D2E9A" w:rsidRDefault="00AF2E42">
            <w:pPr>
              <w:jc w:val="center"/>
              <w:rPr>
                <w:sz w:val="28"/>
                <w:szCs w:val="28"/>
              </w:rPr>
            </w:pPr>
            <w:r>
              <w:rPr>
                <w:sz w:val="28"/>
                <w:szCs w:val="28"/>
              </w:rPr>
              <w:t>1</w:t>
            </w:r>
          </w:p>
        </w:tc>
        <w:tc>
          <w:tcPr>
            <w:tcW w:w="2246" w:type="dxa"/>
            <w:tcBorders>
              <w:top w:val="single" w:sz="4" w:space="0" w:color="000000"/>
              <w:left w:val="single" w:sz="4" w:space="0" w:color="000000"/>
              <w:bottom w:val="single" w:sz="4" w:space="0" w:color="000000"/>
              <w:right w:val="single" w:sz="4" w:space="0" w:color="000000"/>
            </w:tcBorders>
            <w:vAlign w:val="center"/>
          </w:tcPr>
          <w:p w:rsidR="007D2E9A" w:rsidRDefault="00AF2E42">
            <w:pPr>
              <w:jc w:val="center"/>
              <w:rPr>
                <w:sz w:val="28"/>
                <w:szCs w:val="28"/>
              </w:rPr>
            </w:pPr>
            <w:r>
              <w:rPr>
                <w:sz w:val="28"/>
                <w:szCs w:val="28"/>
              </w:rPr>
              <w:t>2</w:t>
            </w:r>
          </w:p>
        </w:tc>
      </w:tr>
      <w:tr w:rsidR="007D2E9A">
        <w:tc>
          <w:tcPr>
            <w:tcW w:w="7597" w:type="dxa"/>
            <w:tcBorders>
              <w:top w:val="single" w:sz="4" w:space="0" w:color="000000"/>
              <w:left w:val="single" w:sz="4" w:space="0" w:color="000000"/>
              <w:bottom w:val="single" w:sz="4" w:space="0" w:color="000000"/>
              <w:right w:val="single" w:sz="4" w:space="0" w:color="000000"/>
            </w:tcBorders>
          </w:tcPr>
          <w:p w:rsidR="007D2E9A" w:rsidRDefault="00AF2E42">
            <w:pPr>
              <w:rPr>
                <w:sz w:val="28"/>
                <w:szCs w:val="28"/>
              </w:rPr>
            </w:pPr>
            <w:r>
              <w:rPr>
                <w:sz w:val="28"/>
                <w:szCs w:val="28"/>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являющегося муниципальной собственностью,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2246" w:type="dxa"/>
            <w:tcBorders>
              <w:top w:val="single" w:sz="4" w:space="0" w:color="000000"/>
              <w:left w:val="single" w:sz="4" w:space="0" w:color="000000"/>
              <w:bottom w:val="single" w:sz="4" w:space="0" w:color="000000"/>
              <w:right w:val="single" w:sz="4" w:space="0" w:color="000000"/>
            </w:tcBorders>
          </w:tcPr>
          <w:p w:rsidR="007D2E9A" w:rsidRDefault="00AF2E42">
            <w:pPr>
              <w:jc w:val="center"/>
              <w:rPr>
                <w:sz w:val="28"/>
                <w:szCs w:val="28"/>
              </w:rPr>
            </w:pPr>
            <w:r>
              <w:rPr>
                <w:sz w:val="28"/>
                <w:szCs w:val="28"/>
              </w:rPr>
              <w:t>обеспечено/</w:t>
            </w:r>
          </w:p>
          <w:p w:rsidR="007D2E9A" w:rsidRDefault="00AF2E42">
            <w:pPr>
              <w:jc w:val="center"/>
              <w:rPr>
                <w:sz w:val="28"/>
                <w:szCs w:val="28"/>
              </w:rPr>
            </w:pPr>
            <w:r>
              <w:rPr>
                <w:sz w:val="28"/>
                <w:szCs w:val="28"/>
              </w:rPr>
              <w:t>не обеспечено</w:t>
            </w:r>
          </w:p>
        </w:tc>
      </w:tr>
      <w:tr w:rsidR="007D2E9A">
        <w:tc>
          <w:tcPr>
            <w:tcW w:w="7597" w:type="dxa"/>
            <w:tcBorders>
              <w:top w:val="single" w:sz="4" w:space="0" w:color="000000"/>
              <w:left w:val="single" w:sz="4" w:space="0" w:color="000000"/>
              <w:bottom w:val="single" w:sz="4" w:space="0" w:color="000000"/>
              <w:right w:val="single" w:sz="4" w:space="0" w:color="000000"/>
            </w:tcBorders>
          </w:tcPr>
          <w:p w:rsidR="007D2E9A" w:rsidRDefault="00AF2E42">
            <w:pPr>
              <w:rPr>
                <w:sz w:val="28"/>
                <w:szCs w:val="28"/>
              </w:rPr>
            </w:pPr>
            <w:r>
              <w:rPr>
                <w:sz w:val="28"/>
                <w:szCs w:val="28"/>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w:t>
            </w:r>
            <w:r>
              <w:rPr>
                <w:b/>
                <w:sz w:val="28"/>
                <w:szCs w:val="28"/>
              </w:rPr>
              <w:t xml:space="preserve"> </w:t>
            </w:r>
            <w:r>
              <w:rPr>
                <w:sz w:val="28"/>
                <w:szCs w:val="28"/>
              </w:rPr>
              <w:t>являющегося муниципальной собственностью,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данного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2246" w:type="dxa"/>
            <w:tcBorders>
              <w:top w:val="single" w:sz="4" w:space="0" w:color="000000"/>
              <w:left w:val="single" w:sz="4" w:space="0" w:color="000000"/>
              <w:bottom w:val="single" w:sz="4" w:space="0" w:color="000000"/>
              <w:right w:val="single" w:sz="4" w:space="0" w:color="000000"/>
            </w:tcBorders>
          </w:tcPr>
          <w:p w:rsidR="007D2E9A" w:rsidRDefault="00AF2E42">
            <w:pPr>
              <w:jc w:val="center"/>
              <w:rPr>
                <w:sz w:val="28"/>
                <w:szCs w:val="28"/>
              </w:rPr>
            </w:pPr>
            <w:r>
              <w:rPr>
                <w:sz w:val="28"/>
                <w:szCs w:val="28"/>
              </w:rPr>
              <w:t>обеспечено/</w:t>
            </w:r>
          </w:p>
          <w:p w:rsidR="007D2E9A" w:rsidRDefault="00AF2E42">
            <w:pPr>
              <w:jc w:val="center"/>
              <w:rPr>
                <w:sz w:val="28"/>
                <w:szCs w:val="28"/>
              </w:rPr>
            </w:pPr>
            <w:r>
              <w:rPr>
                <w:sz w:val="28"/>
                <w:szCs w:val="28"/>
              </w:rPr>
              <w:t>не обеспечено</w:t>
            </w:r>
          </w:p>
        </w:tc>
      </w:tr>
    </w:tbl>
    <w:p w:rsidR="007D2E9A" w:rsidRDefault="007D2E9A">
      <w:pPr>
        <w:rPr>
          <w:b/>
          <w:bCs/>
          <w:sz w:val="28"/>
          <w:szCs w:val="28"/>
        </w:rPr>
        <w:sectPr w:rsidR="007D2E9A">
          <w:pgSz w:w="11906" w:h="16838"/>
          <w:pgMar w:top="1134" w:right="567" w:bottom="1134" w:left="1417" w:header="363" w:footer="709" w:gutter="0"/>
          <w:pgNumType w:start="1"/>
          <w:cols w:space="708"/>
          <w:titlePg/>
          <w:docGrid w:linePitch="360"/>
        </w:sectPr>
      </w:pPr>
    </w:p>
    <w:tbl>
      <w:tblPr>
        <w:tblStyle w:val="af0"/>
        <w:tblW w:w="4218" w:type="dxa"/>
        <w:tblInd w:w="5919" w:type="dxa"/>
        <w:tblLayout w:type="fixed"/>
        <w:tblLook w:val="04A0" w:firstRow="1" w:lastRow="0" w:firstColumn="1" w:lastColumn="0" w:noHBand="0" w:noVBand="1"/>
      </w:tblPr>
      <w:tblGrid>
        <w:gridCol w:w="4218"/>
      </w:tblGrid>
      <w:tr w:rsidR="007D2E9A">
        <w:tc>
          <w:tcPr>
            <w:tcW w:w="4218" w:type="dxa"/>
            <w:tcBorders>
              <w:top w:val="none" w:sz="4" w:space="0" w:color="000000"/>
              <w:left w:val="none" w:sz="4" w:space="0" w:color="000000"/>
              <w:bottom w:val="none" w:sz="4" w:space="0" w:color="000000"/>
              <w:right w:val="none" w:sz="4" w:space="0" w:color="000000"/>
            </w:tcBorders>
          </w:tcPr>
          <w:p w:rsidR="007D2E9A" w:rsidRDefault="00AF2E42">
            <w:pPr>
              <w:spacing w:line="239" w:lineRule="exact"/>
              <w:rPr>
                <w:rFonts w:ascii="Times New Roman" w:hAnsi="Times New Roman"/>
                <w:sz w:val="28"/>
                <w:szCs w:val="28"/>
              </w:rPr>
            </w:pPr>
            <w:r>
              <w:rPr>
                <w:rFonts w:ascii="Times New Roman" w:eastAsia="Times New Roman" w:hAnsi="Times New Roman"/>
                <w:sz w:val="28"/>
                <w:szCs w:val="28"/>
              </w:rPr>
              <w:t>УТВЕРЖДЕНЫ</w:t>
            </w:r>
          </w:p>
          <w:p w:rsidR="007D2E9A" w:rsidRDefault="00AF2E42">
            <w:pPr>
              <w:spacing w:line="239" w:lineRule="exact"/>
              <w:rPr>
                <w:rFonts w:ascii="Times New Roman" w:hAnsi="Times New Roman"/>
                <w:sz w:val="28"/>
                <w:szCs w:val="28"/>
              </w:rPr>
            </w:pPr>
            <w:r>
              <w:rPr>
                <w:rFonts w:ascii="Times New Roman" w:eastAsia="Times New Roman" w:hAnsi="Times New Roman"/>
                <w:sz w:val="28"/>
                <w:szCs w:val="28"/>
              </w:rPr>
              <w:t>постановлением администрации города Перми</w:t>
            </w:r>
          </w:p>
          <w:p w:rsidR="007D2E9A" w:rsidRDefault="00AF2E42">
            <w:pPr>
              <w:spacing w:line="239" w:lineRule="exact"/>
              <w:rPr>
                <w:rFonts w:ascii="Times New Roman" w:eastAsia="Times New Roman" w:hAnsi="Times New Roman"/>
                <w:sz w:val="28"/>
                <w:szCs w:val="28"/>
              </w:rPr>
            </w:pPr>
            <w:r>
              <w:rPr>
                <w:rFonts w:ascii="Times New Roman" w:eastAsia="Times New Roman" w:hAnsi="Times New Roman"/>
                <w:sz w:val="28"/>
                <w:szCs w:val="28"/>
              </w:rPr>
              <w:t xml:space="preserve">от </w:t>
            </w:r>
            <w:r w:rsidR="0091250B">
              <w:rPr>
                <w:rFonts w:ascii="Times New Roman" w:eastAsia="Times New Roman" w:hAnsi="Times New Roman"/>
                <w:sz w:val="28"/>
                <w:szCs w:val="28"/>
              </w:rPr>
              <w:t>31.10.2024 № 1049</w:t>
            </w:r>
            <w:bookmarkStart w:id="0" w:name="_GoBack"/>
            <w:bookmarkEnd w:id="0"/>
          </w:p>
        </w:tc>
      </w:tr>
    </w:tbl>
    <w:p w:rsidR="007D2E9A" w:rsidRDefault="007D2E9A">
      <w:pPr>
        <w:rPr>
          <w:b/>
          <w:sz w:val="28"/>
          <w:szCs w:val="28"/>
        </w:rPr>
      </w:pPr>
    </w:p>
    <w:p w:rsidR="007D2E9A" w:rsidRDefault="007D2E9A">
      <w:pPr>
        <w:rPr>
          <w:b/>
          <w:sz w:val="28"/>
          <w:szCs w:val="28"/>
        </w:rPr>
      </w:pPr>
    </w:p>
    <w:p w:rsidR="007D2E9A" w:rsidRDefault="007D2E9A">
      <w:pPr>
        <w:rPr>
          <w:b/>
          <w:sz w:val="28"/>
          <w:szCs w:val="28"/>
        </w:rPr>
      </w:pPr>
    </w:p>
    <w:p w:rsidR="007D2E9A" w:rsidRDefault="0091250B">
      <w:pPr>
        <w:spacing w:line="239" w:lineRule="exact"/>
        <w:jc w:val="center"/>
        <w:rPr>
          <w:b/>
          <w:sz w:val="28"/>
          <w:szCs w:val="28"/>
        </w:rPr>
      </w:pPr>
      <w:hyperlink r:id="rId34" w:tooltip="https://login.consultant.ru/link/?req=doc&amp;base=RLAW368&amp;n=193455&amp;dst=100247" w:history="1">
        <w:r w:rsidR="00AF2E42">
          <w:rPr>
            <w:b/>
            <w:sz w:val="28"/>
            <w:szCs w:val="28"/>
          </w:rPr>
          <w:t>ЗНАЧЕНИЯ</w:t>
        </w:r>
      </w:hyperlink>
    </w:p>
    <w:p w:rsidR="007D2E9A" w:rsidRDefault="00AF2E42">
      <w:pPr>
        <w:spacing w:line="239" w:lineRule="exact"/>
        <w:jc w:val="center"/>
        <w:rPr>
          <w:b/>
          <w:sz w:val="28"/>
          <w:szCs w:val="28"/>
        </w:rPr>
      </w:pPr>
      <w:r>
        <w:rPr>
          <w:b/>
          <w:sz w:val="28"/>
          <w:szCs w:val="28"/>
        </w:rPr>
        <w:t xml:space="preserve">критериев проведения оценки последствий принятия решения </w:t>
      </w:r>
      <w:r w:rsidR="00D85984">
        <w:rPr>
          <w:b/>
          <w:sz w:val="28"/>
          <w:szCs w:val="28"/>
        </w:rPr>
        <w:br/>
      </w:r>
      <w:r>
        <w:rPr>
          <w:b/>
          <w:sz w:val="28"/>
          <w:szCs w:val="28"/>
        </w:rPr>
        <w:t xml:space="preserve">о реорганизации или ликвидации муниципальной организации, </w:t>
      </w:r>
      <w:r w:rsidR="00D85984">
        <w:rPr>
          <w:b/>
          <w:sz w:val="28"/>
          <w:szCs w:val="28"/>
        </w:rPr>
        <w:br/>
      </w:r>
      <w:r>
        <w:rPr>
          <w:b/>
          <w:sz w:val="28"/>
          <w:szCs w:val="28"/>
        </w:rPr>
        <w:t>образующей социальную инфраструктуру для детей</w:t>
      </w:r>
      <w:r w:rsidR="00D85984">
        <w:rPr>
          <w:b/>
          <w:sz w:val="28"/>
          <w:szCs w:val="28"/>
        </w:rPr>
        <w:t xml:space="preserve"> </w:t>
      </w:r>
    </w:p>
    <w:p w:rsidR="007D2E9A" w:rsidRDefault="007D2E9A">
      <w:pPr>
        <w:jc w:val="center"/>
        <w:rPr>
          <w:b/>
          <w:sz w:val="28"/>
          <w:szCs w:val="28"/>
        </w:rPr>
      </w:pPr>
    </w:p>
    <w:p w:rsidR="007D2E9A" w:rsidRDefault="007D2E9A">
      <w:pPr>
        <w:jc w:val="center"/>
        <w:rPr>
          <w:b/>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597"/>
        <w:gridCol w:w="2246"/>
      </w:tblGrid>
      <w:tr w:rsidR="007D2E9A">
        <w:tc>
          <w:tcPr>
            <w:tcW w:w="7597" w:type="dxa"/>
            <w:tcBorders>
              <w:top w:val="single" w:sz="4" w:space="0" w:color="000000"/>
              <w:left w:val="single" w:sz="4" w:space="0" w:color="000000"/>
              <w:bottom w:val="single" w:sz="4" w:space="0" w:color="000000"/>
              <w:right w:val="single" w:sz="4" w:space="0" w:color="000000"/>
            </w:tcBorders>
            <w:vAlign w:val="center"/>
          </w:tcPr>
          <w:p w:rsidR="007D2E9A" w:rsidRDefault="00AF2E42">
            <w:pPr>
              <w:jc w:val="center"/>
              <w:rPr>
                <w:sz w:val="28"/>
                <w:szCs w:val="28"/>
              </w:rPr>
            </w:pPr>
            <w:r>
              <w:rPr>
                <w:sz w:val="28"/>
                <w:szCs w:val="28"/>
              </w:rPr>
              <w:t>Критерий</w:t>
            </w:r>
          </w:p>
        </w:tc>
        <w:tc>
          <w:tcPr>
            <w:tcW w:w="2246" w:type="dxa"/>
            <w:tcBorders>
              <w:top w:val="single" w:sz="4" w:space="0" w:color="000000"/>
              <w:left w:val="single" w:sz="4" w:space="0" w:color="000000"/>
              <w:bottom w:val="single" w:sz="4" w:space="0" w:color="000000"/>
              <w:right w:val="single" w:sz="4" w:space="0" w:color="000000"/>
            </w:tcBorders>
            <w:vAlign w:val="center"/>
          </w:tcPr>
          <w:p w:rsidR="007D2E9A" w:rsidRDefault="00AF2E42">
            <w:pPr>
              <w:jc w:val="center"/>
              <w:rPr>
                <w:sz w:val="28"/>
                <w:szCs w:val="28"/>
              </w:rPr>
            </w:pPr>
            <w:r>
              <w:rPr>
                <w:sz w:val="28"/>
                <w:szCs w:val="28"/>
              </w:rPr>
              <w:t>Значение</w:t>
            </w:r>
          </w:p>
        </w:tc>
      </w:tr>
      <w:tr w:rsidR="007D2E9A">
        <w:tc>
          <w:tcPr>
            <w:tcW w:w="7597" w:type="dxa"/>
            <w:tcBorders>
              <w:top w:val="single" w:sz="4" w:space="0" w:color="000000"/>
              <w:left w:val="single" w:sz="4" w:space="0" w:color="000000"/>
              <w:bottom w:val="single" w:sz="4" w:space="0" w:color="000000"/>
              <w:right w:val="single" w:sz="4" w:space="0" w:color="000000"/>
            </w:tcBorders>
            <w:vAlign w:val="center"/>
          </w:tcPr>
          <w:p w:rsidR="007D2E9A" w:rsidRDefault="00AF2E42">
            <w:pPr>
              <w:jc w:val="center"/>
              <w:rPr>
                <w:sz w:val="28"/>
                <w:szCs w:val="28"/>
              </w:rPr>
            </w:pPr>
            <w:r>
              <w:rPr>
                <w:sz w:val="28"/>
                <w:szCs w:val="28"/>
              </w:rPr>
              <w:t>1</w:t>
            </w:r>
          </w:p>
        </w:tc>
        <w:tc>
          <w:tcPr>
            <w:tcW w:w="2246" w:type="dxa"/>
            <w:tcBorders>
              <w:top w:val="single" w:sz="4" w:space="0" w:color="000000"/>
              <w:left w:val="single" w:sz="4" w:space="0" w:color="000000"/>
              <w:bottom w:val="single" w:sz="4" w:space="0" w:color="000000"/>
              <w:right w:val="single" w:sz="4" w:space="0" w:color="000000"/>
            </w:tcBorders>
            <w:vAlign w:val="center"/>
          </w:tcPr>
          <w:p w:rsidR="007D2E9A" w:rsidRDefault="00AF2E42">
            <w:pPr>
              <w:jc w:val="center"/>
              <w:rPr>
                <w:sz w:val="28"/>
                <w:szCs w:val="28"/>
              </w:rPr>
            </w:pPr>
            <w:r>
              <w:rPr>
                <w:sz w:val="28"/>
                <w:szCs w:val="28"/>
              </w:rPr>
              <w:t>2</w:t>
            </w:r>
          </w:p>
        </w:tc>
      </w:tr>
      <w:tr w:rsidR="007D2E9A">
        <w:tc>
          <w:tcPr>
            <w:tcW w:w="7597" w:type="dxa"/>
            <w:tcBorders>
              <w:top w:val="single" w:sz="4" w:space="0" w:color="000000"/>
              <w:left w:val="single" w:sz="4" w:space="0" w:color="000000"/>
              <w:bottom w:val="single" w:sz="4" w:space="0" w:color="000000"/>
              <w:right w:val="single" w:sz="4" w:space="0" w:color="000000"/>
            </w:tcBorders>
          </w:tcPr>
          <w:p w:rsidR="007D2E9A" w:rsidRDefault="00AF2E42">
            <w:pPr>
              <w:rPr>
                <w:sz w:val="28"/>
                <w:szCs w:val="28"/>
              </w:rPr>
            </w:pPr>
            <w:r>
              <w:rPr>
                <w:sz w:val="28"/>
                <w:szCs w:val="28"/>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w:t>
            </w:r>
          </w:p>
          <w:p w:rsidR="007D2E9A" w:rsidRDefault="00AF2E42">
            <w:pPr>
              <w:rPr>
                <w:sz w:val="28"/>
                <w:szCs w:val="28"/>
              </w:rPr>
            </w:pPr>
            <w:r>
              <w:rPr>
                <w:sz w:val="28"/>
                <w:szCs w:val="28"/>
              </w:rPr>
              <w:t xml:space="preserve">муниципальной организацией, образующей социальную </w:t>
            </w:r>
          </w:p>
          <w:p w:rsidR="007D2E9A" w:rsidRDefault="00AF2E42">
            <w:pPr>
              <w:rPr>
                <w:sz w:val="28"/>
                <w:szCs w:val="28"/>
              </w:rPr>
            </w:pPr>
            <w:r>
              <w:rPr>
                <w:sz w:val="28"/>
                <w:szCs w:val="28"/>
              </w:rPr>
              <w:t>инфраструктуру для детей, предлагаемой к реорганизации или ликвидации</w:t>
            </w:r>
          </w:p>
        </w:tc>
        <w:tc>
          <w:tcPr>
            <w:tcW w:w="2246" w:type="dxa"/>
            <w:tcBorders>
              <w:top w:val="single" w:sz="4" w:space="0" w:color="000000"/>
              <w:left w:val="single" w:sz="4" w:space="0" w:color="000000"/>
              <w:bottom w:val="single" w:sz="4" w:space="0" w:color="000000"/>
              <w:right w:val="single" w:sz="4" w:space="0" w:color="000000"/>
            </w:tcBorders>
          </w:tcPr>
          <w:p w:rsidR="007D2E9A" w:rsidRDefault="00AF2E42">
            <w:pPr>
              <w:jc w:val="center"/>
              <w:rPr>
                <w:sz w:val="28"/>
                <w:szCs w:val="28"/>
              </w:rPr>
            </w:pPr>
            <w:r>
              <w:rPr>
                <w:sz w:val="28"/>
                <w:szCs w:val="28"/>
              </w:rPr>
              <w:t>обеспечено/</w:t>
            </w:r>
          </w:p>
          <w:p w:rsidR="007D2E9A" w:rsidRDefault="00AF2E42">
            <w:pPr>
              <w:jc w:val="center"/>
              <w:rPr>
                <w:sz w:val="28"/>
                <w:szCs w:val="28"/>
              </w:rPr>
            </w:pPr>
            <w:r>
              <w:rPr>
                <w:sz w:val="28"/>
                <w:szCs w:val="28"/>
              </w:rPr>
              <w:t>не обеспечено</w:t>
            </w:r>
          </w:p>
        </w:tc>
      </w:tr>
      <w:tr w:rsidR="007D2E9A">
        <w:tc>
          <w:tcPr>
            <w:tcW w:w="7597" w:type="dxa"/>
            <w:tcBorders>
              <w:top w:val="single" w:sz="4" w:space="0" w:color="000000"/>
              <w:left w:val="single" w:sz="4" w:space="0" w:color="000000"/>
              <w:bottom w:val="single" w:sz="4" w:space="0" w:color="000000"/>
              <w:right w:val="single" w:sz="4" w:space="0" w:color="000000"/>
            </w:tcBorders>
          </w:tcPr>
          <w:p w:rsidR="007D2E9A" w:rsidRDefault="00AF2E42">
            <w:pPr>
              <w:rPr>
                <w:sz w:val="28"/>
                <w:szCs w:val="28"/>
              </w:rPr>
            </w:pPr>
            <w:r>
              <w:rPr>
                <w:sz w:val="28"/>
                <w:szCs w:val="28"/>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образующей социальную инфраструктуру для детей, предлагаемой к реорганизации или ликвидации, до принятия решения о реорганизации или ликвидации данной организации</w:t>
            </w:r>
          </w:p>
        </w:tc>
        <w:tc>
          <w:tcPr>
            <w:tcW w:w="2246" w:type="dxa"/>
            <w:tcBorders>
              <w:top w:val="single" w:sz="4" w:space="0" w:color="000000"/>
              <w:left w:val="single" w:sz="4" w:space="0" w:color="000000"/>
              <w:bottom w:val="single" w:sz="4" w:space="0" w:color="000000"/>
              <w:right w:val="single" w:sz="4" w:space="0" w:color="000000"/>
            </w:tcBorders>
          </w:tcPr>
          <w:p w:rsidR="007D2E9A" w:rsidRDefault="00AF2E42">
            <w:pPr>
              <w:jc w:val="center"/>
              <w:rPr>
                <w:sz w:val="28"/>
                <w:szCs w:val="28"/>
              </w:rPr>
            </w:pPr>
            <w:r>
              <w:rPr>
                <w:sz w:val="28"/>
                <w:szCs w:val="28"/>
              </w:rPr>
              <w:t>обеспечено/</w:t>
            </w:r>
          </w:p>
          <w:p w:rsidR="007D2E9A" w:rsidRDefault="00AF2E42">
            <w:pPr>
              <w:jc w:val="center"/>
              <w:rPr>
                <w:sz w:val="28"/>
                <w:szCs w:val="28"/>
              </w:rPr>
            </w:pPr>
            <w:r>
              <w:rPr>
                <w:sz w:val="28"/>
                <w:szCs w:val="28"/>
              </w:rPr>
              <w:t>не обеспечено</w:t>
            </w:r>
          </w:p>
        </w:tc>
      </w:tr>
      <w:tr w:rsidR="007D2E9A">
        <w:tc>
          <w:tcPr>
            <w:tcW w:w="7597" w:type="dxa"/>
            <w:tcBorders>
              <w:top w:val="single" w:sz="4" w:space="0" w:color="000000"/>
              <w:left w:val="single" w:sz="4" w:space="0" w:color="000000"/>
              <w:bottom w:val="single" w:sz="4" w:space="0" w:color="000000"/>
              <w:right w:val="single" w:sz="4" w:space="0" w:color="000000"/>
            </w:tcBorders>
          </w:tcPr>
          <w:p w:rsidR="007D2E9A" w:rsidRDefault="00AF2E42">
            <w:pPr>
              <w:rPr>
                <w:sz w:val="28"/>
                <w:szCs w:val="28"/>
              </w:rPr>
            </w:pPr>
            <w:r>
              <w:rPr>
                <w:sz w:val="28"/>
                <w:szCs w:val="28"/>
              </w:rPr>
              <w:t>Обеспечение продолжения осуществления видов деятельности, которые реализовываются муниципальной организацией, образующей социальную инфраструктуру для детей, предлагаемой к реорганизации или ликвидации</w:t>
            </w:r>
          </w:p>
        </w:tc>
        <w:tc>
          <w:tcPr>
            <w:tcW w:w="2246" w:type="dxa"/>
            <w:tcBorders>
              <w:top w:val="single" w:sz="4" w:space="0" w:color="000000"/>
              <w:left w:val="single" w:sz="4" w:space="0" w:color="000000"/>
              <w:bottom w:val="single" w:sz="4" w:space="0" w:color="000000"/>
              <w:right w:val="single" w:sz="4" w:space="0" w:color="000000"/>
            </w:tcBorders>
          </w:tcPr>
          <w:p w:rsidR="007D2E9A" w:rsidRDefault="00AF2E42">
            <w:pPr>
              <w:jc w:val="center"/>
              <w:rPr>
                <w:sz w:val="28"/>
                <w:szCs w:val="28"/>
              </w:rPr>
            </w:pPr>
            <w:r>
              <w:rPr>
                <w:sz w:val="28"/>
                <w:szCs w:val="28"/>
              </w:rPr>
              <w:t>обеспечено/</w:t>
            </w:r>
          </w:p>
          <w:p w:rsidR="007D2E9A" w:rsidRDefault="00AF2E42">
            <w:pPr>
              <w:jc w:val="center"/>
              <w:rPr>
                <w:sz w:val="28"/>
                <w:szCs w:val="28"/>
              </w:rPr>
            </w:pPr>
            <w:r>
              <w:rPr>
                <w:sz w:val="28"/>
                <w:szCs w:val="28"/>
              </w:rPr>
              <w:t>не обеспечено</w:t>
            </w:r>
          </w:p>
        </w:tc>
      </w:tr>
    </w:tbl>
    <w:p w:rsidR="007D2E9A" w:rsidRDefault="007D2E9A">
      <w:pPr>
        <w:pStyle w:val="ConsPlusNormal"/>
        <w:jc w:val="both"/>
      </w:pPr>
    </w:p>
    <w:sectPr w:rsidR="007D2E9A">
      <w:pgSz w:w="11906" w:h="16838"/>
      <w:pgMar w:top="1134" w:right="567" w:bottom="1134" w:left="1417"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442" w:rsidRDefault="00352442">
      <w:r>
        <w:separator/>
      </w:r>
    </w:p>
  </w:endnote>
  <w:endnote w:type="continuationSeparator" w:id="0">
    <w:p w:rsidR="00352442" w:rsidRDefault="0035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71" w:rsidRDefault="007D3571">
    <w:pPr>
      <w:pStyle w:val="ad"/>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442" w:rsidRDefault="00352442">
      <w:r>
        <w:separator/>
      </w:r>
    </w:p>
  </w:footnote>
  <w:footnote w:type="continuationSeparator" w:id="0">
    <w:p w:rsidR="00352442" w:rsidRDefault="00352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71" w:rsidRDefault="007D3571">
    <w:pPr>
      <w:pStyle w:val="a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7D3571" w:rsidRDefault="007D357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457061"/>
      <w:docPartObj>
        <w:docPartGallery w:val="Page Numbers (Top of Page)"/>
        <w:docPartUnique/>
      </w:docPartObj>
    </w:sdtPr>
    <w:sdtEndPr/>
    <w:sdtContent>
      <w:p w:rsidR="007D3571" w:rsidRDefault="007D3571">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91250B">
          <w:rPr>
            <w:noProof/>
            <w:sz w:val="28"/>
            <w:szCs w:val="28"/>
          </w:rPr>
          <w:t>2</w:t>
        </w:r>
        <w:r>
          <w:rPr>
            <w:sz w:val="28"/>
            <w:szCs w:val="28"/>
          </w:rPr>
          <w:fldChar w:fldCharType="end"/>
        </w:r>
      </w:p>
    </w:sdtContent>
  </w:sdt>
  <w:p w:rsidR="007D3571" w:rsidRDefault="007D3571">
    <w:pPr>
      <w:pStyle w:val="ab"/>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612655"/>
      <w:docPartObj>
        <w:docPartGallery w:val="Page Numbers (Top of Page)"/>
        <w:docPartUnique/>
      </w:docPartObj>
    </w:sdtPr>
    <w:sdtEndPr/>
    <w:sdtContent>
      <w:p w:rsidR="007D3571" w:rsidRDefault="0091250B">
        <w:pPr>
          <w:pStyle w:val="ab"/>
          <w:jc w:val="center"/>
        </w:pPr>
      </w:p>
    </w:sdtContent>
  </w:sdt>
  <w:p w:rsidR="007D3571" w:rsidRDefault="007D357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7122"/>
    <w:multiLevelType w:val="hybridMultilevel"/>
    <w:tmpl w:val="056C59D4"/>
    <w:lvl w:ilvl="0" w:tplc="969C5478">
      <w:start w:val="1"/>
      <w:numFmt w:val="bullet"/>
      <w:lvlText w:val=""/>
      <w:lvlJc w:val="left"/>
      <w:pPr>
        <w:ind w:left="720" w:hanging="360"/>
      </w:pPr>
      <w:rPr>
        <w:rFonts w:ascii="Symbol" w:eastAsia="Times New Roman" w:hAnsi="Symbol" w:cs="Times New Roman"/>
      </w:rPr>
    </w:lvl>
    <w:lvl w:ilvl="1" w:tplc="14C07DF8">
      <w:start w:val="1"/>
      <w:numFmt w:val="bullet"/>
      <w:lvlText w:val="o"/>
      <w:lvlJc w:val="left"/>
      <w:pPr>
        <w:ind w:left="1440" w:hanging="360"/>
      </w:pPr>
      <w:rPr>
        <w:rFonts w:ascii="Courier New" w:hAnsi="Courier New" w:cs="Courier New"/>
      </w:rPr>
    </w:lvl>
    <w:lvl w:ilvl="2" w:tplc="F1E20F32">
      <w:start w:val="1"/>
      <w:numFmt w:val="bullet"/>
      <w:lvlText w:val=""/>
      <w:lvlJc w:val="left"/>
      <w:pPr>
        <w:ind w:left="2160" w:hanging="360"/>
      </w:pPr>
      <w:rPr>
        <w:rFonts w:ascii="Wingdings" w:hAnsi="Wingdings"/>
      </w:rPr>
    </w:lvl>
    <w:lvl w:ilvl="3" w:tplc="4654610C">
      <w:start w:val="1"/>
      <w:numFmt w:val="bullet"/>
      <w:lvlText w:val=""/>
      <w:lvlJc w:val="left"/>
      <w:pPr>
        <w:ind w:left="2880" w:hanging="360"/>
      </w:pPr>
      <w:rPr>
        <w:rFonts w:ascii="Symbol" w:hAnsi="Symbol"/>
      </w:rPr>
    </w:lvl>
    <w:lvl w:ilvl="4" w:tplc="9AD2EDFE">
      <w:start w:val="1"/>
      <w:numFmt w:val="bullet"/>
      <w:lvlText w:val="o"/>
      <w:lvlJc w:val="left"/>
      <w:pPr>
        <w:ind w:left="3600" w:hanging="360"/>
      </w:pPr>
      <w:rPr>
        <w:rFonts w:ascii="Courier New" w:hAnsi="Courier New" w:cs="Courier New"/>
      </w:rPr>
    </w:lvl>
    <w:lvl w:ilvl="5" w:tplc="EB98D114">
      <w:start w:val="1"/>
      <w:numFmt w:val="bullet"/>
      <w:lvlText w:val=""/>
      <w:lvlJc w:val="left"/>
      <w:pPr>
        <w:ind w:left="4320" w:hanging="360"/>
      </w:pPr>
      <w:rPr>
        <w:rFonts w:ascii="Wingdings" w:hAnsi="Wingdings"/>
      </w:rPr>
    </w:lvl>
    <w:lvl w:ilvl="6" w:tplc="87D46C32">
      <w:start w:val="1"/>
      <w:numFmt w:val="bullet"/>
      <w:lvlText w:val=""/>
      <w:lvlJc w:val="left"/>
      <w:pPr>
        <w:ind w:left="5040" w:hanging="360"/>
      </w:pPr>
      <w:rPr>
        <w:rFonts w:ascii="Symbol" w:hAnsi="Symbol"/>
      </w:rPr>
    </w:lvl>
    <w:lvl w:ilvl="7" w:tplc="552CDE1C">
      <w:start w:val="1"/>
      <w:numFmt w:val="bullet"/>
      <w:lvlText w:val="o"/>
      <w:lvlJc w:val="left"/>
      <w:pPr>
        <w:ind w:left="5760" w:hanging="360"/>
      </w:pPr>
      <w:rPr>
        <w:rFonts w:ascii="Courier New" w:hAnsi="Courier New" w:cs="Courier New"/>
      </w:rPr>
    </w:lvl>
    <w:lvl w:ilvl="8" w:tplc="9C260950">
      <w:start w:val="1"/>
      <w:numFmt w:val="bullet"/>
      <w:lvlText w:val=""/>
      <w:lvlJc w:val="left"/>
      <w:pPr>
        <w:ind w:left="6480" w:hanging="360"/>
      </w:pPr>
      <w:rPr>
        <w:rFonts w:ascii="Wingdings" w:hAnsi="Wingdings"/>
      </w:rPr>
    </w:lvl>
  </w:abstractNum>
  <w:abstractNum w:abstractNumId="1" w15:restartNumberingAfterBreak="0">
    <w:nsid w:val="14360AB5"/>
    <w:multiLevelType w:val="hybridMultilevel"/>
    <w:tmpl w:val="0C44F478"/>
    <w:lvl w:ilvl="0" w:tplc="3C8088AA">
      <w:start w:val="1"/>
      <w:numFmt w:val="decimal"/>
      <w:lvlText w:val="%1."/>
      <w:lvlJc w:val="left"/>
      <w:pPr>
        <w:ind w:left="900" w:hanging="360"/>
      </w:pPr>
    </w:lvl>
    <w:lvl w:ilvl="1" w:tplc="5BC06454">
      <w:start w:val="1"/>
      <w:numFmt w:val="lowerLetter"/>
      <w:lvlText w:val="%2."/>
      <w:lvlJc w:val="left"/>
      <w:pPr>
        <w:ind w:left="1620" w:hanging="360"/>
      </w:pPr>
    </w:lvl>
    <w:lvl w:ilvl="2" w:tplc="5FF6C588">
      <w:start w:val="1"/>
      <w:numFmt w:val="lowerRoman"/>
      <w:lvlText w:val="%3."/>
      <w:lvlJc w:val="right"/>
      <w:pPr>
        <w:ind w:left="2340" w:hanging="180"/>
      </w:pPr>
    </w:lvl>
    <w:lvl w:ilvl="3" w:tplc="79C05B70">
      <w:start w:val="1"/>
      <w:numFmt w:val="decimal"/>
      <w:lvlText w:val="%4."/>
      <w:lvlJc w:val="left"/>
      <w:pPr>
        <w:ind w:left="3060" w:hanging="360"/>
      </w:pPr>
    </w:lvl>
    <w:lvl w:ilvl="4" w:tplc="6AFCA2F2">
      <w:start w:val="1"/>
      <w:numFmt w:val="lowerLetter"/>
      <w:lvlText w:val="%5."/>
      <w:lvlJc w:val="left"/>
      <w:pPr>
        <w:ind w:left="3780" w:hanging="360"/>
      </w:pPr>
    </w:lvl>
    <w:lvl w:ilvl="5" w:tplc="8A266140">
      <w:start w:val="1"/>
      <w:numFmt w:val="lowerRoman"/>
      <w:lvlText w:val="%6."/>
      <w:lvlJc w:val="right"/>
      <w:pPr>
        <w:ind w:left="4500" w:hanging="180"/>
      </w:pPr>
    </w:lvl>
    <w:lvl w:ilvl="6" w:tplc="7206CB8E">
      <w:start w:val="1"/>
      <w:numFmt w:val="decimal"/>
      <w:lvlText w:val="%7."/>
      <w:lvlJc w:val="left"/>
      <w:pPr>
        <w:ind w:left="5220" w:hanging="360"/>
      </w:pPr>
    </w:lvl>
    <w:lvl w:ilvl="7" w:tplc="873A1B42">
      <w:start w:val="1"/>
      <w:numFmt w:val="lowerLetter"/>
      <w:lvlText w:val="%8."/>
      <w:lvlJc w:val="left"/>
      <w:pPr>
        <w:ind w:left="5940" w:hanging="360"/>
      </w:pPr>
    </w:lvl>
    <w:lvl w:ilvl="8" w:tplc="16841578">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9A"/>
    <w:rsid w:val="000A3522"/>
    <w:rsid w:val="002466B5"/>
    <w:rsid w:val="00301E0C"/>
    <w:rsid w:val="00352442"/>
    <w:rsid w:val="0039250D"/>
    <w:rsid w:val="00787BD8"/>
    <w:rsid w:val="007D1EB1"/>
    <w:rsid w:val="007D2E9A"/>
    <w:rsid w:val="007D3571"/>
    <w:rsid w:val="008309C5"/>
    <w:rsid w:val="0091250B"/>
    <w:rsid w:val="00AF1BA9"/>
    <w:rsid w:val="00AF2E42"/>
    <w:rsid w:val="00C434DE"/>
    <w:rsid w:val="00D8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8C04B-AFC2-47D4-A977-A922D61E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Pr>
      <w:rFonts w:ascii="Calibri" w:eastAsia="Calibri" w:hAnsi="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153"/>
        <w:tab w:val="right" w:pos="8306"/>
      </w:tabs>
    </w:pPr>
  </w:style>
  <w:style w:type="character" w:customStyle="1" w:styleId="FooterChar">
    <w:name w:val="Footer Char"/>
    <w:uiPriority w:val="99"/>
  </w:style>
  <w:style w:type="paragraph" w:styleId="af">
    <w:name w:val="caption"/>
    <w:basedOn w:val="a"/>
    <w:next w:val="a"/>
    <w:qFormat/>
    <w:pPr>
      <w:widowControl w:val="0"/>
      <w:spacing w:line="360" w:lineRule="exact"/>
      <w:jc w:val="center"/>
    </w:pPr>
    <w:rPr>
      <w:b/>
      <w:sz w:val="32"/>
    </w:rPr>
  </w:style>
  <w:style w:type="character" w:customStyle="1" w:styleId="CaptionChar">
    <w:name w:val="Caption Char"/>
    <w:uiPriority w:val="99"/>
  </w:style>
  <w:style w:type="table" w:styleId="af0">
    <w:name w:val="Table Grid"/>
    <w:basedOn w:val="a1"/>
    <w:uiPriority w:val="59"/>
    <w:rPr>
      <w:rFonts w:ascii="Calibri" w:eastAsia="Calibri" w:hAnsi="Calibri"/>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w:basedOn w:val="a"/>
    <w:link w:val="afb"/>
    <w:pPr>
      <w:ind w:right="3117"/>
    </w:pPr>
    <w:rPr>
      <w:rFonts w:ascii="Courier New" w:hAnsi="Courier New"/>
      <w:sz w:val="26"/>
      <w:lang w:val="en-US" w:eastAsia="en-US"/>
    </w:rPr>
  </w:style>
  <w:style w:type="paragraph" w:styleId="afc">
    <w:name w:val="Body Text Indent"/>
    <w:basedOn w:val="a"/>
    <w:pPr>
      <w:ind w:right="-1"/>
      <w:jc w:val="both"/>
    </w:pPr>
    <w:rPr>
      <w:sz w:val="26"/>
    </w:rPr>
  </w:style>
  <w:style w:type="character" w:styleId="afd">
    <w:name w:val="page number"/>
    <w:basedOn w:val="a0"/>
  </w:style>
  <w:style w:type="paragraph" w:styleId="afe">
    <w:name w:val="Balloon Text"/>
    <w:basedOn w:val="a"/>
    <w:link w:val="aff"/>
    <w:uiPriority w:val="99"/>
    <w:rPr>
      <w:rFonts w:ascii="Segoe UI" w:hAnsi="Segoe UI"/>
      <w:sz w:val="18"/>
      <w:szCs w:val="18"/>
      <w:lang w:val="en-US" w:eastAsia="en-US"/>
    </w:rPr>
  </w:style>
  <w:style w:type="character" w:customStyle="1" w:styleId="aff">
    <w:name w:val="Текст выноски Знак"/>
    <w:link w:val="afe"/>
    <w:uiPriority w:val="99"/>
    <w:rPr>
      <w:rFonts w:ascii="Segoe UI" w:hAnsi="Segoe UI" w:cs="Segoe UI"/>
      <w:sz w:val="18"/>
      <w:szCs w:val="18"/>
    </w:rPr>
  </w:style>
  <w:style w:type="character" w:customStyle="1" w:styleId="ac">
    <w:name w:val="Верхний колонтитул Знак"/>
    <w:link w:val="ab"/>
    <w:uiPriority w:val="99"/>
  </w:style>
  <w:style w:type="numbering" w:customStyle="1" w:styleId="13">
    <w:name w:val="Нет списка1"/>
    <w:next w:val="a2"/>
    <w:uiPriority w:val="99"/>
    <w:semiHidden/>
    <w:unhideWhenUsed/>
  </w:style>
  <w:style w:type="character" w:styleId="aff0">
    <w:name w:val="FollowedHyperlink"/>
    <w:uiPriority w:val="99"/>
    <w:unhideWhenUsed/>
    <w:rPr>
      <w:color w:val="800080"/>
      <w:u w:val="single"/>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pPr>
      <w:pBdr>
        <w:top w:val="single" w:sz="4" w:space="0" w:color="000000"/>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
    <w:pPr>
      <w:pBdr>
        <w:top w:val="single" w:sz="4" w:space="0" w:color="000000"/>
        <w:left w:val="single" w:sz="4" w:space="0" w:color="000000"/>
        <w:bottom w:val="single" w:sz="4" w:space="0" w:color="000000"/>
      </w:pBdr>
      <w:spacing w:before="100" w:beforeAutospacing="1" w:after="100" w:afterAutospacing="1"/>
    </w:pPr>
    <w:rPr>
      <w:color w:val="000000"/>
      <w:sz w:val="16"/>
      <w:szCs w:val="16"/>
    </w:rPr>
  </w:style>
  <w:style w:type="paragraph" w:customStyle="1" w:styleId="xl77">
    <w:name w:val="xl77"/>
    <w:basedOn w:val="a"/>
    <w:pPr>
      <w:pBdr>
        <w:top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pPr>
      <w:pBdr>
        <w:top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9">
    <w:name w:val="xl79"/>
    <w:basedOn w:val="a"/>
    <w:pPr>
      <w:pBdr>
        <w:top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aff1">
    <w:name w:val="Форма"/>
    <w:rPr>
      <w:sz w:val="28"/>
      <w:szCs w:val="28"/>
      <w:lang w:eastAsia="ru-RU"/>
    </w:rPr>
  </w:style>
  <w:style w:type="character" w:customStyle="1" w:styleId="afb">
    <w:name w:val="Основной текст Знак"/>
    <w:link w:val="afa"/>
    <w:rPr>
      <w:rFonts w:ascii="Courier New" w:hAnsi="Courier New"/>
      <w:sz w:val="26"/>
    </w:rPr>
  </w:style>
  <w:style w:type="paragraph" w:customStyle="1" w:styleId="ConsPlusNormal">
    <w:name w:val="ConsPlusNormal"/>
    <w:link w:val="ConsPlusNormal0"/>
    <w:rPr>
      <w:sz w:val="28"/>
      <w:szCs w:val="28"/>
      <w:lang w:eastAsia="ru-RU"/>
    </w:rPr>
  </w:style>
  <w:style w:type="numbering" w:customStyle="1" w:styleId="111">
    <w:name w:val="Нет списка11"/>
    <w:next w:val="a2"/>
    <w:uiPriority w:val="99"/>
    <w:semiHidden/>
    <w:unhideWhenUsed/>
  </w:style>
  <w:style w:type="numbering" w:customStyle="1" w:styleId="1110">
    <w:name w:val="Нет списка111"/>
    <w:next w:val="a2"/>
    <w:uiPriority w:val="99"/>
    <w:semiHidden/>
    <w:unhideWhenUsed/>
  </w:style>
  <w:style w:type="paragraph" w:customStyle="1" w:styleId="font5">
    <w:name w:val="font5"/>
    <w:basedOn w:val="a"/>
    <w:pPr>
      <w:spacing w:before="100" w:beforeAutospacing="1" w:after="100" w:afterAutospacing="1"/>
    </w:pPr>
    <w:rPr>
      <w:color w:val="000000"/>
      <w:sz w:val="28"/>
      <w:szCs w:val="28"/>
    </w:rPr>
  </w:style>
  <w:style w:type="paragraph" w:customStyle="1" w:styleId="xl80">
    <w:name w:val="xl80"/>
    <w:basedOn w:val="a"/>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sz w:val="24"/>
      <w:szCs w:val="24"/>
    </w:rPr>
  </w:style>
  <w:style w:type="paragraph" w:customStyle="1" w:styleId="xl81">
    <w:name w:val="xl81"/>
    <w:basedOn w:val="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82">
    <w:name w:val="xl82"/>
    <w:basedOn w:val="a"/>
    <w:pPr>
      <w:pBdr>
        <w:top w:val="single" w:sz="4" w:space="0" w:color="000000"/>
        <w:right w:val="single" w:sz="4" w:space="0" w:color="000000"/>
      </w:pBdr>
      <w:spacing w:before="100" w:beforeAutospacing="1" w:after="100" w:afterAutospacing="1"/>
      <w:jc w:val="center"/>
    </w:pPr>
    <w:rPr>
      <w:b/>
      <w:bCs/>
      <w:sz w:val="24"/>
      <w:szCs w:val="24"/>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2">
    <w:name w:val="xl92"/>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93">
    <w:name w:val="xl93"/>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7">
    <w:name w:val="xl9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28"/>
      <w:szCs w:val="28"/>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8"/>
      <w:szCs w:val="28"/>
    </w:rPr>
  </w:style>
  <w:style w:type="paragraph" w:customStyle="1" w:styleId="xl100">
    <w:name w:val="xl100"/>
    <w:basedOn w:val="a"/>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4">
    <w:name w:val="xl104"/>
    <w:basedOn w:val="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6">
    <w:name w:val="xl106"/>
    <w:basedOn w:val="a"/>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2">
    <w:name w:val="xl112"/>
    <w:basedOn w:val="a"/>
    <w:pPr>
      <w:shd w:val="clear" w:color="000000" w:fill="FFFFFF"/>
      <w:spacing w:before="100" w:beforeAutospacing="1" w:after="100" w:afterAutospacing="1"/>
    </w:pPr>
    <w:rPr>
      <w:sz w:val="24"/>
      <w:szCs w:val="24"/>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4"/>
      <w:szCs w:val="24"/>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7">
    <w:name w:val="xl117"/>
    <w:basedOn w:val="a"/>
    <w:pPr>
      <w:pBdr>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18">
    <w:name w:val="xl118"/>
    <w:basedOn w:val="a"/>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9">
    <w:name w:val="xl119"/>
    <w:basedOn w:val="a"/>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20">
    <w:name w:val="xl120"/>
    <w:basedOn w:val="a"/>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21">
    <w:name w:val="xl121"/>
    <w:basedOn w:val="a"/>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122">
    <w:name w:val="xl122"/>
    <w:basedOn w:val="a"/>
    <w:pPr>
      <w:pBdr>
        <w:top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23">
    <w:name w:val="xl123"/>
    <w:basedOn w:val="a"/>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4">
    <w:name w:val="xl124"/>
    <w:basedOn w:val="a"/>
    <w:pPr>
      <w:pBdr>
        <w:top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numbering" w:customStyle="1" w:styleId="25">
    <w:name w:val="Нет списка2"/>
    <w:next w:val="a2"/>
    <w:uiPriority w:val="99"/>
    <w:semiHidden/>
    <w:unhideWhenUsed/>
  </w:style>
  <w:style w:type="numbering" w:customStyle="1" w:styleId="33">
    <w:name w:val="Нет списка3"/>
    <w:next w:val="a2"/>
    <w:uiPriority w:val="99"/>
    <w:semiHidden/>
    <w:unhideWhenUsed/>
  </w:style>
  <w:style w:type="paragraph" w:customStyle="1" w:styleId="font6">
    <w:name w:val="font6"/>
    <w:basedOn w:val="a"/>
    <w:pPr>
      <w:spacing w:before="100" w:beforeAutospacing="1" w:after="100" w:afterAutospacing="1"/>
    </w:pPr>
    <w:rPr>
      <w:rFonts w:ascii="Tahoma" w:hAnsi="Tahoma" w:cs="Tahoma"/>
      <w:color w:val="000000"/>
      <w:sz w:val="18"/>
      <w:szCs w:val="18"/>
    </w:rPr>
  </w:style>
  <w:style w:type="paragraph" w:customStyle="1" w:styleId="font7">
    <w:name w:val="font7"/>
    <w:basedOn w:val="a"/>
    <w:pPr>
      <w:spacing w:before="100" w:beforeAutospacing="1" w:after="100" w:afterAutospacing="1"/>
    </w:pPr>
    <w:rPr>
      <w:rFonts w:ascii="Tahoma" w:hAnsi="Tahoma" w:cs="Tahoma"/>
      <w:color w:val="000000"/>
      <w:sz w:val="18"/>
      <w:szCs w:val="18"/>
    </w:rPr>
  </w:style>
  <w:style w:type="paragraph" w:customStyle="1" w:styleId="font8">
    <w:name w:val="font8"/>
    <w:basedOn w:val="a"/>
    <w:pPr>
      <w:spacing w:before="100" w:beforeAutospacing="1" w:after="100" w:afterAutospacing="1"/>
    </w:pPr>
    <w:rPr>
      <w:rFonts w:ascii="Tahoma" w:hAnsi="Tahoma" w:cs="Tahoma"/>
      <w:b/>
      <w:bCs/>
      <w:color w:val="000000"/>
      <w:sz w:val="18"/>
      <w:szCs w:val="18"/>
    </w:rPr>
  </w:style>
  <w:style w:type="numbering" w:customStyle="1" w:styleId="43">
    <w:name w:val="Нет списка4"/>
    <w:next w:val="a2"/>
    <w:uiPriority w:val="99"/>
    <w:semiHidden/>
    <w:unhideWhenUsed/>
  </w:style>
  <w:style w:type="character" w:customStyle="1" w:styleId="ae">
    <w:name w:val="Нижний колонтитул Знак"/>
    <w:link w:val="ad"/>
    <w:uiPriority w:val="99"/>
  </w:style>
  <w:style w:type="character" w:customStyle="1" w:styleId="ConsPlusNormal0">
    <w:name w:val="ConsPlusNormal Знак"/>
    <w:link w:val="ConsPlusNormal"/>
    <w:rPr>
      <w:sz w:val="28"/>
      <w:szCs w:val="28"/>
      <w:lang w:bidi="ar-SA"/>
    </w:rPr>
  </w:style>
  <w:style w:type="paragraph" w:customStyle="1" w:styleId="ConsPlusNonformat">
    <w:name w:val="ConsPlusNonformat"/>
    <w:pPr>
      <w:widowControl w:val="0"/>
    </w:pPr>
    <w:rPr>
      <w:rFonts w:ascii="Courier New" w:hAnsi="Courier New" w:cs="Courier New"/>
      <w:lang w:eastAsia="ru-RU"/>
    </w:rPr>
  </w:style>
  <w:style w:type="paragraph" w:customStyle="1" w:styleId="ConsPlusTitle">
    <w:name w:val="ConsPlusTitle"/>
    <w:pPr>
      <w:widowControl w:val="0"/>
    </w:pPr>
    <w:rPr>
      <w:rFonts w:ascii="Calibri" w:hAnsi="Calibri" w:cs="Calibri"/>
      <w:b/>
      <w:sz w:val="22"/>
      <w:lang w:eastAsia="ru-RU"/>
    </w:rPr>
  </w:style>
  <w:style w:type="paragraph" w:customStyle="1" w:styleId="Standard">
    <w:name w:val="Standard"/>
    <w:pPr>
      <w:widowControl w:val="0"/>
    </w:pPr>
    <w:rPr>
      <w:rFonts w:eastAsia="Andale Sans UI" w:cs="Tahoma"/>
      <w:sz w:val="24"/>
      <w:szCs w:val="24"/>
      <w:lang w:val="de-DE" w:eastAsia="ja-JP" w:bidi="fa-IR"/>
    </w:rPr>
  </w:style>
  <w:style w:type="character" w:customStyle="1" w:styleId="searchresult">
    <w:name w:val="search_resul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login.consultant.ru/link/?req=doc&amp;base=RLAW368&amp;n=193455&amp;dst=100247" TargetMode="External"/><Relationship Id="rId26" Type="http://schemas.openxmlformats.org/officeDocument/2006/relationships/hyperlink" Target="https://login.consultant.ru/link/?req=doc&amp;base=RLAW368&amp;n=192784"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https://login.consultant.ru/link/?req=doc&amp;base=RLAW368&amp;n=193455&amp;dst=100247" TargetMode="External"/><Relationship Id="rId7" Type="http://schemas.openxmlformats.org/officeDocument/2006/relationships/image" Target="media/image1.png"/><Relationship Id="rId17" Type="http://schemas.openxmlformats.org/officeDocument/2006/relationships/hyperlink" Target="https://login.consultant.ru/link/?req=doc&amp;base=RLAW368&amp;n=193455&amp;dst=100247" TargetMode="External"/><Relationship Id="rId25" Type="http://schemas.openxmlformats.org/officeDocument/2006/relationships/hyperlink" Target="https://login.consultant.ru/link/?req=doc&amp;base=RLAW368&amp;n=193502" TargetMode="External"/><Relationship Id="rId33" Type="http://schemas.openxmlformats.org/officeDocument/2006/relationships/hyperlink" Target="https://login.consultant.ru/link/?req=doc&amp;base=RLAW368&amp;n=193455&amp;dst=100247" TargetMode="External"/><Relationship Id="rId2" Type="http://schemas.openxmlformats.org/officeDocument/2006/relationships/styles" Target="styles.xml"/><Relationship Id="rId16" Type="http://schemas.openxmlformats.org/officeDocument/2006/relationships/hyperlink" Target="https://login.consultant.ru/link/?req=doc&amp;base=RLAW368&amp;n=193455&amp;dst=100171" TargetMode="External"/><Relationship Id="rId20" Type="http://schemas.openxmlformats.org/officeDocument/2006/relationships/header" Target="header2.xml"/><Relationship Id="rId29" Type="http://schemas.openxmlformats.org/officeDocument/2006/relationships/hyperlink" Target="https://login.consultant.ru/link/?req=doc&amp;base=LAW&amp;n=446171&amp;dst=100089"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login.consultant.ru/link/?req=doc&amp;base=RLAW368&amp;n=188619" TargetMode="External"/><Relationship Id="rId32" Type="http://schemas.openxmlformats.org/officeDocument/2006/relationships/hyperlink" Target="https://login.consultant.ru/link/?req=doc&amp;base=LAW&amp;n=478592&amp;dst=100306" TargetMode="External"/><Relationship Id="rId5" Type="http://schemas.openxmlformats.org/officeDocument/2006/relationships/footnotes" Target="footnotes.xml"/><Relationship Id="rId15" Type="http://schemas.openxmlformats.org/officeDocument/2006/relationships/hyperlink" Target="https://login.consultant.ru/link/?req=doc&amp;base=RLAW368&amp;n=193455&amp;dst=100035" TargetMode="External"/><Relationship Id="rId23" Type="http://schemas.openxmlformats.org/officeDocument/2006/relationships/hyperlink" Target="https://login.consultant.ru/link/?req=doc&amp;base=RLAW368&amp;n=188618" TargetMode="External"/><Relationship Id="rId28" Type="http://schemas.openxmlformats.org/officeDocument/2006/relationships/hyperlink" Target="https://login.consultant.ru/link/?req=doc&amp;base=LAW&amp;n=478592&amp;dst=100306" TargetMode="External"/><Relationship Id="rId36" Type="http://schemas.openxmlformats.org/officeDocument/2006/relationships/theme" Target="theme/theme1.xml"/><Relationship Id="rId19" Type="http://schemas.openxmlformats.org/officeDocument/2006/relationships/header" Target="header1.xml"/><Relationship Id="rId31" Type="http://schemas.openxmlformats.org/officeDocument/2006/relationships/hyperlink" Target="https://login.consultant.ru/link/?req=doc&amp;base=LAW&amp;n=446171&amp;dst=100089" TargetMode="External"/><Relationship Id="rId4"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eader" Target="header3.xml"/><Relationship Id="rId27" Type="http://schemas.openxmlformats.org/officeDocument/2006/relationships/hyperlink" Target="https://login.consultant.ru/link/?req=doc&amp;base=LAW&amp;n=446171&amp;dst=100089" TargetMode="External"/><Relationship Id="rId30" Type="http://schemas.openxmlformats.org/officeDocument/2006/relationships/hyperlink" Target="https://login.consultant.ru/link/?req=doc&amp;base=LAW&amp;n=478592&amp;dst=100306" TargetMode="External"/><Relationship Id="rId35"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8447</Words>
  <Characters>48148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Самохвалова Елена Владимировна</cp:lastModifiedBy>
  <cp:revision>2</cp:revision>
  <cp:lastPrinted>2024-10-31T06:56:00Z</cp:lastPrinted>
  <dcterms:created xsi:type="dcterms:W3CDTF">2024-10-31T06:57:00Z</dcterms:created>
  <dcterms:modified xsi:type="dcterms:W3CDTF">2024-10-31T06:57:00Z</dcterms:modified>
  <cp:version>983040</cp:version>
</cp:coreProperties>
</file>