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6B67DC">
        <w:rPr>
          <w:sz w:val="28"/>
          <w:szCs w:val="28"/>
        </w:rPr>
        <w:t>3030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</w:t>
      </w:r>
      <w:proofErr w:type="gramStart"/>
      <w:r>
        <w:rPr>
          <w:sz w:val="28"/>
          <w:szCs w:val="28"/>
        </w:rPr>
        <w:t>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3543D9">
        <w:rPr>
          <w:sz w:val="28"/>
          <w:szCs w:val="28"/>
        </w:rPr>
        <w:br/>
      </w:r>
      <w:r w:rsidR="007D21CA">
        <w:rPr>
          <w:sz w:val="28"/>
          <w:szCs w:val="28"/>
        </w:rPr>
        <w:t>в соответствии с описанием</w:t>
      </w:r>
      <w:proofErr w:type="gramEnd"/>
      <w:r w:rsidR="007D21CA">
        <w:rPr>
          <w:sz w:val="28"/>
          <w:szCs w:val="28"/>
        </w:rPr>
        <w:t xml:space="preserve">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3543D9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6B67DC" w:rsidRPr="006B67DC">
        <w:rPr>
          <w:sz w:val="28"/>
          <w:szCs w:val="28"/>
        </w:rPr>
        <w:t xml:space="preserve">172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6B67DC" w:rsidRPr="006B67DC">
        <w:rPr>
          <w:sz w:val="28"/>
        </w:rPr>
        <w:t>59:01:4416017:10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6859</w:t>
      </w:r>
      <w:r w:rsidR="00B7446D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B7446D">
        <w:rPr>
          <w:sz w:val="28"/>
          <w:szCs w:val="28"/>
        </w:rPr>
        <w:t>м</w:t>
      </w:r>
      <w:r w:rsidR="00B7446D" w:rsidRPr="00B7446D">
        <w:rPr>
          <w:sz w:val="28"/>
          <w:szCs w:val="28"/>
        </w:rPr>
        <w:t>естоположение</w:t>
      </w:r>
      <w:r w:rsidR="00B7446D">
        <w:rPr>
          <w:sz w:val="28"/>
          <w:szCs w:val="28"/>
        </w:rPr>
        <w:t xml:space="preserve"> которого</w:t>
      </w:r>
      <w:r w:rsidR="00B7446D" w:rsidRPr="00B7446D">
        <w:rPr>
          <w:sz w:val="28"/>
          <w:szCs w:val="28"/>
        </w:rPr>
        <w:t xml:space="preserve"> установлено относительно ориентира, расположенного</w:t>
      </w:r>
      <w:r w:rsidR="00B7446D">
        <w:rPr>
          <w:sz w:val="28"/>
          <w:szCs w:val="28"/>
        </w:rPr>
        <w:t xml:space="preserve"> за пределами участка. Почтовый </w:t>
      </w:r>
      <w:r w:rsidR="00B7446D" w:rsidRPr="00B7446D">
        <w:rPr>
          <w:sz w:val="28"/>
          <w:szCs w:val="28"/>
        </w:rPr>
        <w:t>адрес ориентира: Пермский край, г. Пермь, Индустриальный район, ул. Космонавта Леонова, 51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3543D9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013667">
        <w:rPr>
          <w:sz w:val="28"/>
          <w:szCs w:val="28"/>
        </w:rPr>
        <w:t>п</w:t>
      </w:r>
      <w:r w:rsidR="00013667" w:rsidRPr="00013667">
        <w:rPr>
          <w:sz w:val="28"/>
          <w:szCs w:val="28"/>
        </w:rPr>
        <w:t>од многоэтажный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B7446D" w:rsidRPr="00B7446D">
        <w:rPr>
          <w:sz w:val="28"/>
          <w:szCs w:val="28"/>
        </w:rPr>
        <w:t>Пермский край, г. Пермь, Индустриальный район, ул. Космонавта Леонова, д. 51</w:t>
      </w:r>
      <w:r>
        <w:rPr>
          <w:sz w:val="28"/>
          <w:szCs w:val="28"/>
        </w:rPr>
        <w:t>;</w:t>
      </w:r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Pr="006B67DC">
        <w:rPr>
          <w:sz w:val="28"/>
          <w:szCs w:val="28"/>
        </w:rPr>
        <w:t xml:space="preserve">576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6B67DC">
        <w:rPr>
          <w:sz w:val="28"/>
        </w:rPr>
        <w:t>59:01:4416017:2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7446D">
        <w:rPr>
          <w:sz w:val="28"/>
          <w:szCs w:val="28"/>
        </w:rPr>
        <w:t>6570,</w:t>
      </w:r>
      <w:r w:rsidR="00B7446D" w:rsidRPr="00B7446D">
        <w:rPr>
          <w:sz w:val="28"/>
          <w:szCs w:val="28"/>
        </w:rPr>
        <w:t>2</w:t>
      </w:r>
      <w:r w:rsidR="00B74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 w:rsidR="00B7446D">
        <w:rPr>
          <w:sz w:val="28"/>
          <w:szCs w:val="28"/>
        </w:rPr>
        <w:t>м</w:t>
      </w:r>
      <w:r w:rsidR="00B7446D" w:rsidRPr="00B7446D">
        <w:rPr>
          <w:sz w:val="28"/>
          <w:szCs w:val="28"/>
        </w:rPr>
        <w:t xml:space="preserve">естоположение </w:t>
      </w:r>
      <w:r w:rsidR="00B7446D">
        <w:rPr>
          <w:sz w:val="28"/>
          <w:szCs w:val="28"/>
        </w:rPr>
        <w:t xml:space="preserve">которого </w:t>
      </w:r>
      <w:r w:rsidR="00B7446D" w:rsidRPr="00B7446D">
        <w:rPr>
          <w:sz w:val="28"/>
          <w:szCs w:val="28"/>
        </w:rPr>
        <w:t>установлено относительно ориентира, расположенного</w:t>
      </w:r>
      <w:r w:rsidR="00B7446D">
        <w:rPr>
          <w:sz w:val="28"/>
          <w:szCs w:val="28"/>
        </w:rPr>
        <w:t xml:space="preserve"> за пределами участка. Почтовый </w:t>
      </w:r>
      <w:r w:rsidR="00B7446D" w:rsidRPr="00B7446D">
        <w:rPr>
          <w:sz w:val="28"/>
          <w:szCs w:val="28"/>
        </w:rPr>
        <w:t>адрес ориентира: Пермский край, г. Пермь, Индустриальный р-н, ул. Свиязева, 30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7446D" w:rsidRPr="00B7446D">
        <w:rPr>
          <w:sz w:val="28"/>
          <w:szCs w:val="28"/>
        </w:rPr>
        <w:t xml:space="preserve">под дом </w:t>
      </w:r>
      <w:r w:rsidR="003543D9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со встроенно-пристроенными помещениями магазина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 w:rsidR="00B7446D" w:rsidRPr="00B7446D">
        <w:rPr>
          <w:sz w:val="28"/>
          <w:szCs w:val="28"/>
        </w:rPr>
        <w:t>Пермский край, г. Пермь, Индустриальный район, ул. Архитектора Свиязева, д. 30</w:t>
      </w:r>
      <w:r>
        <w:rPr>
          <w:sz w:val="28"/>
          <w:szCs w:val="28"/>
        </w:rPr>
        <w:t>;</w:t>
      </w:r>
    </w:p>
    <w:p w:rsidR="004A5113" w:rsidRDefault="00460ABB" w:rsidP="0001366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6B67D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6B67DC" w:rsidRPr="006B67DC">
        <w:rPr>
          <w:sz w:val="28"/>
          <w:szCs w:val="28"/>
        </w:rPr>
        <w:t xml:space="preserve">37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6B67DC" w:rsidRPr="006B67DC">
        <w:rPr>
          <w:sz w:val="28"/>
          <w:szCs w:val="28"/>
        </w:rPr>
        <w:t>59:01:4416017:2317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3800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Российская Федерация, Пермский</w:t>
      </w:r>
      <w:r w:rsidR="00131D6B" w:rsidRPr="00131D6B">
        <w:rPr>
          <w:sz w:val="28"/>
          <w:szCs w:val="28"/>
        </w:rPr>
        <w:t xml:space="preserve"> </w:t>
      </w:r>
      <w:r w:rsidR="00131D6B" w:rsidRPr="00B7446D">
        <w:rPr>
          <w:sz w:val="28"/>
          <w:szCs w:val="28"/>
        </w:rPr>
        <w:t>край</w:t>
      </w:r>
      <w:r w:rsidR="00B7446D" w:rsidRPr="00B7446D">
        <w:rPr>
          <w:sz w:val="28"/>
          <w:szCs w:val="28"/>
        </w:rPr>
        <w:t xml:space="preserve">, </w:t>
      </w:r>
      <w:proofErr w:type="spellStart"/>
      <w:r w:rsidR="00B7446D" w:rsidRPr="00B7446D">
        <w:rPr>
          <w:sz w:val="28"/>
          <w:szCs w:val="28"/>
        </w:rPr>
        <w:t>г.о</w:t>
      </w:r>
      <w:proofErr w:type="spellEnd"/>
      <w:r w:rsidR="00B7446D" w:rsidRPr="00B7446D">
        <w:rPr>
          <w:sz w:val="28"/>
          <w:szCs w:val="28"/>
        </w:rPr>
        <w:t>. Пермский, г</w:t>
      </w:r>
      <w:r w:rsidR="00131D6B">
        <w:rPr>
          <w:sz w:val="28"/>
          <w:szCs w:val="28"/>
        </w:rPr>
        <w:t>.</w:t>
      </w:r>
      <w:r w:rsidR="00B7446D" w:rsidRPr="00B7446D">
        <w:rPr>
          <w:sz w:val="28"/>
          <w:szCs w:val="28"/>
        </w:rPr>
        <w:t xml:space="preserve"> Пермь, </w:t>
      </w:r>
      <w:proofErr w:type="spellStart"/>
      <w:r w:rsidR="00B7446D" w:rsidRPr="00B7446D">
        <w:rPr>
          <w:sz w:val="28"/>
          <w:szCs w:val="28"/>
        </w:rPr>
        <w:t>зу</w:t>
      </w:r>
      <w:proofErr w:type="spellEnd"/>
      <w:r w:rsidR="00B7446D" w:rsidRPr="00B7446D">
        <w:rPr>
          <w:sz w:val="28"/>
          <w:szCs w:val="28"/>
        </w:rPr>
        <w:t xml:space="preserve"> 017/2317</w:t>
      </w:r>
      <w:r w:rsidRPr="00460ABB">
        <w:rPr>
          <w:sz w:val="28"/>
          <w:szCs w:val="28"/>
        </w:rPr>
        <w:t xml:space="preserve">, с категорией земель: земли населенных </w:t>
      </w:r>
      <w:r w:rsidRPr="00460ABB">
        <w:rPr>
          <w:sz w:val="28"/>
          <w:szCs w:val="28"/>
        </w:rPr>
        <w:lastRenderedPageBreak/>
        <w:t>пунктов, 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6B67DC">
        <w:rPr>
          <w:sz w:val="28"/>
          <w:szCs w:val="28"/>
        </w:rPr>
        <w:t>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268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59:01:0000000:89404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4157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Пермский край, город Пермь, Индустриальный район, ул. Космонавта Леонова (д</w:t>
      </w:r>
      <w:r w:rsidR="00B7446D">
        <w:rPr>
          <w:sz w:val="28"/>
          <w:szCs w:val="28"/>
        </w:rPr>
        <w:t xml:space="preserve">о пересечения </w:t>
      </w:r>
      <w:r w:rsidR="00131D6B">
        <w:rPr>
          <w:sz w:val="28"/>
          <w:szCs w:val="28"/>
        </w:rPr>
        <w:br/>
      </w:r>
      <w:r w:rsidR="00B7446D">
        <w:rPr>
          <w:sz w:val="28"/>
          <w:szCs w:val="28"/>
        </w:rPr>
        <w:t xml:space="preserve">с ул. </w:t>
      </w:r>
      <w:r w:rsidR="00B7446D" w:rsidRPr="00B7446D">
        <w:rPr>
          <w:sz w:val="28"/>
          <w:szCs w:val="28"/>
        </w:rPr>
        <w:t>Чердынской и ул. Архитектора Свиязева)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7446D" w:rsidRPr="00B7446D">
        <w:rPr>
          <w:sz w:val="28"/>
          <w:szCs w:val="28"/>
        </w:rPr>
        <w:t>земельные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31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59:01:0000000:88545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32876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Пермский край, г. Пермь, Индустриальный район, ул.</w:t>
      </w:r>
      <w:r w:rsidR="00B7446D">
        <w:rPr>
          <w:sz w:val="28"/>
          <w:szCs w:val="28"/>
        </w:rPr>
        <w:t xml:space="preserve"> </w:t>
      </w:r>
      <w:r w:rsidR="00B7446D" w:rsidRPr="00B7446D">
        <w:rPr>
          <w:sz w:val="28"/>
          <w:szCs w:val="28"/>
        </w:rPr>
        <w:t>Архитектора</w:t>
      </w:r>
      <w:r w:rsidR="00B7446D">
        <w:rPr>
          <w:sz w:val="28"/>
          <w:szCs w:val="28"/>
        </w:rPr>
        <w:t xml:space="preserve"> Свиязева (до пересечения </w:t>
      </w:r>
      <w:r w:rsidR="00131D6B">
        <w:rPr>
          <w:sz w:val="28"/>
          <w:szCs w:val="28"/>
        </w:rPr>
        <w:br/>
      </w:r>
      <w:r w:rsidR="00B7446D">
        <w:rPr>
          <w:sz w:val="28"/>
          <w:szCs w:val="28"/>
        </w:rPr>
        <w:t xml:space="preserve">с ул. </w:t>
      </w:r>
      <w:r w:rsidR="00B7446D" w:rsidRPr="00B7446D">
        <w:rPr>
          <w:sz w:val="28"/>
          <w:szCs w:val="28"/>
        </w:rPr>
        <w:t>Космонавта Леонова)</w:t>
      </w:r>
      <w:r w:rsidRPr="00460ABB">
        <w:rPr>
          <w:sz w:val="28"/>
          <w:szCs w:val="28"/>
        </w:rPr>
        <w:t xml:space="preserve">, с категорией земель: земли населенных пунктов, </w:t>
      </w:r>
      <w:r w:rsidR="00131D6B">
        <w:rPr>
          <w:sz w:val="28"/>
          <w:szCs w:val="28"/>
        </w:rPr>
        <w:br/>
      </w:r>
      <w:r w:rsidRPr="00460ABB">
        <w:rPr>
          <w:sz w:val="28"/>
          <w:szCs w:val="28"/>
        </w:rPr>
        <w:t>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28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59:01:0000000:88040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3442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 w:rsidR="00B7446D" w:rsidRPr="00B7446D">
        <w:rPr>
          <w:sz w:val="28"/>
          <w:szCs w:val="28"/>
        </w:rPr>
        <w:t>Пермский край, г. Пермь, Индустриальный р-н, (пересечение ул.</w:t>
      </w:r>
      <w:r w:rsidR="00B7446D">
        <w:rPr>
          <w:sz w:val="28"/>
          <w:szCs w:val="28"/>
        </w:rPr>
        <w:t xml:space="preserve"> </w:t>
      </w:r>
      <w:r w:rsidR="00B7446D" w:rsidRPr="00B7446D">
        <w:rPr>
          <w:sz w:val="28"/>
          <w:szCs w:val="28"/>
        </w:rPr>
        <w:t>Космо</w:t>
      </w:r>
      <w:r w:rsidR="00B7446D">
        <w:rPr>
          <w:sz w:val="28"/>
          <w:szCs w:val="28"/>
        </w:rPr>
        <w:t xml:space="preserve">навта Леонова и ул. Архитектора </w:t>
      </w:r>
      <w:r w:rsidR="00B7446D" w:rsidRPr="00B7446D">
        <w:rPr>
          <w:sz w:val="28"/>
          <w:szCs w:val="28"/>
        </w:rPr>
        <w:t>Свиязева)</w:t>
      </w:r>
      <w:r w:rsidRPr="00460ABB">
        <w:rPr>
          <w:sz w:val="28"/>
          <w:szCs w:val="28"/>
        </w:rPr>
        <w:t xml:space="preserve">, </w:t>
      </w:r>
      <w:r w:rsidR="00131D6B">
        <w:rPr>
          <w:sz w:val="28"/>
          <w:szCs w:val="28"/>
        </w:rPr>
        <w:br/>
      </w:r>
      <w:r w:rsidRPr="00460ABB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</w:t>
      </w:r>
      <w:r w:rsidR="00131D6B">
        <w:rPr>
          <w:sz w:val="28"/>
          <w:szCs w:val="28"/>
        </w:rPr>
        <w:br/>
      </w:r>
      <w:r>
        <w:rPr>
          <w:sz w:val="28"/>
          <w:szCs w:val="28"/>
        </w:rPr>
        <w:t>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6B67DC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6B67DC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6B67DC" w:rsidRPr="006B67DC">
        <w:rPr>
          <w:sz w:val="28"/>
          <w:szCs w:val="28"/>
        </w:rPr>
        <w:t>59:01:4416017:2317</w:t>
      </w:r>
      <w:r w:rsidR="006B67DC">
        <w:rPr>
          <w:sz w:val="28"/>
          <w:szCs w:val="28"/>
        </w:rPr>
        <w:t xml:space="preserve">, </w:t>
      </w:r>
      <w:r w:rsidR="006B67DC" w:rsidRPr="006B67DC">
        <w:rPr>
          <w:sz w:val="28"/>
          <w:szCs w:val="28"/>
        </w:rPr>
        <w:t>59:01:0000000:89404</w:t>
      </w:r>
      <w:r w:rsidR="006B67DC">
        <w:rPr>
          <w:sz w:val="28"/>
          <w:szCs w:val="28"/>
        </w:rPr>
        <w:t xml:space="preserve">, </w:t>
      </w:r>
      <w:r w:rsidR="006B67DC" w:rsidRPr="006B67DC">
        <w:rPr>
          <w:sz w:val="28"/>
          <w:szCs w:val="28"/>
        </w:rPr>
        <w:t>59:01:0000000:88545</w:t>
      </w:r>
      <w:r w:rsidR="006B67DC">
        <w:rPr>
          <w:sz w:val="28"/>
          <w:szCs w:val="28"/>
        </w:rPr>
        <w:t>, 59:01:0000000:88040</w:t>
      </w:r>
      <w:r w:rsidR="006B67DC" w:rsidRPr="006B67DC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C416A5">
        <w:rPr>
          <w:sz w:val="28"/>
          <w:szCs w:val="28"/>
        </w:rPr>
        <w:t>Управляющая компания «</w:t>
      </w:r>
      <w:proofErr w:type="spellStart"/>
      <w:r w:rsidR="00B7446D" w:rsidRPr="00B7446D">
        <w:rPr>
          <w:sz w:val="28"/>
          <w:szCs w:val="28"/>
        </w:rPr>
        <w:t>Домстрой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B7446D" w:rsidRPr="00B7446D">
        <w:rPr>
          <w:sz w:val="28"/>
          <w:szCs w:val="28"/>
        </w:rPr>
        <w:t>5905231518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B7446D">
        <w:rPr>
          <w:sz w:val="28"/>
          <w:szCs w:val="28"/>
        </w:rPr>
        <w:t>и домами</w:t>
      </w:r>
      <w:r w:rsidR="00427318">
        <w:rPr>
          <w:sz w:val="28"/>
          <w:szCs w:val="28"/>
        </w:rPr>
        <w:t>, расположенным</w:t>
      </w:r>
      <w:r w:rsidR="00B7446D">
        <w:rPr>
          <w:sz w:val="28"/>
          <w:szCs w:val="28"/>
        </w:rPr>
        <w:t>и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B7446D" w:rsidRPr="00B7446D">
        <w:rPr>
          <w:sz w:val="28"/>
          <w:szCs w:val="28"/>
        </w:rPr>
        <w:t xml:space="preserve">Пермский край, </w:t>
      </w:r>
      <w:r w:rsidR="003543D9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г. Пермь, Индустриальный район, ул. Архитектора Свиязева, д. 30</w:t>
      </w:r>
      <w:r w:rsidR="00B7446D">
        <w:rPr>
          <w:sz w:val="28"/>
          <w:szCs w:val="28"/>
        </w:rPr>
        <w:t xml:space="preserve">; </w:t>
      </w:r>
      <w:r w:rsidR="00B7446D" w:rsidRPr="00B7446D">
        <w:rPr>
          <w:sz w:val="28"/>
          <w:szCs w:val="28"/>
        </w:rPr>
        <w:t xml:space="preserve">Пермский край, г. Пермь, Индустриальный район, ул. Космонавта Леонова, д. </w:t>
      </w:r>
      <w:proofErr w:type="gramEnd"/>
      <w:r w:rsidR="00B7446D" w:rsidRPr="00B7446D">
        <w:rPr>
          <w:sz w:val="28"/>
          <w:szCs w:val="28"/>
        </w:rPr>
        <w:t>51</w:t>
      </w:r>
      <w:r w:rsidR="00B7446D">
        <w:rPr>
          <w:sz w:val="28"/>
          <w:szCs w:val="28"/>
        </w:rPr>
        <w:t xml:space="preserve">, </w:t>
      </w:r>
      <w:r w:rsidR="003543D9">
        <w:rPr>
          <w:sz w:val="28"/>
          <w:szCs w:val="28"/>
        </w:rPr>
        <w:br/>
      </w:r>
      <w:bookmarkStart w:id="0" w:name="_GoBack"/>
      <w:bookmarkEnd w:id="0"/>
      <w:r w:rsidR="00B7446D">
        <w:rPr>
          <w:sz w:val="28"/>
          <w:szCs w:val="28"/>
        </w:rPr>
        <w:t>на земельных участках</w:t>
      </w:r>
      <w:r w:rsidRPr="0012203E">
        <w:rPr>
          <w:sz w:val="28"/>
          <w:szCs w:val="28"/>
        </w:rPr>
        <w:t xml:space="preserve"> с кадастровым</w:t>
      </w:r>
      <w:r w:rsidR="00B7446D">
        <w:rPr>
          <w:sz w:val="28"/>
          <w:szCs w:val="28"/>
        </w:rPr>
        <w:t>и номерами</w:t>
      </w:r>
      <w:r w:rsidRPr="0012203E">
        <w:rPr>
          <w:sz w:val="28"/>
          <w:szCs w:val="28"/>
        </w:rPr>
        <w:t xml:space="preserve"> </w:t>
      </w:r>
      <w:r w:rsidR="00B7446D" w:rsidRPr="00B7446D">
        <w:rPr>
          <w:sz w:val="28"/>
        </w:rPr>
        <w:t>59:01:4416017:2</w:t>
      </w:r>
      <w:r w:rsidR="00B7446D">
        <w:rPr>
          <w:sz w:val="28"/>
        </w:rPr>
        <w:t xml:space="preserve">, </w:t>
      </w:r>
      <w:r w:rsidR="00B7446D" w:rsidRPr="00B7446D">
        <w:rPr>
          <w:sz w:val="28"/>
        </w:rPr>
        <w:t>59:01:4416017:10</w:t>
      </w:r>
      <w:r w:rsidR="00B7446D">
        <w:rPr>
          <w:sz w:val="28"/>
        </w:rPr>
        <w:t xml:space="preserve"> соответственно</w:t>
      </w:r>
      <w:r w:rsidR="003B5991">
        <w:rPr>
          <w:sz w:val="28"/>
          <w:szCs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131D6B" w:rsidRDefault="00131D6B" w:rsidP="00131D6B">
      <w:pPr>
        <w:pStyle w:val="ad"/>
      </w:pPr>
      <w:r>
        <w:rPr>
          <w:noProof/>
        </w:rPr>
        <w:drawing>
          <wp:inline distT="0" distB="0" distL="0" distR="0">
            <wp:extent cx="5844209" cy="8262989"/>
            <wp:effectExtent l="0" t="0" r="4445" b="5080"/>
            <wp:docPr id="2" name="Рисунок 2" descr="C:\Users\lesnikova-nl\Desktop\анализ+кад.работы\сервитуты\сервитуты\Свиязева, 30\Свиязева, 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Свиязева, 30\Свиязева, 30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54" cy="82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6B" w:rsidRDefault="00131D6B" w:rsidP="00131D6B">
      <w:pPr>
        <w:pStyle w:val="ad"/>
      </w:pPr>
      <w:r>
        <w:rPr>
          <w:noProof/>
        </w:rPr>
        <w:lastRenderedPageBreak/>
        <w:drawing>
          <wp:inline distT="0" distB="0" distL="0" distR="0">
            <wp:extent cx="6089583" cy="8609919"/>
            <wp:effectExtent l="0" t="0" r="6985" b="1270"/>
            <wp:docPr id="3" name="Рисунок 3" descr="C:\Users\lesnikova-nl\Desktop\анализ+кад.работы\сервитуты\сервитуты\Свиязева, 30\Свиязева, 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Свиязева, 30\Свиязева, 30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74" cy="86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C0" w:rsidRDefault="00C817C0">
      <w:r>
        <w:separator/>
      </w:r>
    </w:p>
  </w:endnote>
  <w:endnote w:type="continuationSeparator" w:id="0">
    <w:p w:rsidR="00C817C0" w:rsidRDefault="00C8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817C0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C0" w:rsidRDefault="00C817C0">
      <w:r>
        <w:separator/>
      </w:r>
    </w:p>
  </w:footnote>
  <w:footnote w:type="continuationSeparator" w:id="0">
    <w:p w:rsidR="00C817C0" w:rsidRDefault="00C81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C817C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3543D9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13667"/>
    <w:rsid w:val="0006264D"/>
    <w:rsid w:val="00074DE8"/>
    <w:rsid w:val="000802C3"/>
    <w:rsid w:val="000A0C04"/>
    <w:rsid w:val="000A15C2"/>
    <w:rsid w:val="000D3757"/>
    <w:rsid w:val="0012203E"/>
    <w:rsid w:val="00131D6B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3D9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B67D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0612"/>
    <w:rsid w:val="008925D6"/>
    <w:rsid w:val="00915213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7446D"/>
    <w:rsid w:val="00B820BA"/>
    <w:rsid w:val="00BB0F95"/>
    <w:rsid w:val="00C04105"/>
    <w:rsid w:val="00C337E3"/>
    <w:rsid w:val="00C416A5"/>
    <w:rsid w:val="00C55A5F"/>
    <w:rsid w:val="00C75D96"/>
    <w:rsid w:val="00C817C0"/>
    <w:rsid w:val="00C955EA"/>
    <w:rsid w:val="00CA1907"/>
    <w:rsid w:val="00D036B8"/>
    <w:rsid w:val="00D20804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33</cp:revision>
  <cp:lastPrinted>2024-09-12T04:50:00Z</cp:lastPrinted>
  <dcterms:created xsi:type="dcterms:W3CDTF">2024-09-18T11:16:00Z</dcterms:created>
  <dcterms:modified xsi:type="dcterms:W3CDTF">2024-10-31T09:56:00Z</dcterms:modified>
</cp:coreProperties>
</file>