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/>
      <w:bookmarkStart w:id="0" w:name="_Hlk181002298"/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bookmarkStart w:id="1" w:name="_Hlk148103403"/>
      <w:r>
        <w:rPr>
          <w:b/>
          <w:bCs/>
          <w:sz w:val="28"/>
          <w:szCs w:val="28"/>
        </w:rPr>
        <w:t xml:space="preserve">Перечень мест</w:t>
      </w:r>
      <w:r>
        <w:rPr>
          <w:b/>
          <w:bCs/>
          <w:sz w:val="28"/>
          <w:szCs w:val="28"/>
        </w:rPr>
        <w:t xml:space="preserve"> </w:t>
      </w:r>
      <w:bookmarkStart w:id="2" w:name="_Hlk149640982"/>
      <w:r>
        <w:rPr>
          <w:b/>
          <w:bCs/>
          <w:sz w:val="28"/>
          <w:szCs w:val="28"/>
        </w:rPr>
        <w:t xml:space="preserve">для проведения торжественной регистрации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заключения брака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</w:t>
      </w:r>
      <w:r>
        <w:rPr>
          <w:b/>
          <w:bCs/>
          <w:sz w:val="28"/>
          <w:szCs w:val="28"/>
        </w:rPr>
        <w:t xml:space="preserve"> Перми,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утвержденный</w:t>
      </w:r>
      <w:bookmarkEnd w:id="2"/>
      <w:r>
        <w:rPr>
          <w:b/>
          <w:bCs/>
          <w:sz w:val="28"/>
          <w:szCs w:val="28"/>
        </w:rPr>
        <w:t xml:space="preserve">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  <w:br/>
        <w:t xml:space="preserve">от </w:t>
      </w:r>
      <w:r>
        <w:rPr>
          <w:b/>
          <w:bCs/>
          <w:sz w:val="28"/>
          <w:szCs w:val="28"/>
        </w:rPr>
        <w:t xml:space="preserve">28.02.2023 № 148 </w:t>
      </w:r>
      <w:bookmarkEnd w:id="1"/>
      <w:r/>
      <w:bookmarkEnd w:id="0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заключения брака в торжественной обстановке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Пермском крае, утвержденным постановлением Правительства Пермского края от 20 апреля 2022 г. № 332-п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целях актуализации </w:t>
      </w:r>
      <w:r>
        <w:rPr>
          <w:sz w:val="28"/>
          <w:szCs w:val="28"/>
        </w:rPr>
        <w:t xml:space="preserve">правовой базы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для проведения торжественной регистрации заключения брака на территории города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28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</w:t>
      </w:r>
      <w:r>
        <w:rPr>
          <w:sz w:val="28"/>
          <w:szCs w:val="28"/>
        </w:rPr>
        <w:t xml:space="preserve"> (в ред. </w:t>
        <w:br/>
        <w:t xml:space="preserve">от 21.11</w:t>
      </w:r>
      <w:r>
        <w:rPr>
          <w:sz w:val="28"/>
          <w:szCs w:val="28"/>
        </w:rPr>
        <w:t xml:space="preserve">.2023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1271</w:t>
      </w:r>
      <w:r>
        <w:rPr>
          <w:sz w:val="28"/>
          <w:szCs w:val="28"/>
        </w:rPr>
        <w:t xml:space="preserve">, от 19.12.2013 № 1427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графе</w:t>
      </w:r>
      <w:r>
        <w:rPr>
          <w:sz w:val="28"/>
          <w:szCs w:val="28"/>
        </w:rPr>
        <w:t xml:space="preserve"> 2 слова «Дворец Молодежи» заменить словами «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униципальное автономное учреждение «Дом Молодежи»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графе 3 слова «</w:t>
      </w:r>
      <w:r>
        <w:rPr>
          <w:sz w:val="28"/>
          <w:szCs w:val="28"/>
        </w:rPr>
        <w:t xml:space="preserve">, </w:t>
      </w:r>
      <w:bookmarkStart w:id="3" w:name="_GoBack"/>
      <w:r/>
      <w:bookmarkEnd w:id="3"/>
      <w:r>
        <w:rPr>
          <w:sz w:val="28"/>
          <w:szCs w:val="28"/>
        </w:rPr>
        <w:t xml:space="preserve">муниципальное автономное учреждение «Дворец Молодежи»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</w:t>
      </w:r>
      <w:r>
        <w:rPr>
          <w:sz w:val="28"/>
          <w:szCs w:val="28"/>
        </w:rPr>
        <w:t xml:space="preserve">Молоковских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2024-11-11T11:43:00Z</dcterms:created>
  <dcterms:modified xsi:type="dcterms:W3CDTF">2024-11-21T11:37:20Z</dcterms:modified>
</cp:coreProperties>
</file>