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1135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1135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8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8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8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03.11.2023 № 1205 «Об установлении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регулируемых тарифов на перевозки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пассажиров и багажа автомобильным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транспортом и городским наземным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электрическим транспортом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муниципальных маршрутах регулярных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перевозок города Перми</w:t>
      </w:r>
      <w:r>
        <w:t xml:space="preserve"> </w:t>
      </w:r>
      <w:r>
        <w:rPr>
          <w:b/>
          <w:sz w:val="28"/>
          <w:szCs w:val="28"/>
        </w:rPr>
        <w:t xml:space="preserve">и о признании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утратившим силу постановления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13.04.2023 № 294 «Об установлении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регулируемых тарифов на перевозки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пассажиров и багажа автомобильным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транспортом и городским наземным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электрическим транспортом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муниципальных маршрутах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регулярных перевозок города Перми»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</w:t>
      </w:r>
      <w:r>
        <w:rPr>
          <w:sz w:val="28"/>
          <w:szCs w:val="28"/>
        </w:rPr>
        <w:t xml:space="preserve">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Пермского края от 17 октября 2006 г. № 20-КЗ «О передаче органам местного самоуправления Пермского края государственных полномочий </w:t>
      </w:r>
      <w:r>
        <w:rPr>
          <w:sz w:val="28"/>
          <w:szCs w:val="28"/>
        </w:rPr>
        <w:br/>
        <w:t xml:space="preserve">по регулированию тарифов</w:t>
      </w:r>
      <w:r>
        <w:rPr>
          <w:sz w:val="28"/>
          <w:szCs w:val="28"/>
        </w:rPr>
        <w:t xml:space="preserve"> на перевозки пассажиров и багажа автомобильным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городским наземным электрическим транспортом на муниципальных маршрутах регулярных перевозок», Уставом города Перми, решением Пермской городской Думы от 24 мая 2016 г. № 96 «Об утверждении Правил организац</w:t>
      </w:r>
      <w:r>
        <w:rPr>
          <w:sz w:val="28"/>
          <w:szCs w:val="28"/>
        </w:rPr>
        <w:t xml:space="preserve">ии транспортного обслуживания населения автомобильным транспортом и городским наземным электрическим транспортом в городе Перми», постановлением администрации города Перми от 10 марта 2023 г. № 188 «Об утверждении Методики установления регулируемых тарифов</w:t>
      </w:r>
      <w:r>
        <w:rPr>
          <w:sz w:val="28"/>
          <w:szCs w:val="28"/>
        </w:rPr>
        <w:t xml:space="preserve"> на перевозки пассажиров и багажа автомобильным транспортом и городским наземным электрическим транспортом на муниципальных маршрутах регулярных перевозок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Внести в постановление админист</w:t>
      </w:r>
      <w:r>
        <w:rPr>
          <w:sz w:val="28"/>
          <w:szCs w:val="28"/>
        </w:rPr>
        <w:t xml:space="preserve">рации города Перми от 03 ноября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2023 г. № 1205 «Об установлении регулируемых тарифов на перевозки пассажиров </w:t>
      </w:r>
      <w:r>
        <w:rPr>
          <w:sz w:val="28"/>
          <w:szCs w:val="28"/>
        </w:rPr>
        <w:br/>
        <w:t xml:space="preserve">и багажа автомобильным транспортом и городским наземным электрическим транспортом на муниципальных маршрутах</w:t>
      </w:r>
      <w:r>
        <w:rPr>
          <w:sz w:val="28"/>
          <w:szCs w:val="28"/>
        </w:rPr>
        <w:t xml:space="preserve"> регулярных перевозок города Перми</w:t>
      </w:r>
      <w:r>
        <w:t xml:space="preserve"> </w:t>
      </w:r>
      <w:r>
        <w:br/>
      </w:r>
      <w:r>
        <w:rPr>
          <w:sz w:val="28"/>
          <w:szCs w:val="28"/>
        </w:rPr>
        <w:t xml:space="preserve">и о признании утратившим силу постановления администрации города Перми </w:t>
      </w:r>
      <w:r>
        <w:rPr>
          <w:sz w:val="28"/>
          <w:szCs w:val="28"/>
        </w:rPr>
        <w:br/>
        <w:t xml:space="preserve">от 13.04.2023 № 294 «Об установлении регулируемых тарифов на перевозки </w:t>
      </w:r>
      <w:r>
        <w:rPr>
          <w:sz w:val="28"/>
          <w:szCs w:val="28"/>
        </w:rPr>
        <w:t xml:space="preserve">пассажиров и багажа автомобильным транспортом и городским наземным электрическ</w:t>
      </w:r>
      <w:r>
        <w:rPr>
          <w:sz w:val="28"/>
          <w:szCs w:val="28"/>
        </w:rPr>
        <w:t xml:space="preserve">им транспортом на муниципальных маршрутах регулярных перевозок города Перми»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«1. </w:t>
      </w:r>
      <w:r>
        <w:rPr>
          <w:rFonts w:eastAsia="Calibri"/>
          <w:sz w:val="28"/>
          <w:szCs w:val="28"/>
          <w:lang w:eastAsia="en-US"/>
        </w:rPr>
        <w:t xml:space="preserve">Установить с 15 апреля 2025 г.: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тариф на перевозку пассажира автомобильным транспортом и городским назе</w:t>
      </w:r>
      <w:r>
        <w:rPr>
          <w:rFonts w:eastAsia="Calibri"/>
          <w:sz w:val="28"/>
          <w:szCs w:val="28"/>
          <w:lang w:eastAsia="en-US"/>
        </w:rPr>
        <w:t xml:space="preserve">мным электрическим транспортом на муниципальных маршрутах регулярных перевозок города Перми в размере 40 рублей;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тариф на перевозку багажа автомобильным транспортом и городским наземным электрическим транспортом на муниципальных маршрутах регулярных п</w:t>
      </w:r>
      <w:r>
        <w:rPr>
          <w:rFonts w:eastAsia="Calibri"/>
          <w:sz w:val="28"/>
          <w:szCs w:val="28"/>
          <w:lang w:eastAsia="en-US"/>
        </w:rPr>
        <w:t xml:space="preserve">еревозок города Перми в размере 40 рублей.»;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пункт 2 изложить в следующей редакции: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 Установить с 15 апреля 2026 г.: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тариф на перевозку пассажира автомобильным транспортом и городским наземным электрическим транспортом на муниципальных маршр</w:t>
      </w:r>
      <w:r>
        <w:rPr>
          <w:rFonts w:eastAsia="Calibri"/>
          <w:sz w:val="28"/>
          <w:szCs w:val="28"/>
          <w:lang w:eastAsia="en-US"/>
        </w:rPr>
        <w:t xml:space="preserve">утах регулярных перевозок города Перми в размере 43 рублей;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 тариф на перевозку багажа автомобильным транспортом и городским наземным электрическим транспортом на муниципальных маршрутах регулярных перевозок города Перми в размере 43 рублей.»;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пункт</w:t>
      </w:r>
      <w:r>
        <w:rPr>
          <w:rFonts w:eastAsia="Calibri"/>
          <w:sz w:val="28"/>
          <w:szCs w:val="28"/>
          <w:lang w:eastAsia="en-US"/>
        </w:rPr>
        <w:t xml:space="preserve"> 3 изложить в следующей редакции: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Установить с 15 апреля 2027 г.: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тариф на перевозку пассажира автомобильным транспортом и городским наземным электрическим транспортом на муниципальных маршрутах регулярных перевозок города Перми в размере 46 рубл</w:t>
      </w:r>
      <w:r>
        <w:rPr>
          <w:rFonts w:eastAsia="Calibri"/>
          <w:sz w:val="28"/>
          <w:szCs w:val="28"/>
          <w:lang w:eastAsia="en-US"/>
        </w:rPr>
        <w:t xml:space="preserve">ей;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 тариф на перевозку багажа автомобильным транспортом и городским наземным электрическим транспортом на муниципальных маршрутах регулярных перевозок города Перми в размере 46 рублей.».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Настоящее постановление вступает в силу с 15 апреля 2025 г., </w:t>
      </w:r>
      <w:r>
        <w:rPr>
          <w:rFonts w:eastAsia="Calibri"/>
          <w:sz w:val="28"/>
          <w:szCs w:val="28"/>
          <w:lang w:eastAsia="en-US"/>
        </w:rPr>
        <w:t xml:space="preserve">но не ранее </w:t>
      </w:r>
      <w:r>
        <w:rPr>
          <w:color w:val="000000"/>
          <w:sz w:val="28"/>
          <w:szCs w:val="28"/>
          <w:highlight w:val="white"/>
        </w:rPr>
        <w:t xml:space="preserve">дня официального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бнародования посредством официального опубликования </w:t>
      </w:r>
      <w:r>
        <w:rPr>
          <w:color w:val="000000"/>
          <w:sz w:val="28"/>
          <w:szCs w:val="28"/>
          <w:highlight w:val="white"/>
        </w:rPr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color w:val="000000"/>
          <w:sz w:val="28"/>
          <w:szCs w:val="28"/>
          <w:highlight w:val="none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  <w:highlight w:val="white"/>
        </w:rPr>
        <w:t xml:space="preserve">. Управлению по общим</w:t>
      </w:r>
      <w:r>
        <w:rPr>
          <w:sz w:val="28"/>
          <w:szCs w:val="28"/>
        </w:rPr>
        <w:t xml:space="preserve"> вопросам админ</w:t>
      </w:r>
      <w:r>
        <w:rPr>
          <w:sz w:val="28"/>
          <w:szCs w:val="28"/>
        </w:rPr>
        <w:t xml:space="preserve">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</w:t>
      </w:r>
      <w:r>
        <w:rPr>
          <w:sz w:val="28"/>
          <w:szCs w:val="28"/>
        </w:rPr>
        <w:t xml:space="preserve">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</w:t>
      </w:r>
      <w:r>
        <w:rPr>
          <w:sz w:val="28"/>
          <w:szCs w:val="28"/>
        </w:rPr>
        <w:t xml:space="preserve"> за исполнение</w:t>
      </w:r>
      <w:bookmarkStart w:id="0" w:name="undefined"/>
      <w:r/>
      <w:bookmarkEnd w:id="0"/>
      <w:r>
        <w:rPr>
          <w:sz w:val="28"/>
          <w:szCs w:val="28"/>
        </w:rPr>
        <w:t xml:space="preserve">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/>
      <w:bookmarkStart w:id="1" w:name="_GoBack"/>
      <w:r/>
      <w:bookmarkEnd w:id="1"/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города Перми                                                                                     Э.О. Соснин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62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rPr>
        <w:rStyle w:val="907"/>
      </w:rPr>
      <w:framePr w:wrap="around" w:vAnchor="text" w:hAnchor="margin" w:xAlign="center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755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 w:default="1">
    <w:name w:val="Normal"/>
    <w:qFormat/>
    <w:rPr>
      <w:lang w:eastAsia="ru-RU"/>
    </w:rPr>
  </w:style>
  <w:style w:type="paragraph" w:styleId="710">
    <w:name w:val="Heading 1"/>
    <w:basedOn w:val="709"/>
    <w:next w:val="709"/>
    <w:link w:val="736"/>
    <w:qFormat/>
    <w:pPr>
      <w:ind w:right="-1" w:firstLine="709"/>
      <w:jc w:val="both"/>
      <w:keepNext/>
      <w:outlineLvl w:val="0"/>
    </w:pPr>
    <w:rPr>
      <w:sz w:val="24"/>
    </w:rPr>
  </w:style>
  <w:style w:type="paragraph" w:styleId="711">
    <w:name w:val="Heading 2"/>
    <w:basedOn w:val="709"/>
    <w:next w:val="709"/>
    <w:link w:val="737"/>
    <w:qFormat/>
    <w:pPr>
      <w:ind w:right="-1"/>
      <w:jc w:val="both"/>
      <w:keepNext/>
      <w:outlineLvl w:val="1"/>
    </w:pPr>
    <w:rPr>
      <w:sz w:val="24"/>
    </w:rPr>
  </w:style>
  <w:style w:type="paragraph" w:styleId="712">
    <w:name w:val="Heading 3"/>
    <w:basedOn w:val="709"/>
    <w:next w:val="709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709"/>
    <w:next w:val="709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709"/>
    <w:next w:val="709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709"/>
    <w:next w:val="709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basedOn w:val="719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basedOn w:val="719"/>
    <w:uiPriority w:val="9"/>
    <w:rPr>
      <w:rFonts w:ascii="Arial" w:hAnsi="Arial" w:eastAsia="Arial" w:cs="Arial"/>
      <w:sz w:val="34"/>
    </w:rPr>
  </w:style>
  <w:style w:type="character" w:styleId="724" w:customStyle="1">
    <w:name w:val="Heading 3 Char"/>
    <w:basedOn w:val="719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4 Char"/>
    <w:basedOn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5 Char"/>
    <w:basedOn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6 Char"/>
    <w:basedOn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Heading 7 Char"/>
    <w:basedOn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19"/>
    <w:uiPriority w:val="10"/>
    <w:rPr>
      <w:sz w:val="48"/>
      <w:szCs w:val="48"/>
    </w:rPr>
  </w:style>
  <w:style w:type="character" w:styleId="732" w:customStyle="1">
    <w:name w:val="Subtitle Char"/>
    <w:basedOn w:val="719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10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11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12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70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7">
    <w:name w:val="Title"/>
    <w:basedOn w:val="709"/>
    <w:next w:val="709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Название Знак"/>
    <w:link w:val="747"/>
    <w:uiPriority w:val="10"/>
    <w:rPr>
      <w:sz w:val="48"/>
      <w:szCs w:val="48"/>
    </w:rPr>
  </w:style>
  <w:style w:type="paragraph" w:styleId="749">
    <w:name w:val="Subtitle"/>
    <w:basedOn w:val="709"/>
    <w:next w:val="709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link w:val="749"/>
    <w:uiPriority w:val="11"/>
    <w:rPr>
      <w:sz w:val="24"/>
      <w:szCs w:val="24"/>
    </w:rPr>
  </w:style>
  <w:style w:type="paragraph" w:styleId="751">
    <w:name w:val="Quote"/>
    <w:basedOn w:val="709"/>
    <w:next w:val="709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09"/>
    <w:next w:val="709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09"/>
    <w:link w:val="910"/>
    <w:uiPriority w:val="99"/>
    <w:pPr>
      <w:tabs>
        <w:tab w:val="center" w:pos="4153" w:leader="none"/>
        <w:tab w:val="right" w:pos="8306" w:leader="none"/>
      </w:tabs>
    </w:pPr>
  </w:style>
  <w:style w:type="character" w:styleId="756" w:customStyle="1">
    <w:name w:val="Header Char"/>
    <w:uiPriority w:val="99"/>
  </w:style>
  <w:style w:type="paragraph" w:styleId="757">
    <w:name w:val="Footer"/>
    <w:basedOn w:val="709"/>
    <w:link w:val="986"/>
    <w:uiPriority w:val="99"/>
    <w:pPr>
      <w:tabs>
        <w:tab w:val="center" w:pos="4153" w:leader="none"/>
        <w:tab w:val="right" w:pos="8306" w:leader="none"/>
      </w:tabs>
    </w:pPr>
  </w:style>
  <w:style w:type="character" w:styleId="758" w:customStyle="1">
    <w:name w:val="Footer Char"/>
    <w:uiPriority w:val="99"/>
  </w:style>
  <w:style w:type="paragraph" w:styleId="759">
    <w:name w:val="Caption"/>
    <w:basedOn w:val="709"/>
    <w:next w:val="70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0" w:customStyle="1">
    <w:name w:val="Caption Char"/>
    <w:uiPriority w:val="99"/>
  </w:style>
  <w:style w:type="table" w:styleId="761">
    <w:name w:val="Table Grid"/>
    <w:basedOn w:val="72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/>
      <w:u w:val="single"/>
    </w:rPr>
  </w:style>
  <w:style w:type="paragraph" w:styleId="888">
    <w:name w:val="footnote text"/>
    <w:basedOn w:val="709"/>
    <w:link w:val="987"/>
    <w:uiPriority w:val="99"/>
    <w:unhideWhenUsed/>
    <w:rPr>
      <w:rFonts w:ascii="Calibri" w:hAnsi="Calibri" w:eastAsia="Calibri"/>
      <w:lang w:eastAsia="en-US"/>
    </w:rPr>
  </w:style>
  <w:style w:type="character" w:styleId="889" w:customStyle="1">
    <w:name w:val="Footnote Text Char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basedOn w:val="709"/>
    <w:link w:val="892"/>
    <w:uiPriority w:val="99"/>
    <w:semiHidden/>
    <w:unhideWhenUsed/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709"/>
    <w:next w:val="709"/>
    <w:uiPriority w:val="39"/>
    <w:unhideWhenUsed/>
    <w:pPr>
      <w:spacing w:after="57"/>
    </w:pPr>
  </w:style>
  <w:style w:type="paragraph" w:styleId="895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96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97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98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99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900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901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902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09"/>
    <w:next w:val="709"/>
    <w:uiPriority w:val="99"/>
    <w:unhideWhenUsed/>
  </w:style>
  <w:style w:type="paragraph" w:styleId="905">
    <w:name w:val="Body Text"/>
    <w:basedOn w:val="709"/>
    <w:link w:val="929"/>
    <w:pPr>
      <w:ind w:right="3117"/>
    </w:pPr>
    <w:rPr>
      <w:rFonts w:ascii="Courier New" w:hAnsi="Courier New"/>
      <w:sz w:val="26"/>
    </w:rPr>
  </w:style>
  <w:style w:type="paragraph" w:styleId="906">
    <w:name w:val="Body Text Indent"/>
    <w:basedOn w:val="709"/>
    <w:pPr>
      <w:ind w:right="-1"/>
      <w:jc w:val="both"/>
    </w:pPr>
    <w:rPr>
      <w:sz w:val="26"/>
    </w:rPr>
  </w:style>
  <w:style w:type="character" w:styleId="907">
    <w:name w:val="page number"/>
    <w:basedOn w:val="719"/>
  </w:style>
  <w:style w:type="paragraph" w:styleId="908">
    <w:name w:val="Balloon Text"/>
    <w:basedOn w:val="709"/>
    <w:link w:val="909"/>
    <w:uiPriority w:val="99"/>
    <w:rPr>
      <w:rFonts w:ascii="Segoe UI" w:hAnsi="Segoe UI" w:cs="Segoe UI"/>
      <w:sz w:val="18"/>
      <w:szCs w:val="18"/>
    </w:rPr>
  </w:style>
  <w:style w:type="character" w:styleId="909" w:customStyle="1">
    <w:name w:val="Текст выноски Знак"/>
    <w:link w:val="908"/>
    <w:uiPriority w:val="99"/>
    <w:rPr>
      <w:rFonts w:ascii="Segoe UI" w:hAnsi="Segoe UI" w:cs="Segoe UI"/>
      <w:sz w:val="18"/>
      <w:szCs w:val="18"/>
    </w:rPr>
  </w:style>
  <w:style w:type="character" w:styleId="910" w:customStyle="1">
    <w:name w:val="Верхний колонтитул Знак"/>
    <w:link w:val="755"/>
    <w:uiPriority w:val="99"/>
  </w:style>
  <w:style w:type="numbering" w:styleId="911" w:customStyle="1">
    <w:name w:val="Нет списка1"/>
    <w:next w:val="721"/>
    <w:uiPriority w:val="99"/>
    <w:semiHidden/>
    <w:unhideWhenUsed/>
  </w:style>
  <w:style w:type="character" w:styleId="912">
    <w:name w:val="FollowedHyperlink"/>
    <w:uiPriority w:val="99"/>
    <w:unhideWhenUsed/>
    <w:rPr>
      <w:color w:val="800080"/>
      <w:u w:val="single"/>
    </w:rPr>
  </w:style>
  <w:style w:type="paragraph" w:styleId="913" w:customStyle="1">
    <w:name w:val="xl65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66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67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6" w:customStyle="1">
    <w:name w:val="xl68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7" w:customStyle="1">
    <w:name w:val="xl69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0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9" w:customStyle="1">
    <w:name w:val="xl71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2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3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4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5"/>
    <w:basedOn w:val="7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6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7"/>
    <w:basedOn w:val="70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8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9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Форма"/>
    <w:rPr>
      <w:sz w:val="28"/>
      <w:szCs w:val="28"/>
      <w:lang w:eastAsia="ru-RU"/>
    </w:rPr>
  </w:style>
  <w:style w:type="character" w:styleId="929" w:customStyle="1">
    <w:name w:val="Основной текст Знак"/>
    <w:link w:val="905"/>
    <w:rPr>
      <w:rFonts w:ascii="Courier New" w:hAnsi="Courier New"/>
      <w:sz w:val="26"/>
    </w:rPr>
  </w:style>
  <w:style w:type="paragraph" w:styleId="930" w:customStyle="1">
    <w:name w:val="ConsPlusNormal"/>
    <w:rPr>
      <w:sz w:val="28"/>
      <w:szCs w:val="28"/>
      <w:lang w:eastAsia="ru-RU"/>
    </w:rPr>
  </w:style>
  <w:style w:type="numbering" w:styleId="931" w:customStyle="1">
    <w:name w:val="Нет списка11"/>
    <w:next w:val="721"/>
    <w:uiPriority w:val="99"/>
    <w:semiHidden/>
    <w:unhideWhenUsed/>
  </w:style>
  <w:style w:type="numbering" w:styleId="932" w:customStyle="1">
    <w:name w:val="Нет списка111"/>
    <w:next w:val="721"/>
    <w:uiPriority w:val="99"/>
    <w:semiHidden/>
    <w:unhideWhenUsed/>
  </w:style>
  <w:style w:type="paragraph" w:styleId="933" w:customStyle="1">
    <w:name w:val="font5"/>
    <w:basedOn w:val="70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4" w:customStyle="1">
    <w:name w:val="xl80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5" w:customStyle="1">
    <w:name w:val="xl81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6" w:customStyle="1">
    <w:name w:val="xl82"/>
    <w:basedOn w:val="70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7" w:customStyle="1">
    <w:name w:val="xl8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88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9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0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1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2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 w:customStyle="1">
    <w:name w:val="xl9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4"/>
    <w:basedOn w:val="70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8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3" w:customStyle="1">
    <w:name w:val="xl99"/>
    <w:basedOn w:val="70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100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1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2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3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8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9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0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1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2"/>
    <w:basedOn w:val="70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7" w:customStyle="1">
    <w:name w:val="xl113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4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5"/>
    <w:basedOn w:val="70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0" w:customStyle="1">
    <w:name w:val="xl116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7"/>
    <w:basedOn w:val="70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8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9"/>
    <w:basedOn w:val="7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20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1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2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2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0" w:customStyle="1">
    <w:name w:val="Нет списка2"/>
    <w:next w:val="721"/>
    <w:uiPriority w:val="99"/>
    <w:semiHidden/>
    <w:unhideWhenUsed/>
  </w:style>
  <w:style w:type="numbering" w:styleId="981" w:customStyle="1">
    <w:name w:val="Нет списка3"/>
    <w:next w:val="721"/>
    <w:uiPriority w:val="99"/>
    <w:semiHidden/>
    <w:unhideWhenUsed/>
  </w:style>
  <w:style w:type="paragraph" w:styleId="982" w:customStyle="1">
    <w:name w:val="font6"/>
    <w:basedOn w:val="7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 w:customStyle="1">
    <w:name w:val="font7"/>
    <w:basedOn w:val="7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8"/>
    <w:basedOn w:val="70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5" w:customStyle="1">
    <w:name w:val="Нет списка4"/>
    <w:next w:val="721"/>
    <w:uiPriority w:val="99"/>
    <w:semiHidden/>
    <w:unhideWhenUsed/>
  </w:style>
  <w:style w:type="character" w:styleId="986" w:customStyle="1">
    <w:name w:val="Нижний колонтитул Знак"/>
    <w:link w:val="757"/>
    <w:uiPriority w:val="99"/>
  </w:style>
  <w:style w:type="character" w:styleId="987" w:customStyle="1">
    <w:name w:val="Текст сноски Знак"/>
    <w:link w:val="888"/>
    <w:uiPriority w:val="99"/>
    <w:rPr>
      <w:rFonts w:ascii="Calibri" w:hAnsi="Calibri" w:eastAsia="Calibri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2024-11-26T03:36:00Z</dcterms:created>
  <dcterms:modified xsi:type="dcterms:W3CDTF">2024-11-27T05:33:25Z</dcterms:modified>
  <cp:version>1048576</cp:version>
</cp:coreProperties>
</file>