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9BA" w:rsidRDefault="00E65536">
      <w:pPr>
        <w:pStyle w:val="a5"/>
        <w:rPr>
          <w:sz w:val="24"/>
        </w:rPr>
      </w:pPr>
      <w:r>
        <w:rPr>
          <w:b w:val="0"/>
          <w:bCs w:val="0"/>
          <w:noProof/>
          <w:szCs w:val="28"/>
          <w:lang w:val="ru-RU" w:eastAsia="ru-RU"/>
        </w:rPr>
        <w:drawing>
          <wp:anchor distT="0" distB="0" distL="114300" distR="114300" simplePos="0" relativeHeight="251658241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-547369</wp:posOffset>
            </wp:positionV>
            <wp:extent cx="407035" cy="495300"/>
            <wp:effectExtent l="0" t="0" r="0" b="0"/>
            <wp:wrapNone/>
            <wp:docPr id="1" name="_x0000_s20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  <w:lang w:val="ru-RU" w:eastAsia="ru-RU"/>
        </w:rPr>
        <mc:AlternateContent>
          <mc:Choice Requires="wpg">
            <w:drawing>
              <wp:anchor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4" name="Поле 4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D04013" w:rsidRDefault="00D04013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334" cy="504932"/>
                                    <wp:effectExtent l="0" t="0" r="0" b="0"/>
                                    <wp:docPr id="3" name="_x0000_i2052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"/>
                                            <pic:cNvPicPr/>
                                          </pic:nvPicPr>
                                          <pic:blipFill>
                                            <a:blip r:embed="rId9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334" cy="504932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D04013" w:rsidRDefault="00D04013">
                              <w:pPr>
                                <w:pStyle w:val="af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D04013" w:rsidRDefault="00D04013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D04013" w:rsidRDefault="00D04013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  <w:p w:rsidR="00D04013" w:rsidRDefault="00D04013"/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5" name="Поле 5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D04013" w:rsidRDefault="00D04013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  <w:p w:rsidR="00D04013" w:rsidRDefault="00D04013"/>
                          </w:txbxContent>
                        </wps:txbx>
                        <wps:bodyPr wrap="square" upright="1"/>
                      </wps:wsp>
                      <wps:wsp>
                        <wps:cNvPr id="6" name="Поле 6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D04013" w:rsidRDefault="00D04013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  <w:p w:rsidR="00D04013" w:rsidRDefault="00D04013"/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2049" o:spid="_x0000_s1026" style="position:absolute;left:0;text-align:left;margin-left:.6pt;margin-top:-43.1pt;width:494.95pt;height:130.85pt;z-index:524288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textbox inset="0,0,0,0">
                    <w:txbxContent>
                      <w:p w:rsidR="00D04013" w:rsidRDefault="00D04013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334" cy="504932"/>
                              <wp:effectExtent l="0" t="0" r="0" b="0"/>
                              <wp:docPr id="3" name="_x0000_i2052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10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409334" cy="50493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D04013" w:rsidRDefault="00D04013">
                        <w:pPr>
                          <w:pStyle w:val="af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D04013" w:rsidRDefault="00D04013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D04013" w:rsidRDefault="00D04013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</w:p>
                      <w:p w:rsidR="00D04013" w:rsidRDefault="00D04013"/>
                    </w:txbxContent>
                  </v:textbox>
                </v:shape>
                <v:shape id="Поле 5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D04013" w:rsidRDefault="00D04013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  <w:p w:rsidR="00D04013" w:rsidRDefault="00D04013"/>
                    </w:txbxContent>
                  </v:textbox>
                </v:shape>
                <v:shape id="Поле 6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D04013" w:rsidRDefault="00D04013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  <w:p w:rsidR="00D04013" w:rsidRDefault="00D04013"/>
                    </w:txbxContent>
                  </v:textbox>
                </v:shape>
              </v:group>
            </w:pict>
          </mc:Fallback>
        </mc:AlternateContent>
      </w:r>
    </w:p>
    <w:p w:rsidR="00F979BA" w:rsidRDefault="00F979BA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F979BA" w:rsidRDefault="00F979BA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F979BA" w:rsidRDefault="00F979BA">
      <w:pPr>
        <w:jc w:val="both"/>
        <w:rPr>
          <w:sz w:val="24"/>
          <w:lang w:val="en-US"/>
        </w:rPr>
      </w:pPr>
    </w:p>
    <w:p w:rsidR="00F979BA" w:rsidRDefault="00F979BA">
      <w:pPr>
        <w:jc w:val="both"/>
        <w:rPr>
          <w:sz w:val="24"/>
        </w:rPr>
      </w:pPr>
    </w:p>
    <w:p w:rsidR="00F979BA" w:rsidRDefault="00F979BA">
      <w:pPr>
        <w:tabs>
          <w:tab w:val="left" w:pos="5405"/>
        </w:tabs>
        <w:spacing w:line="240" w:lineRule="exact"/>
        <w:jc w:val="both"/>
        <w:rPr>
          <w:sz w:val="28"/>
          <w:szCs w:val="28"/>
        </w:rPr>
      </w:pPr>
    </w:p>
    <w:p w:rsidR="00D854D2" w:rsidRDefault="00D854D2">
      <w:pPr>
        <w:tabs>
          <w:tab w:val="left" w:pos="5405"/>
        </w:tabs>
        <w:spacing w:line="240" w:lineRule="exact"/>
        <w:jc w:val="both"/>
        <w:rPr>
          <w:sz w:val="28"/>
          <w:szCs w:val="28"/>
        </w:rPr>
      </w:pPr>
    </w:p>
    <w:p w:rsidR="00D854D2" w:rsidRDefault="00D854D2">
      <w:pPr>
        <w:tabs>
          <w:tab w:val="left" w:pos="5405"/>
        </w:tabs>
        <w:spacing w:line="240" w:lineRule="exact"/>
        <w:jc w:val="both"/>
        <w:rPr>
          <w:sz w:val="28"/>
          <w:szCs w:val="28"/>
        </w:rPr>
      </w:pPr>
    </w:p>
    <w:p w:rsidR="00D854D2" w:rsidRDefault="00D854D2">
      <w:pPr>
        <w:tabs>
          <w:tab w:val="left" w:pos="5405"/>
        </w:tabs>
        <w:spacing w:line="240" w:lineRule="exact"/>
        <w:jc w:val="both"/>
        <w:rPr>
          <w:sz w:val="28"/>
          <w:szCs w:val="28"/>
        </w:rPr>
      </w:pPr>
    </w:p>
    <w:p w:rsidR="00F979BA" w:rsidRDefault="00E65536">
      <w:pPr>
        <w:pStyle w:val="aff0"/>
        <w:spacing w:line="240" w:lineRule="exact"/>
        <w:ind w:right="4959"/>
        <w:rPr>
          <w:b/>
        </w:rPr>
      </w:pPr>
      <w:r>
        <w:rPr>
          <w:b/>
        </w:rPr>
        <w:t xml:space="preserve">О внесении изменений </w:t>
      </w:r>
      <w:r>
        <w:rPr>
          <w:b/>
        </w:rPr>
        <w:br w:type="textWrapping" w:clear="all"/>
        <w:t xml:space="preserve">в отдельные правовые акты администрации города Перми </w:t>
      </w:r>
      <w:r>
        <w:rPr>
          <w:b/>
        </w:rPr>
        <w:br w:type="textWrapping" w:clear="all"/>
        <w:t xml:space="preserve">по вопросам развития </w:t>
      </w:r>
      <w:r>
        <w:rPr>
          <w:b/>
        </w:rPr>
        <w:br w:type="textWrapping" w:clear="all"/>
        <w:t>физической культуры и спорта</w:t>
      </w:r>
      <w:r w:rsidR="00D854D2">
        <w:rPr>
          <w:b/>
        </w:rPr>
        <w:t xml:space="preserve"> </w:t>
      </w:r>
    </w:p>
    <w:p w:rsidR="00F979BA" w:rsidRDefault="00F979BA" w:rsidP="00016A74">
      <w:pPr>
        <w:pStyle w:val="aff0"/>
      </w:pPr>
    </w:p>
    <w:p w:rsidR="00F979BA" w:rsidRDefault="00F979BA" w:rsidP="00016A74">
      <w:pPr>
        <w:jc w:val="both"/>
        <w:rPr>
          <w:sz w:val="28"/>
          <w:szCs w:val="28"/>
        </w:rPr>
      </w:pPr>
    </w:p>
    <w:p w:rsidR="00F979BA" w:rsidRDefault="00F979BA" w:rsidP="00016A74">
      <w:pPr>
        <w:jc w:val="both"/>
        <w:rPr>
          <w:sz w:val="28"/>
          <w:szCs w:val="28"/>
        </w:rPr>
      </w:pPr>
    </w:p>
    <w:p w:rsidR="00F979BA" w:rsidRDefault="00E6553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целях актуализации правовых актов администрации города Перми</w:t>
      </w:r>
    </w:p>
    <w:p w:rsidR="00F979BA" w:rsidRDefault="00E65536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города Перми ПОСТАНОВЛЯЕТ:</w:t>
      </w:r>
    </w:p>
    <w:p w:rsidR="00F979BA" w:rsidRPr="00A53A03" w:rsidRDefault="00E65536" w:rsidP="00F7263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</w:t>
      </w:r>
      <w:r w:rsidR="00AC7E0B">
        <w:rPr>
          <w:sz w:val="28"/>
          <w:szCs w:val="28"/>
        </w:rPr>
        <w:t>изменения в</w:t>
      </w:r>
      <w:r>
        <w:rPr>
          <w:sz w:val="28"/>
          <w:szCs w:val="28"/>
        </w:rPr>
        <w:t xml:space="preserve"> </w:t>
      </w:r>
      <w:r w:rsidR="003E6DA2">
        <w:rPr>
          <w:sz w:val="28"/>
          <w:szCs w:val="28"/>
        </w:rPr>
        <w:t xml:space="preserve">Порядок определения объема и условий </w:t>
      </w:r>
      <w:r w:rsidR="003E6DA2" w:rsidRPr="00A53A03">
        <w:rPr>
          <w:sz w:val="28"/>
          <w:szCs w:val="28"/>
        </w:rPr>
        <w:t xml:space="preserve">предоставления субсидий на иные цели бюджетным и автономным учреждениям на ремонт и приведение в нормативное состояние муниципальных учреждений системы физической культуры и спорта, утвержденный постановлением администрации города Перми от 20 октября 2020 г. № 1062 (в ред. от 29.10.2020 № 1098, от 25.03.2021 № 197, от 19.04.2021 № 275, от 27.07.2021 № 559, от 02.09.2021 </w:t>
      </w:r>
      <w:r w:rsidR="003E6DA2" w:rsidRPr="00A53A03">
        <w:rPr>
          <w:sz w:val="28"/>
          <w:szCs w:val="28"/>
        </w:rPr>
        <w:br/>
        <w:t xml:space="preserve">№ 652, от 18.10.2021 № 882, от 29.10.2021 № 967, от 24.11.2021 № 1047, </w:t>
      </w:r>
      <w:r w:rsidR="003E6DA2" w:rsidRPr="00A53A03">
        <w:rPr>
          <w:sz w:val="28"/>
          <w:szCs w:val="28"/>
        </w:rPr>
        <w:br/>
        <w:t xml:space="preserve">от 22.12.2021 № 1180, от 28.12.2021 № 1249, от 12.01.2022 № 6, от 14.02.2022 </w:t>
      </w:r>
      <w:r w:rsidR="003E6DA2" w:rsidRPr="00A53A03">
        <w:rPr>
          <w:sz w:val="28"/>
          <w:szCs w:val="28"/>
        </w:rPr>
        <w:br/>
        <w:t xml:space="preserve">№ 85, от 11.04.2022 № 263, от 15.06.2022 № 475, от 15.08.2022 № 687, </w:t>
      </w:r>
      <w:r w:rsidR="003E6DA2" w:rsidRPr="00A53A03">
        <w:rPr>
          <w:sz w:val="28"/>
          <w:szCs w:val="28"/>
        </w:rPr>
        <w:br/>
        <w:t xml:space="preserve">от 30.09.2022 № 883, от 20.10.2022 № 1010, от 24.10.2022 № 1072, от 07.12.2022 </w:t>
      </w:r>
      <w:r w:rsidR="003E6DA2" w:rsidRPr="00A53A03">
        <w:rPr>
          <w:sz w:val="28"/>
          <w:szCs w:val="28"/>
        </w:rPr>
        <w:br/>
        <w:t xml:space="preserve">№ 1252, от 12.12.2022 № 1276, от 26.12.2022 № 1372, от 29.12.2022 № 1411, </w:t>
      </w:r>
      <w:r w:rsidR="003E6DA2" w:rsidRPr="00A53A03">
        <w:rPr>
          <w:sz w:val="28"/>
          <w:szCs w:val="28"/>
        </w:rPr>
        <w:br/>
        <w:t xml:space="preserve">от 29.12.2022 № 1417, от 16.02.2023 № 110, от 10.04.2023 № 281, от 19.06.2023 </w:t>
      </w:r>
      <w:r w:rsidR="003E6DA2" w:rsidRPr="00A53A03">
        <w:rPr>
          <w:sz w:val="28"/>
          <w:szCs w:val="28"/>
        </w:rPr>
        <w:br/>
        <w:t xml:space="preserve">№ 503, от 11.08.2023 № 695, от 18.08.2023 № 731, от 08.09.2023 № 824, </w:t>
      </w:r>
      <w:r w:rsidR="003E6DA2" w:rsidRPr="00A53A03">
        <w:rPr>
          <w:sz w:val="28"/>
          <w:szCs w:val="28"/>
        </w:rPr>
        <w:br/>
        <w:t xml:space="preserve">от 20.09.2023 № 866, от 20.10.2023 № 1139, от 01.12.2023 № 1359, от 06.12.2023 </w:t>
      </w:r>
      <w:r w:rsidR="003E6DA2" w:rsidRPr="00A53A03">
        <w:rPr>
          <w:sz w:val="28"/>
          <w:szCs w:val="28"/>
        </w:rPr>
        <w:br/>
        <w:t xml:space="preserve">№ 1385, от 25.12.2023 № 1468, от 02.02.2024 № 64, от 08.02.2024 № 86, </w:t>
      </w:r>
      <w:r w:rsidR="003E6DA2" w:rsidRPr="00A53A03">
        <w:rPr>
          <w:sz w:val="28"/>
          <w:szCs w:val="28"/>
        </w:rPr>
        <w:br/>
        <w:t>от 14.02.2024 № 100, от 11.04.2024 № 280</w:t>
      </w:r>
      <w:r w:rsidR="00E55F55" w:rsidRPr="00A53A03">
        <w:rPr>
          <w:sz w:val="28"/>
          <w:szCs w:val="28"/>
        </w:rPr>
        <w:t>, от 20.06.2024 № 521</w:t>
      </w:r>
      <w:r w:rsidR="0006656C" w:rsidRPr="00A53A03">
        <w:rPr>
          <w:sz w:val="28"/>
          <w:szCs w:val="28"/>
        </w:rPr>
        <w:t>, от 19.09.2024 № 782, от 08.10.2024 № 852, от 22.10.2024 № 1001</w:t>
      </w:r>
      <w:r w:rsidR="003E6DA2" w:rsidRPr="00A53A03">
        <w:rPr>
          <w:sz w:val="28"/>
          <w:szCs w:val="28"/>
        </w:rPr>
        <w:t>)</w:t>
      </w:r>
      <w:r w:rsidRPr="00A53A03">
        <w:rPr>
          <w:sz w:val="28"/>
          <w:szCs w:val="28"/>
        </w:rPr>
        <w:t xml:space="preserve">, </w:t>
      </w:r>
      <w:r w:rsidR="00AC7E0B" w:rsidRPr="00A53A03">
        <w:rPr>
          <w:sz w:val="28"/>
          <w:szCs w:val="28"/>
        </w:rPr>
        <w:t xml:space="preserve">изложив </w:t>
      </w:r>
      <w:r w:rsidR="003E6DA2" w:rsidRPr="00A53A03">
        <w:rPr>
          <w:sz w:val="28"/>
          <w:szCs w:val="28"/>
        </w:rPr>
        <w:t xml:space="preserve">пункт </w:t>
      </w:r>
      <w:r w:rsidR="00FF7F9F" w:rsidRPr="00A53A03">
        <w:rPr>
          <w:sz w:val="28"/>
          <w:szCs w:val="28"/>
        </w:rPr>
        <w:t>4</w:t>
      </w:r>
      <w:r w:rsidR="003E6DA2" w:rsidRPr="00A53A03">
        <w:rPr>
          <w:sz w:val="28"/>
          <w:szCs w:val="28"/>
        </w:rPr>
        <w:t>.4 в следующей редакции:</w:t>
      </w:r>
    </w:p>
    <w:p w:rsidR="00FF7F9F" w:rsidRPr="00A53A03" w:rsidRDefault="00FF7F9F" w:rsidP="00115398">
      <w:pPr>
        <w:ind w:firstLine="720"/>
        <w:jc w:val="both"/>
        <w:rPr>
          <w:sz w:val="28"/>
          <w:szCs w:val="28"/>
        </w:rPr>
      </w:pPr>
      <w:r w:rsidRPr="00A53A03">
        <w:rPr>
          <w:sz w:val="28"/>
          <w:szCs w:val="28"/>
        </w:rPr>
        <w:t xml:space="preserve">«4.4. В случае </w:t>
      </w:r>
      <w:proofErr w:type="spellStart"/>
      <w:r w:rsidRPr="00A53A03">
        <w:rPr>
          <w:sz w:val="28"/>
          <w:szCs w:val="28"/>
        </w:rPr>
        <w:t>недостижения</w:t>
      </w:r>
      <w:proofErr w:type="spellEnd"/>
      <w:r w:rsidRPr="00A53A03">
        <w:rPr>
          <w:sz w:val="28"/>
          <w:szCs w:val="28"/>
        </w:rPr>
        <w:t xml:space="preserve"> результата предоставления субсидий на иные цели, установленного пунктом 2.1</w:t>
      </w:r>
      <w:r w:rsidR="00A53A03">
        <w:rPr>
          <w:sz w:val="28"/>
          <w:szCs w:val="28"/>
        </w:rPr>
        <w:t>5</w:t>
      </w:r>
      <w:r w:rsidRPr="00A53A03">
        <w:rPr>
          <w:sz w:val="28"/>
          <w:szCs w:val="28"/>
        </w:rPr>
        <w:t xml:space="preserve"> настоящего Порядка, субсидии на иные цели подлежат возврату в доход бюджета в течение 10 рабочих дней со дня выявления указанного </w:t>
      </w:r>
      <w:proofErr w:type="spellStart"/>
      <w:r w:rsidRPr="00A53A03">
        <w:rPr>
          <w:sz w:val="28"/>
          <w:szCs w:val="28"/>
        </w:rPr>
        <w:t>недостижения</w:t>
      </w:r>
      <w:proofErr w:type="spellEnd"/>
      <w:r w:rsidRPr="00A53A03">
        <w:rPr>
          <w:sz w:val="28"/>
          <w:szCs w:val="28"/>
        </w:rPr>
        <w:t>.».</w:t>
      </w:r>
    </w:p>
    <w:p w:rsidR="00FF7F9F" w:rsidRPr="00A53A03" w:rsidRDefault="00E65536" w:rsidP="00FF7F9F">
      <w:pPr>
        <w:ind w:firstLine="720"/>
        <w:jc w:val="both"/>
        <w:rPr>
          <w:sz w:val="28"/>
          <w:szCs w:val="28"/>
        </w:rPr>
      </w:pPr>
      <w:r w:rsidRPr="00A53A03">
        <w:rPr>
          <w:sz w:val="28"/>
          <w:szCs w:val="28"/>
        </w:rPr>
        <w:t xml:space="preserve">2. </w:t>
      </w:r>
      <w:r w:rsidR="00115398" w:rsidRPr="00A53A03">
        <w:rPr>
          <w:sz w:val="28"/>
          <w:szCs w:val="28"/>
        </w:rPr>
        <w:t xml:space="preserve">Внести </w:t>
      </w:r>
      <w:r w:rsidR="00FF7F9F" w:rsidRPr="00A53A03">
        <w:rPr>
          <w:sz w:val="28"/>
          <w:szCs w:val="28"/>
        </w:rPr>
        <w:t xml:space="preserve">изменения </w:t>
      </w:r>
      <w:r w:rsidR="00115398" w:rsidRPr="00A53A03">
        <w:rPr>
          <w:sz w:val="28"/>
          <w:szCs w:val="28"/>
        </w:rPr>
        <w:t xml:space="preserve">в Порядок определения объема и условий предоставления субсидий на иные цели бюджетным и автономным учреждениям, подведомственным комитету по физической культуре и спорту администрации города Перми, на взносы на капитальный ремонт общего имущества </w:t>
      </w:r>
      <w:r w:rsidR="00115398" w:rsidRPr="00A53A03">
        <w:rPr>
          <w:sz w:val="28"/>
          <w:szCs w:val="28"/>
        </w:rPr>
        <w:br/>
        <w:t xml:space="preserve">в многоквартирных домах, утвержденный постановлением администрации города Перми от 19 октября 2020 г. № 1036 (в ред. от 02.11.2020 № 1119, от 16.09.2021 </w:t>
      </w:r>
      <w:r w:rsidR="00115398" w:rsidRPr="00A53A03">
        <w:rPr>
          <w:sz w:val="28"/>
          <w:szCs w:val="28"/>
        </w:rPr>
        <w:br/>
      </w:r>
      <w:r w:rsidR="00115398" w:rsidRPr="00A53A03">
        <w:rPr>
          <w:sz w:val="28"/>
          <w:szCs w:val="28"/>
        </w:rPr>
        <w:lastRenderedPageBreak/>
        <w:t xml:space="preserve">№ 713, от 02.11.2021 № 970, от 13.04.2022 № 277, от 31.08.2022 № 727, </w:t>
      </w:r>
      <w:r w:rsidR="00115398" w:rsidRPr="00A53A03">
        <w:rPr>
          <w:sz w:val="28"/>
          <w:szCs w:val="28"/>
        </w:rPr>
        <w:br/>
        <w:t xml:space="preserve">от 19.10.2022 № 990, от 28.12.2022 № 1402, от 30.06.2023 № 553, от 15.08.2023 </w:t>
      </w:r>
      <w:r w:rsidR="00115398" w:rsidRPr="00A53A03">
        <w:rPr>
          <w:sz w:val="28"/>
          <w:szCs w:val="28"/>
        </w:rPr>
        <w:br/>
        <w:t xml:space="preserve">№ 700, от 20.09.2023 № 852, от 28.09.2023 № 904, от 13.10.2023 № 1012, </w:t>
      </w:r>
      <w:r w:rsidR="00115398" w:rsidRPr="00A53A03">
        <w:rPr>
          <w:sz w:val="28"/>
          <w:szCs w:val="28"/>
        </w:rPr>
        <w:br/>
        <w:t>от 06.12.2023 № 1383</w:t>
      </w:r>
      <w:r w:rsidR="00D52BBC" w:rsidRPr="00A53A03">
        <w:rPr>
          <w:sz w:val="28"/>
          <w:szCs w:val="28"/>
        </w:rPr>
        <w:t>, от 22.10.2024 № 1019</w:t>
      </w:r>
      <w:r w:rsidR="00115398" w:rsidRPr="00A53A03">
        <w:rPr>
          <w:sz w:val="28"/>
          <w:szCs w:val="28"/>
        </w:rPr>
        <w:t xml:space="preserve">), </w:t>
      </w:r>
      <w:r w:rsidR="00FF7F9F" w:rsidRPr="00A53A03">
        <w:rPr>
          <w:sz w:val="28"/>
          <w:szCs w:val="28"/>
        </w:rPr>
        <w:t>изложив пункт 4.4 в следующей редакции:</w:t>
      </w:r>
    </w:p>
    <w:p w:rsidR="00FF7F9F" w:rsidRPr="00A53A03" w:rsidRDefault="00FF7F9F" w:rsidP="00FF7F9F">
      <w:pPr>
        <w:ind w:firstLine="720"/>
        <w:jc w:val="both"/>
        <w:rPr>
          <w:sz w:val="28"/>
          <w:szCs w:val="28"/>
        </w:rPr>
      </w:pPr>
      <w:r w:rsidRPr="00A53A03">
        <w:rPr>
          <w:sz w:val="28"/>
          <w:szCs w:val="28"/>
        </w:rPr>
        <w:t xml:space="preserve">«4.4. В случае </w:t>
      </w:r>
      <w:proofErr w:type="spellStart"/>
      <w:r w:rsidRPr="00A53A03">
        <w:rPr>
          <w:sz w:val="28"/>
          <w:szCs w:val="28"/>
        </w:rPr>
        <w:t>недостижения</w:t>
      </w:r>
      <w:proofErr w:type="spellEnd"/>
      <w:r w:rsidRPr="00A53A03">
        <w:rPr>
          <w:sz w:val="28"/>
          <w:szCs w:val="28"/>
        </w:rPr>
        <w:t xml:space="preserve"> результата предоставления субсидий на иные цели, установленного пунктом 2.14 настоящего Порядка, субсидии на иные цели подлежат возврату в доход бюджета в течение 10 рабочих дней со дня выявления указанного </w:t>
      </w:r>
      <w:proofErr w:type="spellStart"/>
      <w:r w:rsidRPr="00A53A03">
        <w:rPr>
          <w:sz w:val="28"/>
          <w:szCs w:val="28"/>
        </w:rPr>
        <w:t>недостижения</w:t>
      </w:r>
      <w:proofErr w:type="spellEnd"/>
      <w:r w:rsidRPr="00A53A03">
        <w:rPr>
          <w:sz w:val="28"/>
          <w:szCs w:val="28"/>
        </w:rPr>
        <w:t>.».</w:t>
      </w:r>
    </w:p>
    <w:p w:rsidR="00FF7F9F" w:rsidRPr="00A53A03" w:rsidRDefault="00E65536" w:rsidP="00FF7F9F">
      <w:pPr>
        <w:ind w:firstLine="720"/>
        <w:jc w:val="both"/>
        <w:rPr>
          <w:sz w:val="28"/>
          <w:szCs w:val="28"/>
        </w:rPr>
      </w:pPr>
      <w:r w:rsidRPr="00A53A03">
        <w:rPr>
          <w:sz w:val="28"/>
          <w:szCs w:val="28"/>
        </w:rPr>
        <w:t xml:space="preserve">3. </w:t>
      </w:r>
      <w:r w:rsidR="007E2CFF" w:rsidRPr="00A53A03">
        <w:rPr>
          <w:sz w:val="28"/>
          <w:szCs w:val="28"/>
        </w:rPr>
        <w:t xml:space="preserve">Внести </w:t>
      </w:r>
      <w:r w:rsidR="00FF7F9F" w:rsidRPr="00A53A03">
        <w:rPr>
          <w:sz w:val="28"/>
          <w:szCs w:val="28"/>
        </w:rPr>
        <w:t xml:space="preserve">изменения в </w:t>
      </w:r>
      <w:r w:rsidR="007E2CFF" w:rsidRPr="00A53A03">
        <w:rPr>
          <w:sz w:val="28"/>
          <w:szCs w:val="28"/>
        </w:rPr>
        <w:t xml:space="preserve">Порядок определения объема и условий предоставления субсидий на иные цели бюджетным и автономным учреждениям на физкультурные и спортивные мероприятия, </w:t>
      </w:r>
      <w:r w:rsidR="007E2CFF" w:rsidRPr="00A53A03">
        <w:rPr>
          <w:spacing w:val="-2"/>
          <w:sz w:val="28"/>
          <w:szCs w:val="28"/>
        </w:rPr>
        <w:t xml:space="preserve">утвержденный постановлением администрации города Перми от 16 октября 2020 г. № 999 </w:t>
      </w:r>
      <w:r w:rsidR="007E2CFF" w:rsidRPr="00A53A03">
        <w:rPr>
          <w:sz w:val="28"/>
          <w:szCs w:val="28"/>
        </w:rPr>
        <w:t xml:space="preserve">(в ред. от 12.08.2021 </w:t>
      </w:r>
      <w:r w:rsidR="0043774E" w:rsidRPr="00A53A03">
        <w:rPr>
          <w:sz w:val="28"/>
          <w:szCs w:val="28"/>
        </w:rPr>
        <w:br/>
      </w:r>
      <w:r w:rsidR="007E2CFF" w:rsidRPr="00A53A03">
        <w:rPr>
          <w:sz w:val="28"/>
          <w:szCs w:val="28"/>
        </w:rPr>
        <w:t xml:space="preserve">№ 595, от 20.09.2021 № 722, от 12.10.2021 № 845, от 03.11.2021 № 979, </w:t>
      </w:r>
      <w:r w:rsidR="0043774E" w:rsidRPr="00A53A03">
        <w:rPr>
          <w:sz w:val="28"/>
          <w:szCs w:val="28"/>
        </w:rPr>
        <w:br/>
      </w:r>
      <w:r w:rsidR="007E2CFF" w:rsidRPr="00A53A03">
        <w:rPr>
          <w:sz w:val="28"/>
          <w:szCs w:val="28"/>
        </w:rPr>
        <w:t xml:space="preserve">от 28.12.2021 № 1237, от 21.04.2022 № 307, от 09.08.2022 № 665, от 16.08.2022 </w:t>
      </w:r>
      <w:r w:rsidR="0043774E" w:rsidRPr="00A53A03">
        <w:rPr>
          <w:sz w:val="28"/>
          <w:szCs w:val="28"/>
        </w:rPr>
        <w:br/>
      </w:r>
      <w:r w:rsidR="007E2CFF" w:rsidRPr="00A53A03">
        <w:rPr>
          <w:sz w:val="28"/>
          <w:szCs w:val="28"/>
        </w:rPr>
        <w:t xml:space="preserve">№ 694, от 26.08.2022 № 716, от 20.10.2022 № 1020, от 24.10.2022 № 1071, </w:t>
      </w:r>
      <w:r w:rsidR="0043774E" w:rsidRPr="00A53A03">
        <w:rPr>
          <w:sz w:val="28"/>
          <w:szCs w:val="28"/>
        </w:rPr>
        <w:br/>
      </w:r>
      <w:r w:rsidR="007E2CFF" w:rsidRPr="00A53A03">
        <w:rPr>
          <w:sz w:val="28"/>
          <w:szCs w:val="28"/>
        </w:rPr>
        <w:t xml:space="preserve">от 07.12.2022 № 1259, от 26.12.2022 № 1369, от 29.12.2022 № 1412, от 20.02.2023 № 128, от 15.03.2023 № 197, от 30.03.2023 № 250, от 02.05.2023 № 349, </w:t>
      </w:r>
      <w:r w:rsidR="0043774E" w:rsidRPr="00A53A03">
        <w:rPr>
          <w:sz w:val="28"/>
          <w:szCs w:val="28"/>
        </w:rPr>
        <w:br/>
      </w:r>
      <w:r w:rsidR="007E2CFF" w:rsidRPr="00A53A03">
        <w:rPr>
          <w:sz w:val="28"/>
          <w:szCs w:val="28"/>
        </w:rPr>
        <w:t xml:space="preserve">от 24.05.2023 № 411, от 06.06.2023 № 458, от 22.08.2023 № 750, от 20.09.2023 </w:t>
      </w:r>
      <w:r w:rsidR="0043774E" w:rsidRPr="00A53A03">
        <w:rPr>
          <w:sz w:val="28"/>
          <w:szCs w:val="28"/>
        </w:rPr>
        <w:br/>
      </w:r>
      <w:r w:rsidR="007E2CFF" w:rsidRPr="00A53A03">
        <w:rPr>
          <w:sz w:val="28"/>
          <w:szCs w:val="28"/>
        </w:rPr>
        <w:t xml:space="preserve">№ 863, от 13.10.2023 № 996, от 13.10.2023 № 1052, от 23.10.2023 № 1160, </w:t>
      </w:r>
      <w:r w:rsidR="0043774E" w:rsidRPr="00A53A03">
        <w:rPr>
          <w:sz w:val="28"/>
          <w:szCs w:val="28"/>
        </w:rPr>
        <w:br/>
      </w:r>
      <w:r w:rsidR="007E2CFF" w:rsidRPr="00A53A03">
        <w:rPr>
          <w:sz w:val="28"/>
          <w:szCs w:val="28"/>
        </w:rPr>
        <w:t xml:space="preserve">от 28.11.2023 № 1316, от 01.12.2023 № 1363, от 14.12.2023 № 1406, от 19.03.2024 </w:t>
      </w:r>
      <w:r w:rsidR="00AB2FEF" w:rsidRPr="00A53A03">
        <w:rPr>
          <w:sz w:val="28"/>
          <w:szCs w:val="28"/>
        </w:rPr>
        <w:br/>
      </w:r>
      <w:r w:rsidR="007E2CFF" w:rsidRPr="00A53A03">
        <w:rPr>
          <w:sz w:val="28"/>
          <w:szCs w:val="28"/>
        </w:rPr>
        <w:t>№ 198, от 02.05.2024 № 338, от 11.06.2024 № 477</w:t>
      </w:r>
      <w:r w:rsidR="00E55F55" w:rsidRPr="00A53A03">
        <w:rPr>
          <w:sz w:val="28"/>
          <w:szCs w:val="28"/>
        </w:rPr>
        <w:t>, от 26.06.2024 № 539</w:t>
      </w:r>
      <w:r w:rsidR="002A1017">
        <w:rPr>
          <w:sz w:val="28"/>
          <w:szCs w:val="28"/>
        </w:rPr>
        <w:t>, от 17.10.2024 № 896, от 28.10.2024 № 1033</w:t>
      </w:r>
      <w:r w:rsidR="007E2CFF" w:rsidRPr="00A53A03">
        <w:rPr>
          <w:sz w:val="28"/>
          <w:szCs w:val="28"/>
        </w:rPr>
        <w:t xml:space="preserve">), </w:t>
      </w:r>
      <w:r w:rsidR="00FF7F9F" w:rsidRPr="00A53A03">
        <w:rPr>
          <w:sz w:val="28"/>
          <w:szCs w:val="28"/>
        </w:rPr>
        <w:t>изложив пункт 4.4 в следующей редакции:</w:t>
      </w:r>
    </w:p>
    <w:p w:rsidR="00FF7F9F" w:rsidRPr="00A53A03" w:rsidRDefault="00FF7F9F" w:rsidP="00FF7F9F">
      <w:pPr>
        <w:ind w:firstLine="720"/>
        <w:jc w:val="both"/>
        <w:rPr>
          <w:sz w:val="28"/>
          <w:szCs w:val="28"/>
        </w:rPr>
      </w:pPr>
      <w:r w:rsidRPr="00A53A03">
        <w:rPr>
          <w:sz w:val="28"/>
          <w:szCs w:val="28"/>
        </w:rPr>
        <w:t xml:space="preserve">«4.4. В случае </w:t>
      </w:r>
      <w:proofErr w:type="spellStart"/>
      <w:r w:rsidRPr="00A53A03">
        <w:rPr>
          <w:sz w:val="28"/>
          <w:szCs w:val="28"/>
        </w:rPr>
        <w:t>недостижения</w:t>
      </w:r>
      <w:proofErr w:type="spellEnd"/>
      <w:r w:rsidRPr="00A53A03">
        <w:rPr>
          <w:sz w:val="28"/>
          <w:szCs w:val="28"/>
        </w:rPr>
        <w:t xml:space="preserve"> результата предоставления субсидий на иные цели, установленного пунктом 2.1</w:t>
      </w:r>
      <w:r w:rsidR="00A53A03">
        <w:rPr>
          <w:sz w:val="28"/>
          <w:szCs w:val="28"/>
        </w:rPr>
        <w:t>5</w:t>
      </w:r>
      <w:r w:rsidRPr="00A53A03">
        <w:rPr>
          <w:sz w:val="28"/>
          <w:szCs w:val="28"/>
        </w:rPr>
        <w:t xml:space="preserve"> настоящего Порядка, субсидии на иные цели подлежат возврату в доход бюджета в течение 10 рабочих дней со дня выявления указанного </w:t>
      </w:r>
      <w:proofErr w:type="spellStart"/>
      <w:r w:rsidRPr="00A53A03">
        <w:rPr>
          <w:sz w:val="28"/>
          <w:szCs w:val="28"/>
        </w:rPr>
        <w:t>недостижения</w:t>
      </w:r>
      <w:proofErr w:type="spellEnd"/>
      <w:r w:rsidRPr="00A53A03">
        <w:rPr>
          <w:sz w:val="28"/>
          <w:szCs w:val="28"/>
        </w:rPr>
        <w:t>.».</w:t>
      </w:r>
    </w:p>
    <w:p w:rsidR="00FF7F9F" w:rsidRPr="00A53A03" w:rsidRDefault="00FF7F9F" w:rsidP="00FF7F9F">
      <w:pPr>
        <w:ind w:firstLine="720"/>
        <w:jc w:val="both"/>
        <w:rPr>
          <w:sz w:val="28"/>
          <w:szCs w:val="28"/>
        </w:rPr>
      </w:pPr>
      <w:r w:rsidRPr="00A53A03">
        <w:rPr>
          <w:sz w:val="28"/>
          <w:szCs w:val="28"/>
        </w:rPr>
        <w:t>4</w:t>
      </w:r>
      <w:r w:rsidR="005D7B89" w:rsidRPr="00A53A03">
        <w:rPr>
          <w:sz w:val="28"/>
          <w:szCs w:val="28"/>
        </w:rPr>
        <w:t xml:space="preserve">. Внести </w:t>
      </w:r>
      <w:r w:rsidRPr="00A53A03">
        <w:rPr>
          <w:sz w:val="28"/>
          <w:szCs w:val="28"/>
        </w:rPr>
        <w:t xml:space="preserve">изменения </w:t>
      </w:r>
      <w:r w:rsidR="002265A5" w:rsidRPr="00A53A03">
        <w:rPr>
          <w:sz w:val="28"/>
          <w:szCs w:val="28"/>
        </w:rPr>
        <w:t xml:space="preserve">в </w:t>
      </w:r>
      <w:r w:rsidR="002265A5" w:rsidRPr="00A53A03">
        <w:rPr>
          <w:bCs/>
          <w:sz w:val="28"/>
          <w:szCs w:val="28"/>
        </w:rPr>
        <w:t>Порядок</w:t>
      </w:r>
      <w:r w:rsidR="002265A5" w:rsidRPr="00A53A03">
        <w:rPr>
          <w:sz w:val="28"/>
          <w:szCs w:val="28"/>
        </w:rPr>
        <w:t xml:space="preserve"> определения объема и условий предоставления субсидий на дополнительные меры поддержки муниципальным учреждениям города Перми на обеспечение участия в официальных спортивных соревнованиях, проводимых за пределами города Перми, утвержденн</w:t>
      </w:r>
      <w:r w:rsidR="00E94EF5" w:rsidRPr="00A53A03">
        <w:rPr>
          <w:sz w:val="28"/>
          <w:szCs w:val="28"/>
        </w:rPr>
        <w:t>ый</w:t>
      </w:r>
      <w:r w:rsidR="002265A5" w:rsidRPr="00A53A03">
        <w:rPr>
          <w:sz w:val="28"/>
          <w:szCs w:val="28"/>
        </w:rPr>
        <w:t xml:space="preserve"> постановлением администрации города Перми от 20 октября 2020 г. № 1060 (в ред. от 12.04.2021 № 245, от 06.09.2021 № 684, от 18.10.2021 № 884, от 29.10.2021 № 966, от 13.04.2022 № 277, от 15.08.2022 № 686, от 19.10.2022 № 984, от 21.10.2022 </w:t>
      </w:r>
      <w:r w:rsidR="0043774E" w:rsidRPr="00A53A03">
        <w:rPr>
          <w:sz w:val="28"/>
          <w:szCs w:val="28"/>
        </w:rPr>
        <w:br/>
      </w:r>
      <w:r w:rsidR="002265A5" w:rsidRPr="00A53A03">
        <w:rPr>
          <w:sz w:val="28"/>
          <w:szCs w:val="28"/>
        </w:rPr>
        <w:t xml:space="preserve">№ 1054, от 30.12.2022 № 1425, от 30.05.2023 № 432, от 09.08.2023 № 684, </w:t>
      </w:r>
      <w:r w:rsidR="0043774E" w:rsidRPr="00A53A03">
        <w:rPr>
          <w:sz w:val="28"/>
          <w:szCs w:val="28"/>
        </w:rPr>
        <w:br/>
      </w:r>
      <w:r w:rsidR="002265A5" w:rsidRPr="00A53A03">
        <w:rPr>
          <w:sz w:val="28"/>
          <w:szCs w:val="28"/>
        </w:rPr>
        <w:t xml:space="preserve">от 16.08.2023 № 709, от 20.09.2023 № 862, от 17.10.2023 № 1061, от 15.11.2023 </w:t>
      </w:r>
      <w:r w:rsidR="0043774E" w:rsidRPr="00A53A03">
        <w:rPr>
          <w:sz w:val="28"/>
          <w:szCs w:val="28"/>
        </w:rPr>
        <w:br/>
      </w:r>
      <w:r w:rsidR="002265A5" w:rsidRPr="00A53A03">
        <w:rPr>
          <w:sz w:val="28"/>
          <w:szCs w:val="28"/>
        </w:rPr>
        <w:t>№ 1252</w:t>
      </w:r>
      <w:r w:rsidR="00E55F55" w:rsidRPr="00A53A03">
        <w:rPr>
          <w:sz w:val="28"/>
          <w:szCs w:val="28"/>
        </w:rPr>
        <w:t>, от 05.06.2024 № 440</w:t>
      </w:r>
      <w:r w:rsidR="001F769A" w:rsidRPr="00A53A03">
        <w:rPr>
          <w:sz w:val="28"/>
          <w:szCs w:val="28"/>
        </w:rPr>
        <w:t>, от 22.10.2024 № 1021</w:t>
      </w:r>
      <w:r w:rsidR="002265A5" w:rsidRPr="00A53A03">
        <w:rPr>
          <w:sz w:val="28"/>
          <w:szCs w:val="28"/>
        </w:rPr>
        <w:t xml:space="preserve">), </w:t>
      </w:r>
      <w:r w:rsidRPr="00A53A03">
        <w:rPr>
          <w:sz w:val="28"/>
          <w:szCs w:val="28"/>
        </w:rPr>
        <w:t>изложив пункт 4.</w:t>
      </w:r>
      <w:r w:rsidR="00A53A03">
        <w:rPr>
          <w:sz w:val="28"/>
          <w:szCs w:val="28"/>
        </w:rPr>
        <w:t>3</w:t>
      </w:r>
      <w:r w:rsidRPr="00A53A03">
        <w:rPr>
          <w:sz w:val="28"/>
          <w:szCs w:val="28"/>
        </w:rPr>
        <w:t xml:space="preserve"> в следующей редакции:</w:t>
      </w:r>
    </w:p>
    <w:p w:rsidR="00FF7F9F" w:rsidRPr="00A53A03" w:rsidRDefault="00FF7F9F" w:rsidP="00FF7F9F">
      <w:pPr>
        <w:ind w:firstLine="720"/>
        <w:jc w:val="both"/>
        <w:rPr>
          <w:sz w:val="28"/>
          <w:szCs w:val="28"/>
        </w:rPr>
      </w:pPr>
      <w:r w:rsidRPr="00A53A03">
        <w:rPr>
          <w:sz w:val="28"/>
          <w:szCs w:val="28"/>
        </w:rPr>
        <w:t>«4.</w:t>
      </w:r>
      <w:r w:rsidR="00A53A03">
        <w:rPr>
          <w:sz w:val="28"/>
          <w:szCs w:val="28"/>
        </w:rPr>
        <w:t>3</w:t>
      </w:r>
      <w:r w:rsidRPr="00A53A03">
        <w:rPr>
          <w:sz w:val="28"/>
          <w:szCs w:val="28"/>
        </w:rPr>
        <w:t xml:space="preserve">. В случае </w:t>
      </w:r>
      <w:proofErr w:type="spellStart"/>
      <w:r w:rsidRPr="00A53A03">
        <w:rPr>
          <w:sz w:val="28"/>
          <w:szCs w:val="28"/>
        </w:rPr>
        <w:t>недостижения</w:t>
      </w:r>
      <w:proofErr w:type="spellEnd"/>
      <w:r w:rsidRPr="00A53A03">
        <w:rPr>
          <w:sz w:val="28"/>
          <w:szCs w:val="28"/>
        </w:rPr>
        <w:t xml:space="preserve"> результата предоставления субсидий на иные цели, установленного пунктом 2.1</w:t>
      </w:r>
      <w:r w:rsidR="00A53A03">
        <w:rPr>
          <w:sz w:val="28"/>
          <w:szCs w:val="28"/>
        </w:rPr>
        <w:t>5</w:t>
      </w:r>
      <w:r w:rsidRPr="00A53A03">
        <w:rPr>
          <w:sz w:val="28"/>
          <w:szCs w:val="28"/>
        </w:rPr>
        <w:t xml:space="preserve"> настоящего Порядка, субсидии на иные цели подлежат возврату в доход бюджета в течение 10 рабочих дней со дня выявления указанного </w:t>
      </w:r>
      <w:proofErr w:type="spellStart"/>
      <w:r w:rsidRPr="00A53A03">
        <w:rPr>
          <w:sz w:val="28"/>
          <w:szCs w:val="28"/>
        </w:rPr>
        <w:t>недостижения</w:t>
      </w:r>
      <w:proofErr w:type="spellEnd"/>
      <w:r w:rsidRPr="00A53A03">
        <w:rPr>
          <w:sz w:val="28"/>
          <w:szCs w:val="28"/>
        </w:rPr>
        <w:t>.».</w:t>
      </w:r>
    </w:p>
    <w:p w:rsidR="00FF7F9F" w:rsidRPr="00A53A03" w:rsidRDefault="00FF7F9F" w:rsidP="00FF7F9F">
      <w:pPr>
        <w:ind w:firstLine="720"/>
        <w:jc w:val="both"/>
        <w:rPr>
          <w:sz w:val="28"/>
          <w:szCs w:val="28"/>
        </w:rPr>
      </w:pPr>
      <w:r w:rsidRPr="00A53A03">
        <w:rPr>
          <w:sz w:val="28"/>
          <w:szCs w:val="28"/>
        </w:rPr>
        <w:t>5</w:t>
      </w:r>
      <w:r w:rsidR="00A859F4" w:rsidRPr="00A53A03">
        <w:rPr>
          <w:sz w:val="28"/>
          <w:szCs w:val="28"/>
        </w:rPr>
        <w:t xml:space="preserve">. Внести </w:t>
      </w:r>
      <w:r w:rsidRPr="00A53A03">
        <w:rPr>
          <w:sz w:val="28"/>
          <w:szCs w:val="28"/>
        </w:rPr>
        <w:t xml:space="preserve">изменения </w:t>
      </w:r>
      <w:r w:rsidR="00A859F4" w:rsidRPr="00A53A03">
        <w:rPr>
          <w:sz w:val="28"/>
          <w:szCs w:val="28"/>
        </w:rPr>
        <w:t xml:space="preserve">в Порядок определения объема и условий предоставления субсидий на иные цели бюджетным и автономным учреждениям, подведомственным комитету по физической культуре и спорту администрации </w:t>
      </w:r>
      <w:r w:rsidR="00A859F4" w:rsidRPr="00A53A03">
        <w:rPr>
          <w:sz w:val="28"/>
          <w:szCs w:val="28"/>
        </w:rPr>
        <w:lastRenderedPageBreak/>
        <w:t xml:space="preserve">города Перми, на повышение фонда оплаты труда, утвержденный постановлением администрации города Перми от 28 сентября 2021 г. № 766 (в ред. от 19.10.2021 </w:t>
      </w:r>
      <w:r w:rsidR="00AB2FEF" w:rsidRPr="00A53A03">
        <w:rPr>
          <w:sz w:val="28"/>
          <w:szCs w:val="28"/>
        </w:rPr>
        <w:br/>
      </w:r>
      <w:r w:rsidR="00A859F4" w:rsidRPr="00A53A03">
        <w:rPr>
          <w:sz w:val="28"/>
          <w:szCs w:val="28"/>
        </w:rPr>
        <w:t xml:space="preserve">№ 903, от 13.04.2022 № 277, от 15.06.2022 № 477, от 24.08.2022 № 708, от 18.10.2022 № 964, от 20.10.2022 № 1040, от 12.12.2022 № 1275, от 29.12.2022 № 1420, </w:t>
      </w:r>
      <w:r w:rsidR="00AB2FEF" w:rsidRPr="00A53A03">
        <w:rPr>
          <w:sz w:val="28"/>
          <w:szCs w:val="28"/>
        </w:rPr>
        <w:br/>
      </w:r>
      <w:r w:rsidR="00A859F4" w:rsidRPr="00A53A03">
        <w:rPr>
          <w:sz w:val="28"/>
          <w:szCs w:val="28"/>
        </w:rPr>
        <w:t xml:space="preserve">от 30.12.2022 № 1426, от 20.02.2023 № 129, от 20.06.2023 № 512, от 25.08.2023 </w:t>
      </w:r>
      <w:r w:rsidR="00AB2FEF" w:rsidRPr="00A53A03">
        <w:rPr>
          <w:sz w:val="28"/>
          <w:szCs w:val="28"/>
        </w:rPr>
        <w:br/>
      </w:r>
      <w:r w:rsidR="00A859F4" w:rsidRPr="00A53A03">
        <w:rPr>
          <w:sz w:val="28"/>
          <w:szCs w:val="28"/>
        </w:rPr>
        <w:t>№ 771, от 28.09.2023 № 920, от 13.10.2023 № 978, от 13.10.2023 № 992, от 13.10.2023 № 1046, от 27.11.2023 № 1312, от 06.12.2023 № 1384</w:t>
      </w:r>
      <w:r w:rsidR="00E55F55" w:rsidRPr="00A53A03">
        <w:rPr>
          <w:sz w:val="28"/>
          <w:szCs w:val="28"/>
        </w:rPr>
        <w:t>, от 16.08.2024 № 657</w:t>
      </w:r>
      <w:r w:rsidR="00DE647B" w:rsidRPr="00A53A03">
        <w:rPr>
          <w:sz w:val="28"/>
          <w:szCs w:val="28"/>
        </w:rPr>
        <w:t>, от 10.10.2024 № 875, от 21.10.2024 № 994</w:t>
      </w:r>
      <w:r w:rsidR="00A859F4" w:rsidRPr="00A53A03">
        <w:rPr>
          <w:sz w:val="28"/>
          <w:szCs w:val="28"/>
        </w:rPr>
        <w:t xml:space="preserve">), </w:t>
      </w:r>
      <w:r w:rsidRPr="00A53A03">
        <w:rPr>
          <w:sz w:val="28"/>
          <w:szCs w:val="28"/>
        </w:rPr>
        <w:t>изложив пункт 4.4 в следующей редакции:</w:t>
      </w:r>
    </w:p>
    <w:p w:rsidR="00FF7F9F" w:rsidRPr="00A53A03" w:rsidRDefault="00FF7F9F" w:rsidP="00FF7F9F">
      <w:pPr>
        <w:ind w:firstLine="720"/>
        <w:jc w:val="both"/>
        <w:rPr>
          <w:sz w:val="28"/>
          <w:szCs w:val="28"/>
        </w:rPr>
      </w:pPr>
      <w:r w:rsidRPr="00A53A03">
        <w:rPr>
          <w:sz w:val="28"/>
          <w:szCs w:val="28"/>
        </w:rPr>
        <w:t xml:space="preserve">«4.4. В случае </w:t>
      </w:r>
      <w:proofErr w:type="spellStart"/>
      <w:r w:rsidRPr="00A53A03">
        <w:rPr>
          <w:sz w:val="28"/>
          <w:szCs w:val="28"/>
        </w:rPr>
        <w:t>недостижения</w:t>
      </w:r>
      <w:proofErr w:type="spellEnd"/>
      <w:r w:rsidRPr="00A53A03">
        <w:rPr>
          <w:sz w:val="28"/>
          <w:szCs w:val="28"/>
        </w:rPr>
        <w:t xml:space="preserve"> результата предоставления субсидий на иные цели, установленного пунктом 2.14 настоящего Порядка, субсидии на иные цели подлежат возврату в доход бюджета в течение 10 рабочих дней со дня выявления указанного </w:t>
      </w:r>
      <w:proofErr w:type="spellStart"/>
      <w:r w:rsidRPr="00A53A03">
        <w:rPr>
          <w:sz w:val="28"/>
          <w:szCs w:val="28"/>
        </w:rPr>
        <w:t>недостижения</w:t>
      </w:r>
      <w:proofErr w:type="spellEnd"/>
      <w:r w:rsidRPr="00A53A03">
        <w:rPr>
          <w:sz w:val="28"/>
          <w:szCs w:val="28"/>
        </w:rPr>
        <w:t>.».</w:t>
      </w:r>
    </w:p>
    <w:p w:rsidR="00FF7F9F" w:rsidRPr="00A53A03" w:rsidRDefault="00FF7F9F" w:rsidP="00FF7F9F">
      <w:pPr>
        <w:ind w:firstLine="720"/>
        <w:jc w:val="both"/>
        <w:rPr>
          <w:sz w:val="28"/>
          <w:szCs w:val="28"/>
        </w:rPr>
      </w:pPr>
      <w:r w:rsidRPr="00A53A03">
        <w:rPr>
          <w:sz w:val="28"/>
          <w:szCs w:val="28"/>
        </w:rPr>
        <w:t>6</w:t>
      </w:r>
      <w:r w:rsidR="00A60724" w:rsidRPr="00A53A03">
        <w:rPr>
          <w:sz w:val="28"/>
          <w:szCs w:val="28"/>
        </w:rPr>
        <w:t xml:space="preserve">. Внести </w:t>
      </w:r>
      <w:r w:rsidRPr="00A53A03">
        <w:rPr>
          <w:sz w:val="28"/>
          <w:szCs w:val="28"/>
        </w:rPr>
        <w:t xml:space="preserve">изменения </w:t>
      </w:r>
      <w:r w:rsidR="00A60724" w:rsidRPr="00A53A03">
        <w:rPr>
          <w:sz w:val="28"/>
          <w:szCs w:val="28"/>
        </w:rPr>
        <w:t xml:space="preserve">в Порядок определения объема и условий предоставления субсидий на иные цели бюджетным и автономным учреждениям </w:t>
      </w:r>
      <w:r w:rsidR="00A60724" w:rsidRPr="00A53A03">
        <w:rPr>
          <w:sz w:val="28"/>
          <w:szCs w:val="28"/>
        </w:rPr>
        <w:br/>
        <w:t xml:space="preserve">на устройство муниципальных плоскостных спортивных сооружений </w:t>
      </w:r>
      <w:r w:rsidR="00D854D2" w:rsidRPr="00A53A03">
        <w:rPr>
          <w:sz w:val="28"/>
          <w:szCs w:val="28"/>
        </w:rPr>
        <w:br/>
      </w:r>
      <w:r w:rsidR="00A60724" w:rsidRPr="00A53A03">
        <w:rPr>
          <w:sz w:val="28"/>
          <w:szCs w:val="28"/>
        </w:rPr>
        <w:t>с оснащением их спортивным инвентарем, утвержденн</w:t>
      </w:r>
      <w:r w:rsidR="00F07758" w:rsidRPr="00A53A03">
        <w:rPr>
          <w:sz w:val="28"/>
          <w:szCs w:val="28"/>
        </w:rPr>
        <w:t>ый</w:t>
      </w:r>
      <w:r w:rsidR="00A60724" w:rsidRPr="00A53A03">
        <w:rPr>
          <w:sz w:val="28"/>
          <w:szCs w:val="28"/>
        </w:rPr>
        <w:t xml:space="preserve"> постановлением администрации города Перми от 20 октября 2021 г. № 920 (в ред. от 14.02.2022 </w:t>
      </w:r>
      <w:r w:rsidR="00D854D2" w:rsidRPr="00A53A03">
        <w:rPr>
          <w:sz w:val="28"/>
          <w:szCs w:val="28"/>
        </w:rPr>
        <w:br/>
      </w:r>
      <w:r w:rsidR="00A60724" w:rsidRPr="00A53A03">
        <w:rPr>
          <w:sz w:val="28"/>
          <w:szCs w:val="28"/>
        </w:rPr>
        <w:t xml:space="preserve">№ 86, от 11.05.2022 № 351, от 15.06.2022 № 473, от 22.08.2022 № 701, </w:t>
      </w:r>
      <w:r w:rsidR="0043774E" w:rsidRPr="00A53A03">
        <w:rPr>
          <w:sz w:val="28"/>
          <w:szCs w:val="28"/>
        </w:rPr>
        <w:br/>
      </w:r>
      <w:r w:rsidR="00A60724" w:rsidRPr="00A53A03">
        <w:rPr>
          <w:sz w:val="28"/>
          <w:szCs w:val="28"/>
        </w:rPr>
        <w:t xml:space="preserve">от 03.10.2022 № 892, от 19.10.2022 № 992, от 26.12.2022 № 1366, от 30.12.2022 </w:t>
      </w:r>
      <w:r w:rsidR="0043774E" w:rsidRPr="00A53A03">
        <w:rPr>
          <w:sz w:val="28"/>
          <w:szCs w:val="28"/>
        </w:rPr>
        <w:br/>
      </w:r>
      <w:r w:rsidR="00A60724" w:rsidRPr="00A53A03">
        <w:rPr>
          <w:sz w:val="28"/>
          <w:szCs w:val="28"/>
        </w:rPr>
        <w:t xml:space="preserve">№ 1428, от 20.02.2023 № 125, от 19.06.2023 № 502, от 22.06.2023 № 526, </w:t>
      </w:r>
      <w:r w:rsidR="0043774E" w:rsidRPr="00A53A03">
        <w:rPr>
          <w:sz w:val="28"/>
          <w:szCs w:val="28"/>
        </w:rPr>
        <w:br/>
      </w:r>
      <w:r w:rsidR="00A60724" w:rsidRPr="00A53A03">
        <w:rPr>
          <w:sz w:val="28"/>
          <w:szCs w:val="28"/>
        </w:rPr>
        <w:t xml:space="preserve">от 09.08.2023 № 687, от 20.10.2023 № 1150, от 21.12.2023 № 1449, от 14.02.2024 </w:t>
      </w:r>
      <w:r w:rsidR="0043774E" w:rsidRPr="00A53A03">
        <w:rPr>
          <w:sz w:val="28"/>
          <w:szCs w:val="28"/>
        </w:rPr>
        <w:br/>
      </w:r>
      <w:r w:rsidR="00A60724" w:rsidRPr="00A53A03">
        <w:rPr>
          <w:sz w:val="28"/>
          <w:szCs w:val="28"/>
        </w:rPr>
        <w:t>№ 98, от 26.02.2024 № 137, от 11.04.2024 № 281</w:t>
      </w:r>
      <w:r w:rsidR="00E55F55" w:rsidRPr="00A53A03">
        <w:rPr>
          <w:sz w:val="28"/>
          <w:szCs w:val="28"/>
        </w:rPr>
        <w:t>, от 08.08.2024 № 633</w:t>
      </w:r>
      <w:r w:rsidR="0052055B" w:rsidRPr="00A53A03">
        <w:rPr>
          <w:sz w:val="28"/>
          <w:szCs w:val="28"/>
        </w:rPr>
        <w:t>, от 22.10.2024 № 999</w:t>
      </w:r>
      <w:r w:rsidR="00A60724" w:rsidRPr="00A53A03">
        <w:rPr>
          <w:sz w:val="28"/>
          <w:szCs w:val="28"/>
        </w:rPr>
        <w:t xml:space="preserve">), </w:t>
      </w:r>
      <w:r w:rsidRPr="00A53A03">
        <w:rPr>
          <w:sz w:val="28"/>
          <w:szCs w:val="28"/>
        </w:rPr>
        <w:t>изложив пункт 4.</w:t>
      </w:r>
      <w:r w:rsidR="00A53A03">
        <w:rPr>
          <w:sz w:val="28"/>
          <w:szCs w:val="28"/>
        </w:rPr>
        <w:t>3</w:t>
      </w:r>
      <w:r w:rsidRPr="00A53A03">
        <w:rPr>
          <w:sz w:val="28"/>
          <w:szCs w:val="28"/>
        </w:rPr>
        <w:t xml:space="preserve"> в следующей редакции:</w:t>
      </w:r>
    </w:p>
    <w:p w:rsidR="00FF7F9F" w:rsidRPr="00A53A03" w:rsidRDefault="00FF7F9F" w:rsidP="00FF7F9F">
      <w:pPr>
        <w:ind w:firstLine="720"/>
        <w:jc w:val="both"/>
        <w:rPr>
          <w:sz w:val="28"/>
          <w:szCs w:val="28"/>
        </w:rPr>
      </w:pPr>
      <w:r w:rsidRPr="00A53A03">
        <w:rPr>
          <w:sz w:val="28"/>
          <w:szCs w:val="28"/>
        </w:rPr>
        <w:t>«4.</w:t>
      </w:r>
      <w:r w:rsidR="00A53A03">
        <w:rPr>
          <w:sz w:val="28"/>
          <w:szCs w:val="28"/>
        </w:rPr>
        <w:t>3</w:t>
      </w:r>
      <w:r w:rsidRPr="00A53A03">
        <w:rPr>
          <w:sz w:val="28"/>
          <w:szCs w:val="28"/>
        </w:rPr>
        <w:t xml:space="preserve">. В случае </w:t>
      </w:r>
      <w:proofErr w:type="spellStart"/>
      <w:r w:rsidRPr="00A53A03">
        <w:rPr>
          <w:sz w:val="28"/>
          <w:szCs w:val="28"/>
        </w:rPr>
        <w:t>недостижения</w:t>
      </w:r>
      <w:proofErr w:type="spellEnd"/>
      <w:r w:rsidRPr="00A53A03">
        <w:rPr>
          <w:sz w:val="28"/>
          <w:szCs w:val="28"/>
        </w:rPr>
        <w:t xml:space="preserve"> результата предоставления субсидий на иные цели, установленного пунктом 2.1</w:t>
      </w:r>
      <w:r w:rsidR="00A53A03">
        <w:rPr>
          <w:sz w:val="28"/>
          <w:szCs w:val="28"/>
        </w:rPr>
        <w:t>5</w:t>
      </w:r>
      <w:r w:rsidRPr="00A53A03">
        <w:rPr>
          <w:sz w:val="28"/>
          <w:szCs w:val="28"/>
        </w:rPr>
        <w:t xml:space="preserve"> настоящего Порядка, субсидии на иные цели подлежат возврату в доход бюджета в течение 10 рабочих дней со дня выявления указанного </w:t>
      </w:r>
      <w:proofErr w:type="spellStart"/>
      <w:r w:rsidRPr="00A53A03">
        <w:rPr>
          <w:sz w:val="28"/>
          <w:szCs w:val="28"/>
        </w:rPr>
        <w:t>недостижения</w:t>
      </w:r>
      <w:proofErr w:type="spellEnd"/>
      <w:r w:rsidRPr="00A53A03">
        <w:rPr>
          <w:sz w:val="28"/>
          <w:szCs w:val="28"/>
        </w:rPr>
        <w:t>.».</w:t>
      </w:r>
    </w:p>
    <w:p w:rsidR="00FF7F9F" w:rsidRPr="00A53A03" w:rsidRDefault="00FF7F9F" w:rsidP="00FF7F9F">
      <w:pPr>
        <w:ind w:firstLine="720"/>
        <w:jc w:val="both"/>
        <w:rPr>
          <w:sz w:val="28"/>
          <w:szCs w:val="28"/>
        </w:rPr>
      </w:pPr>
      <w:r w:rsidRPr="00A53A03">
        <w:rPr>
          <w:sz w:val="28"/>
          <w:szCs w:val="28"/>
        </w:rPr>
        <w:t>7</w:t>
      </w:r>
      <w:r w:rsidR="00A60724" w:rsidRPr="00A53A03">
        <w:rPr>
          <w:sz w:val="28"/>
          <w:szCs w:val="28"/>
        </w:rPr>
        <w:t xml:space="preserve">. </w:t>
      </w:r>
      <w:r w:rsidR="00D70CF1" w:rsidRPr="00A53A03">
        <w:rPr>
          <w:sz w:val="28"/>
          <w:szCs w:val="28"/>
        </w:rPr>
        <w:t xml:space="preserve">Внести </w:t>
      </w:r>
      <w:r w:rsidRPr="00A53A03">
        <w:rPr>
          <w:sz w:val="28"/>
          <w:szCs w:val="28"/>
        </w:rPr>
        <w:t xml:space="preserve">изменения </w:t>
      </w:r>
      <w:r w:rsidR="00D70CF1" w:rsidRPr="00A53A03">
        <w:rPr>
          <w:sz w:val="28"/>
          <w:szCs w:val="28"/>
        </w:rPr>
        <w:t>в Порядок определения объема и условий предоставления субсидий на иные цели бюджетным и автономным учреждениям, подведомственным комитету по физической культуре и спорту администрации города Перми, на мероприятия, направленные на решение отдельных вопросов местного значения в микрорайонах города Перми, утвержденн</w:t>
      </w:r>
      <w:r w:rsidR="00521CEF" w:rsidRPr="00A53A03">
        <w:rPr>
          <w:sz w:val="28"/>
          <w:szCs w:val="28"/>
        </w:rPr>
        <w:t>ый</w:t>
      </w:r>
      <w:r w:rsidR="00D70CF1" w:rsidRPr="00A53A03">
        <w:rPr>
          <w:sz w:val="28"/>
          <w:szCs w:val="28"/>
        </w:rPr>
        <w:t xml:space="preserve"> постановлением администрации города Перми от 04 марта 2021 г. № 133 (в ред. от 03.02.2022 </w:t>
      </w:r>
      <w:r w:rsidR="0043774E" w:rsidRPr="00A53A03">
        <w:rPr>
          <w:sz w:val="28"/>
          <w:szCs w:val="28"/>
        </w:rPr>
        <w:br/>
      </w:r>
      <w:r w:rsidR="00D70CF1" w:rsidRPr="00A53A03">
        <w:rPr>
          <w:sz w:val="28"/>
          <w:szCs w:val="28"/>
        </w:rPr>
        <w:t>№ 56, от 13.04.2022 № 277, от 18.10.2023 № 1066, от 25.12.2023 № 1466</w:t>
      </w:r>
      <w:r w:rsidR="00E55F55" w:rsidRPr="00A53A03">
        <w:rPr>
          <w:sz w:val="28"/>
          <w:szCs w:val="28"/>
        </w:rPr>
        <w:t xml:space="preserve">, </w:t>
      </w:r>
      <w:r w:rsidR="0043774E" w:rsidRPr="00A53A03">
        <w:rPr>
          <w:sz w:val="28"/>
          <w:szCs w:val="28"/>
        </w:rPr>
        <w:br/>
      </w:r>
      <w:r w:rsidR="00E55F55" w:rsidRPr="00A53A03">
        <w:rPr>
          <w:sz w:val="28"/>
          <w:szCs w:val="28"/>
        </w:rPr>
        <w:t>от 10.04.2024 № 271</w:t>
      </w:r>
      <w:r w:rsidR="00D04013" w:rsidRPr="00A53A03">
        <w:rPr>
          <w:sz w:val="28"/>
          <w:szCs w:val="28"/>
        </w:rPr>
        <w:t>, от 22.10.2024 № 1012</w:t>
      </w:r>
      <w:r w:rsidR="00D70CF1" w:rsidRPr="00A53A03">
        <w:rPr>
          <w:sz w:val="28"/>
          <w:szCs w:val="28"/>
        </w:rPr>
        <w:t xml:space="preserve">), </w:t>
      </w:r>
      <w:r w:rsidRPr="00A53A03">
        <w:rPr>
          <w:sz w:val="28"/>
          <w:szCs w:val="28"/>
        </w:rPr>
        <w:t>изложив пункт 4.4 в следующей редакции:</w:t>
      </w:r>
    </w:p>
    <w:p w:rsidR="00FF7F9F" w:rsidRPr="00A53A03" w:rsidRDefault="00FF7F9F" w:rsidP="00FF7F9F">
      <w:pPr>
        <w:ind w:firstLine="720"/>
        <w:jc w:val="both"/>
        <w:rPr>
          <w:sz w:val="28"/>
          <w:szCs w:val="28"/>
        </w:rPr>
      </w:pPr>
      <w:r w:rsidRPr="00A53A03">
        <w:rPr>
          <w:sz w:val="28"/>
          <w:szCs w:val="28"/>
        </w:rPr>
        <w:t xml:space="preserve">«4.4. В случае </w:t>
      </w:r>
      <w:proofErr w:type="spellStart"/>
      <w:r w:rsidRPr="00A53A03">
        <w:rPr>
          <w:sz w:val="28"/>
          <w:szCs w:val="28"/>
        </w:rPr>
        <w:t>недостижения</w:t>
      </w:r>
      <w:proofErr w:type="spellEnd"/>
      <w:r w:rsidRPr="00A53A03">
        <w:rPr>
          <w:sz w:val="28"/>
          <w:szCs w:val="28"/>
        </w:rPr>
        <w:t xml:space="preserve"> результата предоставления субсидий на иные цели, установленного пунктом 2.1</w:t>
      </w:r>
      <w:r w:rsidR="00A53A03">
        <w:rPr>
          <w:sz w:val="28"/>
          <w:szCs w:val="28"/>
        </w:rPr>
        <w:t>3</w:t>
      </w:r>
      <w:r w:rsidRPr="00A53A03">
        <w:rPr>
          <w:sz w:val="28"/>
          <w:szCs w:val="28"/>
        </w:rPr>
        <w:t xml:space="preserve"> настоящего Порядка, субсидии на иные цели подлежат возврату в доход бюджета в течение 10 рабочих дней со дня выявления указанного </w:t>
      </w:r>
      <w:proofErr w:type="spellStart"/>
      <w:r w:rsidRPr="00A53A03">
        <w:rPr>
          <w:sz w:val="28"/>
          <w:szCs w:val="28"/>
        </w:rPr>
        <w:t>недостижения</w:t>
      </w:r>
      <w:proofErr w:type="spellEnd"/>
      <w:r w:rsidRPr="00A53A03">
        <w:rPr>
          <w:sz w:val="28"/>
          <w:szCs w:val="28"/>
        </w:rPr>
        <w:t>.».</w:t>
      </w:r>
    </w:p>
    <w:p w:rsidR="00FF7F9F" w:rsidRPr="00A53A03" w:rsidRDefault="00A53A03" w:rsidP="00FF7F9F">
      <w:pPr>
        <w:ind w:firstLine="720"/>
        <w:jc w:val="both"/>
        <w:rPr>
          <w:sz w:val="28"/>
          <w:szCs w:val="28"/>
        </w:rPr>
      </w:pPr>
      <w:r w:rsidRPr="00A53A03">
        <w:rPr>
          <w:sz w:val="28"/>
          <w:szCs w:val="28"/>
        </w:rPr>
        <w:t>8</w:t>
      </w:r>
      <w:r w:rsidR="000135A7" w:rsidRPr="00A53A03">
        <w:rPr>
          <w:sz w:val="28"/>
          <w:szCs w:val="28"/>
        </w:rPr>
        <w:t xml:space="preserve">. </w:t>
      </w:r>
      <w:r w:rsidR="00A15F3C" w:rsidRPr="00A53A03">
        <w:rPr>
          <w:sz w:val="28"/>
          <w:szCs w:val="28"/>
        </w:rPr>
        <w:t>Внести изменения в Порядок определения объема и условий предоставления субсидий на иные цели муниципальным автономным и бюджетным учреждениям на оснащение объектов муниципальных учреждений системы физической культуры и спорта, утвержденный постановлением администрации города Перми от 14 августа 2024 г. № 648 (в ред. от 28.08.2024 № 701</w:t>
      </w:r>
      <w:r w:rsidR="002A1017">
        <w:rPr>
          <w:sz w:val="28"/>
          <w:szCs w:val="28"/>
        </w:rPr>
        <w:t>, от 22.10.2024 № 1000</w:t>
      </w:r>
      <w:bookmarkStart w:id="0" w:name="_GoBack"/>
      <w:bookmarkEnd w:id="0"/>
      <w:r w:rsidR="00A15F3C" w:rsidRPr="00A53A03">
        <w:rPr>
          <w:sz w:val="28"/>
          <w:szCs w:val="28"/>
        </w:rPr>
        <w:t xml:space="preserve">), </w:t>
      </w:r>
      <w:r w:rsidR="00FF7F9F" w:rsidRPr="00A53A03">
        <w:rPr>
          <w:sz w:val="28"/>
          <w:szCs w:val="28"/>
        </w:rPr>
        <w:t>изложив пункт 4.4 в следующей редакции:</w:t>
      </w:r>
    </w:p>
    <w:p w:rsidR="00FF7F9F" w:rsidRPr="00A53A03" w:rsidRDefault="00FF7F9F" w:rsidP="00FF7F9F">
      <w:pPr>
        <w:ind w:firstLine="720"/>
        <w:jc w:val="both"/>
        <w:rPr>
          <w:sz w:val="28"/>
          <w:szCs w:val="28"/>
        </w:rPr>
      </w:pPr>
      <w:r w:rsidRPr="00A53A03">
        <w:rPr>
          <w:sz w:val="28"/>
          <w:szCs w:val="28"/>
        </w:rPr>
        <w:t xml:space="preserve">«4.4. В случае </w:t>
      </w:r>
      <w:proofErr w:type="spellStart"/>
      <w:r w:rsidRPr="00A53A03">
        <w:rPr>
          <w:sz w:val="28"/>
          <w:szCs w:val="28"/>
        </w:rPr>
        <w:t>недостижения</w:t>
      </w:r>
      <w:proofErr w:type="spellEnd"/>
      <w:r w:rsidRPr="00A53A03">
        <w:rPr>
          <w:sz w:val="28"/>
          <w:szCs w:val="28"/>
        </w:rPr>
        <w:t xml:space="preserve"> результата предоставления субсидий на иные цели, установленного пунктом 2.1</w:t>
      </w:r>
      <w:r w:rsidR="00A53A03">
        <w:rPr>
          <w:sz w:val="28"/>
          <w:szCs w:val="28"/>
        </w:rPr>
        <w:t>5</w:t>
      </w:r>
      <w:r w:rsidRPr="00A53A03">
        <w:rPr>
          <w:sz w:val="28"/>
          <w:szCs w:val="28"/>
        </w:rPr>
        <w:t xml:space="preserve"> настоящего Порядка, субсидии на иные цели подлежат возврату в доход бюджета в течение 10 рабочих дней со дня выявления указанного </w:t>
      </w:r>
      <w:proofErr w:type="spellStart"/>
      <w:r w:rsidRPr="00A53A03">
        <w:rPr>
          <w:sz w:val="28"/>
          <w:szCs w:val="28"/>
        </w:rPr>
        <w:t>недостижения</w:t>
      </w:r>
      <w:proofErr w:type="spellEnd"/>
      <w:r w:rsidRPr="00A53A03">
        <w:rPr>
          <w:sz w:val="28"/>
          <w:szCs w:val="28"/>
        </w:rPr>
        <w:t>.».</w:t>
      </w:r>
    </w:p>
    <w:p w:rsidR="00FF7F9F" w:rsidRPr="00A53A03" w:rsidRDefault="00A53A03" w:rsidP="00FF7F9F">
      <w:pPr>
        <w:ind w:firstLine="709"/>
        <w:jc w:val="both"/>
        <w:rPr>
          <w:sz w:val="28"/>
          <w:szCs w:val="28"/>
        </w:rPr>
      </w:pPr>
      <w:r w:rsidRPr="00A53A03">
        <w:rPr>
          <w:sz w:val="28"/>
          <w:szCs w:val="28"/>
        </w:rPr>
        <w:t>9</w:t>
      </w:r>
      <w:r w:rsidR="00FF7F9F" w:rsidRPr="00A53A03">
        <w:rPr>
          <w:sz w:val="28"/>
          <w:szCs w:val="28"/>
        </w:rPr>
        <w:t xml:space="preserve">. Настоящее постановление вступает в силу с 01 января 2025 г., но не ранее дня официального обнародования посредством официального опубликования </w:t>
      </w:r>
      <w:r w:rsidR="00FF7F9F" w:rsidRPr="00A53A03">
        <w:rPr>
          <w:sz w:val="28"/>
          <w:szCs w:val="28"/>
        </w:rPr>
        <w:br w:type="textWrapping" w:clear="all"/>
        <w:t>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D70CF1" w:rsidRPr="00A53A03" w:rsidRDefault="00D70CF1" w:rsidP="00D854D2">
      <w:pPr>
        <w:ind w:firstLine="720"/>
        <w:jc w:val="both"/>
        <w:rPr>
          <w:sz w:val="28"/>
          <w:szCs w:val="28"/>
        </w:rPr>
      </w:pPr>
      <w:r w:rsidRPr="00A53A03">
        <w:rPr>
          <w:sz w:val="28"/>
          <w:szCs w:val="28"/>
        </w:rPr>
        <w:t>1</w:t>
      </w:r>
      <w:r w:rsidR="00A53A03" w:rsidRPr="00A53A03">
        <w:rPr>
          <w:sz w:val="28"/>
          <w:szCs w:val="28"/>
        </w:rPr>
        <w:t>0</w:t>
      </w:r>
      <w:r w:rsidRPr="00A53A03">
        <w:rPr>
          <w:sz w:val="28"/>
          <w:szCs w:val="28"/>
        </w:rPr>
        <w:t>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D70CF1" w:rsidRPr="00FD599C" w:rsidRDefault="00D70CF1" w:rsidP="00D854D2">
      <w:pPr>
        <w:ind w:firstLine="720"/>
        <w:jc w:val="both"/>
        <w:rPr>
          <w:sz w:val="28"/>
          <w:szCs w:val="28"/>
        </w:rPr>
      </w:pPr>
      <w:r w:rsidRPr="00A53A03">
        <w:rPr>
          <w:sz w:val="28"/>
          <w:szCs w:val="28"/>
        </w:rPr>
        <w:t>1</w:t>
      </w:r>
      <w:r w:rsidR="00A53A03" w:rsidRPr="00A53A03">
        <w:rPr>
          <w:sz w:val="28"/>
          <w:szCs w:val="28"/>
        </w:rPr>
        <w:t>1</w:t>
      </w:r>
      <w:r w:rsidRPr="00A53A03">
        <w:rPr>
          <w:sz w:val="28"/>
          <w:szCs w:val="28"/>
        </w:rPr>
        <w:t>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</w:t>
      </w:r>
      <w:r w:rsidRPr="006721C5">
        <w:rPr>
          <w:sz w:val="28"/>
          <w:szCs w:val="28"/>
        </w:rPr>
        <w:t xml:space="preserve"> муниципального образования город Пермь www.gorodperm.ru».</w:t>
      </w:r>
    </w:p>
    <w:p w:rsidR="00D70CF1" w:rsidRDefault="00D70CF1" w:rsidP="00D854D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53A03">
        <w:rPr>
          <w:sz w:val="28"/>
          <w:szCs w:val="28"/>
        </w:rPr>
        <w:t>2</w:t>
      </w:r>
      <w:r w:rsidRPr="00FD599C">
        <w:rPr>
          <w:sz w:val="28"/>
          <w:szCs w:val="28"/>
        </w:rPr>
        <w:t xml:space="preserve">. </w:t>
      </w:r>
      <w:r>
        <w:rPr>
          <w:bCs/>
          <w:sz w:val="28"/>
          <w:szCs w:val="28"/>
        </w:rPr>
        <w:t xml:space="preserve">Контроль за исполнением настоящего постановления возложить </w:t>
      </w:r>
      <w:r>
        <w:rPr>
          <w:bCs/>
          <w:sz w:val="28"/>
          <w:szCs w:val="28"/>
        </w:rPr>
        <w:br/>
        <w:t xml:space="preserve">на </w:t>
      </w:r>
      <w:r>
        <w:rPr>
          <w:sz w:val="28"/>
          <w:szCs w:val="24"/>
        </w:rPr>
        <w:t>заместителя главы администрации города Перми Мальцеву Е.Д.</w:t>
      </w:r>
    </w:p>
    <w:p w:rsidR="00F979BA" w:rsidRDefault="00F979BA" w:rsidP="00D854D2">
      <w:pPr>
        <w:ind w:firstLine="720"/>
        <w:jc w:val="both"/>
        <w:rPr>
          <w:sz w:val="28"/>
          <w:szCs w:val="28"/>
        </w:rPr>
      </w:pPr>
    </w:p>
    <w:p w:rsidR="00B251D5" w:rsidRDefault="00B251D5" w:rsidP="00D854D2">
      <w:pPr>
        <w:ind w:firstLine="720"/>
        <w:jc w:val="both"/>
        <w:rPr>
          <w:sz w:val="28"/>
          <w:szCs w:val="28"/>
        </w:rPr>
      </w:pPr>
    </w:p>
    <w:p w:rsidR="00B251D5" w:rsidRDefault="00B251D5" w:rsidP="00D854D2">
      <w:pPr>
        <w:ind w:firstLine="720"/>
        <w:jc w:val="both"/>
        <w:rPr>
          <w:sz w:val="28"/>
          <w:szCs w:val="28"/>
        </w:rPr>
      </w:pPr>
    </w:p>
    <w:p w:rsidR="00F979BA" w:rsidRDefault="00E65536">
      <w:pPr>
        <w:pStyle w:val="afa"/>
        <w:tabs>
          <w:tab w:val="right" w:pos="9915"/>
        </w:tabs>
        <w:spacing w:line="240" w:lineRule="exact"/>
        <w:ind w:right="0"/>
        <w:jc w:val="both"/>
        <w:rPr>
          <w:rFonts w:ascii="Times New Roman" w:hAnsi="Times New Roman"/>
          <w:sz w:val="28"/>
          <w:szCs w:val="28"/>
          <w:lang w:val="ru-RU"/>
        </w:rPr>
      </w:pPr>
      <w:r w:rsidRPr="003E6DA2">
        <w:rPr>
          <w:rFonts w:ascii="Times New Roman" w:hAnsi="Times New Roman"/>
          <w:sz w:val="28"/>
          <w:szCs w:val="28"/>
          <w:lang w:val="ru-RU"/>
        </w:rPr>
        <w:t>Глава города Перми</w:t>
      </w:r>
      <w:r w:rsidRPr="003E6DA2"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>Э</w:t>
      </w:r>
      <w:r w:rsidRPr="003E6DA2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3E6DA2">
        <w:rPr>
          <w:rFonts w:ascii="Times New Roman" w:hAnsi="Times New Roman"/>
          <w:sz w:val="28"/>
          <w:szCs w:val="28"/>
          <w:lang w:val="ru-RU"/>
        </w:rPr>
        <w:t>.</w:t>
      </w:r>
      <w:r w:rsidR="00D854D2" w:rsidRPr="005D7B89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Соснин</w:t>
      </w:r>
    </w:p>
    <w:sectPr w:rsidR="00F979BA">
      <w:headerReference w:type="even" r:id="rId11"/>
      <w:headerReference w:type="default" r:id="rId12"/>
      <w:headerReference w:type="first" r:id="rId13"/>
      <w:pgSz w:w="11900" w:h="16820"/>
      <w:pgMar w:top="1134" w:right="567" w:bottom="1134" w:left="1418" w:header="391" w:footer="720" w:gutter="0"/>
      <w:pgNumType w:start="1"/>
      <w:cols w:space="6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4013" w:rsidRDefault="00D04013">
      <w:r>
        <w:separator/>
      </w:r>
    </w:p>
  </w:endnote>
  <w:endnote w:type="continuationSeparator" w:id="0">
    <w:p w:rsidR="00D04013" w:rsidRDefault="00D04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4013" w:rsidRDefault="00D04013">
      <w:r>
        <w:separator/>
      </w:r>
    </w:p>
  </w:footnote>
  <w:footnote w:type="continuationSeparator" w:id="0">
    <w:p w:rsidR="00D04013" w:rsidRDefault="00D040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013" w:rsidRDefault="00D04013">
    <w:pPr>
      <w:pStyle w:val="ab"/>
      <w:framePr w:wrap="around" w:vAnchor="text" w:hAnchor="margin" w:xAlign="center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end"/>
    </w:r>
  </w:p>
  <w:p w:rsidR="00D04013" w:rsidRDefault="00D04013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013" w:rsidRDefault="00D04013">
    <w:pPr>
      <w:pStyle w:val="ab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2A1017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  <w:p w:rsidR="00D04013" w:rsidRDefault="00D04013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013" w:rsidRDefault="00D04013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:rsidR="00D04013" w:rsidRDefault="00D04013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17FD8"/>
    <w:multiLevelType w:val="multilevel"/>
    <w:tmpl w:val="1154204E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1"/>
      <w:numFmt w:val="decimal"/>
      <w:lvlText w:val="%1.%2."/>
      <w:lvlJc w:val="left"/>
      <w:pPr>
        <w:ind w:left="2449" w:hanging="720"/>
      </w:pPr>
    </w:lvl>
    <w:lvl w:ilvl="2">
      <w:start w:val="1"/>
      <w:numFmt w:val="decimal"/>
      <w:lvlText w:val="%1.%2.%3."/>
      <w:lvlJc w:val="left"/>
      <w:pPr>
        <w:ind w:left="3469" w:hanging="720"/>
      </w:pPr>
    </w:lvl>
    <w:lvl w:ilvl="3">
      <w:start w:val="1"/>
      <w:numFmt w:val="decimal"/>
      <w:lvlText w:val="%1.%2.%3.%4."/>
      <w:lvlJc w:val="left"/>
      <w:pPr>
        <w:ind w:left="4849" w:hanging="1080"/>
      </w:pPr>
    </w:lvl>
    <w:lvl w:ilvl="4">
      <w:start w:val="1"/>
      <w:numFmt w:val="decimal"/>
      <w:lvlText w:val="%1.%2.%3.%4.%5."/>
      <w:lvlJc w:val="left"/>
      <w:pPr>
        <w:ind w:left="5869" w:hanging="1080"/>
      </w:pPr>
    </w:lvl>
    <w:lvl w:ilvl="5">
      <w:start w:val="1"/>
      <w:numFmt w:val="decimal"/>
      <w:lvlText w:val="%1.%2.%3.%4.%5.%6."/>
      <w:lvlJc w:val="left"/>
      <w:pPr>
        <w:ind w:left="7249" w:hanging="1440"/>
      </w:pPr>
    </w:lvl>
    <w:lvl w:ilvl="6">
      <w:start w:val="1"/>
      <w:numFmt w:val="decimal"/>
      <w:lvlText w:val="%1.%2.%3.%4.%5.%6.%7."/>
      <w:lvlJc w:val="left"/>
      <w:pPr>
        <w:ind w:left="8629" w:hanging="1800"/>
      </w:pPr>
    </w:lvl>
    <w:lvl w:ilvl="7">
      <w:start w:val="1"/>
      <w:numFmt w:val="decimal"/>
      <w:lvlText w:val="%1.%2.%3.%4.%5.%6.%7.%8."/>
      <w:lvlJc w:val="left"/>
      <w:pPr>
        <w:ind w:left="9649" w:hanging="1800"/>
      </w:pPr>
    </w:lvl>
    <w:lvl w:ilvl="8">
      <w:start w:val="1"/>
      <w:numFmt w:val="decimal"/>
      <w:lvlText w:val="%1.%2.%3.%4.%5.%6.%7.%8.%9."/>
      <w:lvlJc w:val="left"/>
      <w:pPr>
        <w:ind w:left="11029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9BA"/>
    <w:rsid w:val="000135A7"/>
    <w:rsid w:val="00016A74"/>
    <w:rsid w:val="000652A4"/>
    <w:rsid w:val="0006656C"/>
    <w:rsid w:val="000C6CC7"/>
    <w:rsid w:val="00107B03"/>
    <w:rsid w:val="00115398"/>
    <w:rsid w:val="001F769A"/>
    <w:rsid w:val="00212948"/>
    <w:rsid w:val="002265A5"/>
    <w:rsid w:val="00254360"/>
    <w:rsid w:val="002A1017"/>
    <w:rsid w:val="003E5E31"/>
    <w:rsid w:val="003E6DA2"/>
    <w:rsid w:val="00423532"/>
    <w:rsid w:val="00426897"/>
    <w:rsid w:val="0043774E"/>
    <w:rsid w:val="00455174"/>
    <w:rsid w:val="0052055B"/>
    <w:rsid w:val="00521CEF"/>
    <w:rsid w:val="005A15FC"/>
    <w:rsid w:val="005D7B89"/>
    <w:rsid w:val="006A3047"/>
    <w:rsid w:val="006C5487"/>
    <w:rsid w:val="007E2CFF"/>
    <w:rsid w:val="007F1BF5"/>
    <w:rsid w:val="008A0EA4"/>
    <w:rsid w:val="0099446E"/>
    <w:rsid w:val="009B304F"/>
    <w:rsid w:val="009C59D3"/>
    <w:rsid w:val="009E6AD5"/>
    <w:rsid w:val="00A15F3C"/>
    <w:rsid w:val="00A24C1F"/>
    <w:rsid w:val="00A53A03"/>
    <w:rsid w:val="00A60724"/>
    <w:rsid w:val="00A773C3"/>
    <w:rsid w:val="00A859F4"/>
    <w:rsid w:val="00A8763E"/>
    <w:rsid w:val="00A925AF"/>
    <w:rsid w:val="00AB2FEF"/>
    <w:rsid w:val="00AC7E0B"/>
    <w:rsid w:val="00B251D5"/>
    <w:rsid w:val="00B35E98"/>
    <w:rsid w:val="00B54413"/>
    <w:rsid w:val="00BE47DF"/>
    <w:rsid w:val="00C01085"/>
    <w:rsid w:val="00C35242"/>
    <w:rsid w:val="00C559A3"/>
    <w:rsid w:val="00C65B82"/>
    <w:rsid w:val="00C94AAF"/>
    <w:rsid w:val="00CC7405"/>
    <w:rsid w:val="00D04013"/>
    <w:rsid w:val="00D52BBC"/>
    <w:rsid w:val="00D70CF1"/>
    <w:rsid w:val="00D83993"/>
    <w:rsid w:val="00D854D2"/>
    <w:rsid w:val="00DA424E"/>
    <w:rsid w:val="00DC36C8"/>
    <w:rsid w:val="00DD375E"/>
    <w:rsid w:val="00DE647B"/>
    <w:rsid w:val="00E36A44"/>
    <w:rsid w:val="00E55F55"/>
    <w:rsid w:val="00E65536"/>
    <w:rsid w:val="00E94EF5"/>
    <w:rsid w:val="00F07758"/>
    <w:rsid w:val="00F72637"/>
    <w:rsid w:val="00F979BA"/>
    <w:rsid w:val="00FB038B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4579EC-7383-46DD-9191-0F7C2D5B2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  <w:lang w:val="en-US" w:eastAsia="en-US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link w:val="afb"/>
    <w:pPr>
      <w:ind w:right="3117"/>
    </w:pPr>
    <w:rPr>
      <w:rFonts w:ascii="Courier New" w:hAnsi="Courier New"/>
      <w:sz w:val="26"/>
      <w:lang w:val="en-US" w:eastAsia="en-US"/>
    </w:rPr>
  </w:style>
  <w:style w:type="paragraph" w:styleId="afc">
    <w:name w:val="Body Text Indent"/>
    <w:basedOn w:val="a"/>
    <w:pPr>
      <w:ind w:right="-1"/>
      <w:jc w:val="both"/>
    </w:pPr>
    <w:rPr>
      <w:sz w:val="26"/>
    </w:rPr>
  </w:style>
  <w:style w:type="character" w:styleId="afd">
    <w:name w:val="page number"/>
    <w:basedOn w:val="a0"/>
  </w:style>
  <w:style w:type="paragraph" w:styleId="afe">
    <w:name w:val="Balloon Text"/>
    <w:basedOn w:val="a"/>
    <w:link w:val="aff"/>
    <w:rPr>
      <w:rFonts w:ascii="Segoe UI" w:hAnsi="Segoe UI"/>
      <w:sz w:val="18"/>
      <w:szCs w:val="18"/>
      <w:lang w:val="en-US" w:eastAsia="en-US"/>
    </w:rPr>
  </w:style>
  <w:style w:type="character" w:customStyle="1" w:styleId="aff">
    <w:name w:val="Текст выноски Знак"/>
    <w:link w:val="afe"/>
    <w:rPr>
      <w:rFonts w:ascii="Segoe UI" w:hAnsi="Segoe UI" w:cs="Segoe UI"/>
      <w:sz w:val="18"/>
      <w:szCs w:val="18"/>
    </w:rPr>
  </w:style>
  <w:style w:type="character" w:customStyle="1" w:styleId="ac">
    <w:name w:val="Верхний колонтитул Знак"/>
    <w:link w:val="ab"/>
    <w:uiPriority w:val="99"/>
  </w:style>
  <w:style w:type="paragraph" w:customStyle="1" w:styleId="aff0">
    <w:name w:val="Форма"/>
    <w:rPr>
      <w:sz w:val="28"/>
      <w:szCs w:val="28"/>
      <w:lang w:eastAsia="ru-RU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  <w:lang w:eastAsia="ru-RU"/>
    </w:rPr>
  </w:style>
  <w:style w:type="paragraph" w:customStyle="1" w:styleId="ConsPlusTitle">
    <w:name w:val="ConsPlusTitle"/>
    <w:uiPriority w:val="99"/>
    <w:pPr>
      <w:widowControl w:val="0"/>
    </w:pPr>
    <w:rPr>
      <w:rFonts w:ascii="Calibri" w:hAnsi="Calibri" w:cs="Calibri"/>
      <w:b/>
      <w:bCs/>
      <w:sz w:val="22"/>
      <w:szCs w:val="22"/>
      <w:lang w:eastAsia="ru-RU"/>
    </w:rPr>
  </w:style>
  <w:style w:type="character" w:styleId="aff1">
    <w:name w:val="Subtle Emphasis"/>
    <w:uiPriority w:val="19"/>
    <w:qFormat/>
    <w:rPr>
      <w:i/>
      <w:iCs/>
      <w:color w:val="808080"/>
    </w:rPr>
  </w:style>
  <w:style w:type="numbering" w:customStyle="1" w:styleId="13">
    <w:name w:val="Нет списка1"/>
    <w:next w:val="a2"/>
    <w:uiPriority w:val="99"/>
    <w:semiHidden/>
    <w:unhideWhenUsed/>
  </w:style>
  <w:style w:type="character" w:customStyle="1" w:styleId="afb">
    <w:name w:val="Основной текст Знак"/>
    <w:link w:val="afa"/>
    <w:rPr>
      <w:rFonts w:ascii="Courier New" w:hAnsi="Courier New"/>
      <w:sz w:val="26"/>
    </w:rPr>
  </w:style>
  <w:style w:type="character" w:customStyle="1" w:styleId="a6">
    <w:name w:val="Название Знак"/>
    <w:link w:val="a5"/>
    <w:rPr>
      <w:rFonts w:ascii="Cambria" w:eastAsia="Times New Roman" w:hAnsi="Cambria" w:cs="Times New Roman"/>
      <w:b/>
      <w:bCs/>
      <w:sz w:val="32"/>
      <w:szCs w:val="32"/>
    </w:rPr>
  </w:style>
  <w:style w:type="paragraph" w:styleId="aff2">
    <w:name w:val="Normal (Web)"/>
    <w:basedOn w:val="a"/>
    <w:uiPriority w:val="99"/>
    <w:unhideWhenUsed/>
    <w:rsid w:val="00F7263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2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0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09CC45-9EC5-4BB3-BFC7-566B8876D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1437</Words>
  <Characters>8195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Храмина</cp:lastModifiedBy>
  <cp:revision>3</cp:revision>
  <cp:lastPrinted>2024-12-03T10:21:00Z</cp:lastPrinted>
  <dcterms:created xsi:type="dcterms:W3CDTF">2024-12-03T10:46:00Z</dcterms:created>
  <dcterms:modified xsi:type="dcterms:W3CDTF">2024-12-04T05:50:00Z</dcterms:modified>
  <cp:version>917504</cp:version>
</cp:coreProperties>
</file>