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7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spacing w:line="360" w:lineRule="exact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6"/>
        <w:jc w:val="center"/>
        <w:spacing w:line="360" w:lineRule="exact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</w:r>
    </w:p>
    <w:p>
      <w:pPr>
        <w:pStyle w:val="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проезда</w:t>
      </w:r>
      <w:r>
        <w:rPr>
          <w:b/>
          <w:sz w:val="28"/>
          <w:szCs w:val="28"/>
        </w:rPr>
        <w:t xml:space="preserve"> на земельн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Дзержинском</w:t>
      </w:r>
      <w:r>
        <w:rPr>
          <w:b/>
          <w:sz w:val="28"/>
          <w:szCs w:val="28"/>
        </w:rPr>
        <w:t xml:space="preserve"> районе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муниципального казенного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059-24/1-01-13-Вн-</w:t>
      </w:r>
      <w:r>
        <w:rPr>
          <w:sz w:val="28"/>
          <w:szCs w:val="28"/>
        </w:rPr>
        <w:t xml:space="preserve">2152</w:t>
      </w:r>
      <w:r>
        <w:rPr>
          <w:sz w:val="28"/>
          <w:szCs w:val="28"/>
        </w:rPr>
        <w:t xml:space="preserve"> в целях обеспечения прохода, проезда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146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</w:t>
      </w:r>
      <w:r>
        <w:rPr>
          <w:sz w:val="28"/>
        </w:rPr>
        <w:t xml:space="preserve">4410436</w:t>
      </w:r>
      <w:r>
        <w:rPr>
          <w:sz w:val="28"/>
        </w:rPr>
        <w:t xml:space="preserve">:</w:t>
      </w:r>
      <w:r>
        <w:rPr>
          <w:sz w:val="28"/>
        </w:rPr>
        <w:t xml:space="preserve">261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  <w:br w:type="textWrapping" w:clear="all"/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451</w:t>
      </w:r>
      <w:r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край Пермский, г.о. Пермский,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Куфонина, зу 30</w:t>
      </w:r>
      <w:r>
        <w:rPr>
          <w:sz w:val="28"/>
          <w:szCs w:val="28"/>
        </w:rPr>
        <w:t xml:space="preserve">, с категорией земель: земли населе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пунктов, с видом разрешенного использования «</w:t>
      </w:r>
      <w:r>
        <w:rPr>
          <w:sz w:val="28"/>
          <w:szCs w:val="28"/>
        </w:rPr>
        <w:t xml:space="preserve">многоквартирный жилой дом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 в общей долевой собственности собственников помещений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  <w:br w:type="textWrapping" w:clear="all"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муниципальному казенному учреждению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товариществу собственников жилья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Атлант</w:t>
      </w:r>
      <w:r>
        <w:rPr>
          <w:sz w:val="28"/>
          <w:szCs w:val="28"/>
        </w:rPr>
        <w:t xml:space="preserve">» (ИНН: 5903084106), осуществляющему управление многоквартирным домом, расположенным 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ресу: Пермский край, г. Пермь, Дзержинский район, ул. Куфонина, д. 30, на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мельном участке с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ровым номером 59:01:</w:t>
      </w:r>
      <w:r>
        <w:rPr>
          <w:sz w:val="28"/>
          <w:szCs w:val="28"/>
        </w:rPr>
        <w:t xml:space="preserve">4410436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261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со дня официального обнаро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</w:t>
      </w:r>
      <w:r>
        <w:rPr>
          <w:sz w:val="28"/>
          <w:szCs w:val="28"/>
        </w:rPr>
        <w:t xml:space="preserve">министрации города Перми обеспе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</w:t>
      </w:r>
      <w:r>
        <w:rPr>
          <w:sz w:val="28"/>
          <w:szCs w:val="28"/>
        </w:rPr>
        <w:t xml:space="preserve">о постановления посредством офи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"http://www.gorodperm.ru»" </w:instrText>
      </w:r>
      <w:r>
        <w:rPr>
          <w:sz w:val="28"/>
          <w:szCs w:val="28"/>
        </w:rPr>
        <w:fldChar w:fldCharType="separate"/>
      </w:r>
      <w:r>
        <w:rPr>
          <w:rStyle w:val="699"/>
          <w:color w:val="000000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</w:p>
    <w:p>
      <w:pPr>
        <w:pStyle w:val="6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</w:p>
    <w:p>
      <w:pPr>
        <w:pStyle w:val="6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>
        <w:rPr>
          <w:sz w:val="28"/>
          <w:szCs w:val="28"/>
        </w:rPr>
      </w:r>
    </w:p>
    <w:p>
      <w:pPr>
        <w:pStyle w:val="6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pStyle w:val="6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04.12.2024 № 1164</w:t>
      </w:r>
      <w:r>
        <w:rPr>
          <w:sz w:val="28"/>
          <w:szCs w:val="28"/>
        </w:rPr>
      </w:r>
    </w:p>
    <w:p>
      <w:pPr>
        <w:pStyle w:val="676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5619" cy="8384121"/>
                <wp:effectExtent l="0" t="0" r="0" b="0"/>
                <wp:docPr id="4" name="_x0000_i20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295619" cy="8384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95.72pt;height:660.17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676"/>
      </w:pPr>
      <w:r/>
      <w:r/>
    </w:p>
    <w:p>
      <w:pPr>
        <w:pStyle w:val="676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88596" cy="8899017"/>
                <wp:effectExtent l="0" t="0" r="0" b="0"/>
                <wp:docPr id="5" name="_x0000_i2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288596" cy="889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95.17pt;height:700.71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/>
    </w:p>
    <w:sectPr>
      <w:headerReference w:type="firs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691"/>
      </w:rPr>
      <w:framePr w:wrap="around" w:vAnchor="text" w:hAnchor="margin" w:xAlign="center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rPr>
      <w:lang w:val="ru-RU" w:eastAsia="ru-RU" w:bidi="ar-SA"/>
    </w:rPr>
  </w:style>
  <w:style w:type="paragraph" w:styleId="677">
    <w:name w:val="Заголовок 1"/>
    <w:basedOn w:val="676"/>
    <w:next w:val="676"/>
    <w:link w:val="68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78">
    <w:name w:val="Заголовок 2"/>
    <w:basedOn w:val="676"/>
    <w:next w:val="676"/>
    <w:link w:val="6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79">
    <w:name w:val="Основной шрифт абзаца"/>
    <w:next w:val="679"/>
    <w:link w:val="676"/>
    <w:semiHidden/>
  </w:style>
  <w:style w:type="table" w:styleId="680">
    <w:name w:val="Обычная таблица"/>
    <w:next w:val="680"/>
    <w:link w:val="676"/>
    <w:semiHidden/>
    <w:tblPr/>
  </w:style>
  <w:style w:type="numbering" w:styleId="681">
    <w:name w:val="Нет списка"/>
    <w:next w:val="681"/>
    <w:link w:val="676"/>
    <w:semiHidden/>
  </w:style>
  <w:style w:type="character" w:styleId="682">
    <w:name w:val="Заголовок 1 Знак"/>
    <w:next w:val="682"/>
    <w:link w:val="677"/>
    <w:rPr>
      <w:sz w:val="24"/>
    </w:rPr>
  </w:style>
  <w:style w:type="character" w:styleId="683">
    <w:name w:val="Заголовок 2 Знак"/>
    <w:next w:val="683"/>
    <w:link w:val="678"/>
    <w:rPr>
      <w:sz w:val="24"/>
    </w:rPr>
  </w:style>
  <w:style w:type="paragraph" w:styleId="684">
    <w:name w:val="Название объекта"/>
    <w:basedOn w:val="676"/>
    <w:next w:val="676"/>
    <w:link w:val="6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85">
    <w:name w:val="Основной текст"/>
    <w:basedOn w:val="676"/>
    <w:next w:val="685"/>
    <w:link w:val="686"/>
    <w:pPr>
      <w:ind w:right="3117"/>
    </w:pPr>
    <w:rPr>
      <w:rFonts w:ascii="Courier New" w:hAnsi="Courier New"/>
      <w:sz w:val="26"/>
      <w:lang w:val="en-US" w:eastAsia="en-US"/>
    </w:rPr>
  </w:style>
  <w:style w:type="character" w:styleId="686">
    <w:name w:val="Основной текст Знак"/>
    <w:next w:val="686"/>
    <w:link w:val="685"/>
    <w:rPr>
      <w:rFonts w:ascii="Courier New" w:hAnsi="Courier New"/>
      <w:sz w:val="26"/>
    </w:rPr>
  </w:style>
  <w:style w:type="paragraph" w:styleId="687">
    <w:name w:val="Основной текст с отступом"/>
    <w:basedOn w:val="676"/>
    <w:next w:val="687"/>
    <w:link w:val="688"/>
    <w:pPr>
      <w:ind w:right="-1"/>
      <w:jc w:val="both"/>
    </w:pPr>
    <w:rPr>
      <w:sz w:val="26"/>
      <w:lang w:val="en-US" w:eastAsia="en-US"/>
    </w:rPr>
  </w:style>
  <w:style w:type="character" w:styleId="688">
    <w:name w:val="Основной текст с отступом Знак"/>
    <w:next w:val="688"/>
    <w:link w:val="687"/>
    <w:rPr>
      <w:sz w:val="26"/>
    </w:rPr>
  </w:style>
  <w:style w:type="paragraph" w:styleId="689">
    <w:name w:val="Нижний колонтитул"/>
    <w:basedOn w:val="676"/>
    <w:next w:val="689"/>
    <w:link w:val="690"/>
    <w:uiPriority w:val="99"/>
    <w:pPr>
      <w:tabs>
        <w:tab w:val="center" w:pos="4153" w:leader="none"/>
        <w:tab w:val="right" w:pos="8306" w:leader="none"/>
      </w:tabs>
    </w:pPr>
  </w:style>
  <w:style w:type="character" w:styleId="690">
    <w:name w:val="Нижний колонтитул Знак"/>
    <w:basedOn w:val="679"/>
    <w:next w:val="690"/>
    <w:link w:val="689"/>
    <w:uiPriority w:val="99"/>
  </w:style>
  <w:style w:type="character" w:styleId="691">
    <w:name w:val="Номер страницы"/>
    <w:basedOn w:val="679"/>
    <w:next w:val="691"/>
    <w:link w:val="676"/>
  </w:style>
  <w:style w:type="paragraph" w:styleId="692">
    <w:name w:val="Верхний колонтитул"/>
    <w:basedOn w:val="676"/>
    <w:next w:val="692"/>
    <w:link w:val="693"/>
    <w:uiPriority w:val="99"/>
    <w:pPr>
      <w:tabs>
        <w:tab w:val="center" w:pos="4153" w:leader="none"/>
        <w:tab w:val="right" w:pos="8306" w:leader="none"/>
      </w:tabs>
    </w:pPr>
  </w:style>
  <w:style w:type="character" w:styleId="693">
    <w:name w:val="Верхний колонтитул Знак"/>
    <w:next w:val="693"/>
    <w:link w:val="692"/>
    <w:uiPriority w:val="99"/>
  </w:style>
  <w:style w:type="paragraph" w:styleId="694">
    <w:name w:val="Текст выноски"/>
    <w:basedOn w:val="676"/>
    <w:next w:val="694"/>
    <w:link w:val="695"/>
    <w:rPr>
      <w:rFonts w:ascii="Segoe UI" w:hAnsi="Segoe UI"/>
      <w:sz w:val="18"/>
      <w:szCs w:val="18"/>
      <w:lang w:val="en-US" w:eastAsia="en-US"/>
    </w:rPr>
  </w:style>
  <w:style w:type="character" w:styleId="695">
    <w:name w:val="Текст выноски Знак"/>
    <w:next w:val="695"/>
    <w:link w:val="694"/>
    <w:rPr>
      <w:rFonts w:ascii="Segoe UI" w:hAnsi="Segoe UI" w:cs="Segoe UI"/>
      <w:sz w:val="18"/>
      <w:szCs w:val="18"/>
    </w:rPr>
  </w:style>
  <w:style w:type="paragraph" w:styleId="696">
    <w:name w:val="Форма"/>
    <w:next w:val="696"/>
    <w:link w:val="676"/>
    <w:rPr>
      <w:sz w:val="28"/>
      <w:szCs w:val="28"/>
      <w:lang w:val="ru-RU" w:eastAsia="ru-RU" w:bidi="ar-SA"/>
    </w:rPr>
  </w:style>
  <w:style w:type="paragraph" w:styleId="697">
    <w:name w:val="ConsPlusTitle"/>
    <w:next w:val="697"/>
    <w:link w:val="67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98">
    <w:name w:val="ConsPlusNormal"/>
    <w:next w:val="698"/>
    <w:link w:val="6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99">
    <w:name w:val="Гиперссылка"/>
    <w:next w:val="699"/>
    <w:link w:val="676"/>
    <w:uiPriority w:val="99"/>
    <w:unhideWhenUsed/>
    <w:rPr>
      <w:color w:val="0000ff"/>
      <w:u w:val="single"/>
    </w:rPr>
  </w:style>
  <w:style w:type="table" w:styleId="700">
    <w:name w:val="Сетка таблицы"/>
    <w:basedOn w:val="680"/>
    <w:next w:val="700"/>
    <w:link w:val="676"/>
    <w:tblPr/>
  </w:style>
  <w:style w:type="character" w:styleId="1173" w:default="1">
    <w:name w:val="Default Paragraph Font"/>
    <w:uiPriority w:val="1"/>
    <w:semiHidden/>
    <w:unhideWhenUsed/>
  </w:style>
  <w:style w:type="numbering" w:styleId="1174" w:default="1">
    <w:name w:val="No List"/>
    <w:uiPriority w:val="99"/>
    <w:semiHidden/>
    <w:unhideWhenUsed/>
  </w:style>
  <w:style w:type="table" w:styleId="11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image" Target="media/image3.jpg"/><Relationship Id="rId16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2024-12-02T06:51:00Z</dcterms:created>
  <dcterms:modified xsi:type="dcterms:W3CDTF">2024-12-04T07:48:31Z</dcterms:modified>
  <cp:version>983040</cp:version>
</cp:coreProperties>
</file>