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97" w:rsidRPr="001E18B5" w:rsidRDefault="00CF445E" w:rsidP="001E18B5">
      <w:pPr>
        <w:pStyle w:val="afa"/>
        <w:ind w:right="0"/>
        <w:jc w:val="both"/>
        <w:rPr>
          <w:rFonts w:ascii="Times New Roman" w:hAnsi="Times New Roman"/>
          <w:sz w:val="24"/>
        </w:rPr>
      </w:pPr>
      <w:r w:rsidRPr="001E18B5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4EA375" wp14:editId="67E18F9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459865"/>
                <wp:effectExtent l="0" t="0" r="635" b="6985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459865"/>
                          <a:chOff x="1430" y="657"/>
                          <a:chExt cx="9899" cy="2617"/>
                        </a:xfrm>
                      </wpg:grpSpPr>
                      <wps:wsp>
                        <wps:cNvPr id="3" name="Поле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F445E" w:rsidRDefault="00CF445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F214BA9" wp14:editId="6B60761F">
                                    <wp:extent cx="409575" cy="504825"/>
                                    <wp:effectExtent l="0" t="0" r="9525" b="9525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F445E" w:rsidRDefault="00CF445E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F445E" w:rsidRDefault="00CF445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CF445E" w:rsidRDefault="00CF445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CF445E" w:rsidRDefault="00CF445E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Поле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F445E" w:rsidRDefault="00CF445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CF445E" w:rsidRDefault="00CF445E"/>
                          </w:txbxContent>
                        </wps:txbx>
                        <wps:bodyPr wrap="square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F445E" w:rsidRDefault="00CF445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CF445E" w:rsidRDefault="00CF445E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_x0000_s3073" o:spid="_x0000_s1026" style="position:absolute;left:0;text-align:left;margin-left:.6pt;margin-top:-43.1pt;width:494.95pt;height:114.9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:rsidR="00CF445E" w:rsidRDefault="00CF445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0" t="0" r="9525" b="9525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F445E" w:rsidRDefault="00CF445E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F445E" w:rsidRDefault="00CF445E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F445E" w:rsidRDefault="00CF445E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CF445E" w:rsidRDefault="00CF445E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CF445E" w:rsidRDefault="00CF445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CF445E" w:rsidRDefault="00CF445E"/>
                    </w:txbxContent>
                  </v:textbox>
                </v:shape>
                <v:shape id="Поле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CF445E" w:rsidRDefault="00CF445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CF445E" w:rsidRDefault="00CF445E"/>
                    </w:txbxContent>
                  </v:textbox>
                </v:shape>
              </v:group>
            </w:pict>
          </mc:Fallback>
        </mc:AlternateContent>
      </w:r>
      <w:r w:rsidRPr="001E18B5">
        <w:rPr>
          <w:noProof/>
        </w:rPr>
        <w:drawing>
          <wp:anchor distT="0" distB="0" distL="114300" distR="114300" simplePos="0" relativeHeight="251658240" behindDoc="0" locked="0" layoutInCell="1" allowOverlap="1" wp14:anchorId="1512252F" wp14:editId="74293FF5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2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897" w:rsidRPr="001E18B5" w:rsidRDefault="00BA5897" w:rsidP="001E18B5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A5897" w:rsidRPr="001E18B5" w:rsidRDefault="00BA5897" w:rsidP="001E18B5">
      <w:pPr>
        <w:pStyle w:val="afa"/>
        <w:spacing w:line="240" w:lineRule="exact"/>
        <w:ind w:right="0"/>
        <w:jc w:val="both"/>
        <w:rPr>
          <w:rFonts w:ascii="Times New Roman" w:hAnsi="Times New Roman"/>
          <w:sz w:val="24"/>
        </w:rPr>
      </w:pPr>
    </w:p>
    <w:p w:rsidR="00BA5897" w:rsidRPr="001E18B5" w:rsidRDefault="00BA5897" w:rsidP="001E18B5">
      <w:pPr>
        <w:spacing w:line="240" w:lineRule="exact"/>
        <w:jc w:val="both"/>
        <w:rPr>
          <w:sz w:val="24"/>
          <w:lang w:val="en-US"/>
        </w:rPr>
      </w:pPr>
    </w:p>
    <w:p w:rsidR="00BA5897" w:rsidRPr="001E18B5" w:rsidRDefault="00BA5897" w:rsidP="001E18B5">
      <w:pPr>
        <w:spacing w:line="240" w:lineRule="exact"/>
        <w:ind w:right="5387"/>
        <w:jc w:val="both"/>
        <w:rPr>
          <w:sz w:val="28"/>
          <w:szCs w:val="28"/>
        </w:rPr>
      </w:pPr>
    </w:p>
    <w:p w:rsidR="00BA5897" w:rsidRPr="001E18B5" w:rsidRDefault="00BA5897" w:rsidP="001E18B5">
      <w:pPr>
        <w:spacing w:line="240" w:lineRule="exact"/>
        <w:ind w:right="5387"/>
        <w:jc w:val="both"/>
        <w:rPr>
          <w:sz w:val="28"/>
          <w:szCs w:val="28"/>
        </w:rPr>
      </w:pPr>
    </w:p>
    <w:p w:rsidR="00BA5897" w:rsidRPr="001E18B5" w:rsidRDefault="00BA5897" w:rsidP="001E18B5">
      <w:pPr>
        <w:ind w:right="5387"/>
        <w:jc w:val="both"/>
        <w:rPr>
          <w:sz w:val="28"/>
          <w:szCs w:val="28"/>
        </w:rPr>
      </w:pPr>
    </w:p>
    <w:p w:rsidR="00BA5897" w:rsidRPr="001E18B5" w:rsidRDefault="00BA5897" w:rsidP="001E18B5">
      <w:pPr>
        <w:ind w:right="5387"/>
        <w:jc w:val="both"/>
        <w:rPr>
          <w:sz w:val="28"/>
          <w:szCs w:val="28"/>
        </w:rPr>
      </w:pPr>
    </w:p>
    <w:p w:rsidR="00BA5897" w:rsidRPr="001E18B5" w:rsidRDefault="00BA5897" w:rsidP="001E18B5">
      <w:pPr>
        <w:ind w:right="5387"/>
        <w:jc w:val="both"/>
        <w:rPr>
          <w:sz w:val="28"/>
          <w:szCs w:val="28"/>
        </w:rPr>
      </w:pPr>
    </w:p>
    <w:p w:rsidR="00BA5897" w:rsidRPr="001E18B5" w:rsidRDefault="00CF445E" w:rsidP="001E18B5">
      <w:pPr>
        <w:pStyle w:val="aff"/>
        <w:rPr>
          <w:b/>
          <w:bCs/>
        </w:rPr>
      </w:pPr>
      <w:r w:rsidRPr="001E18B5">
        <w:rPr>
          <w:b/>
        </w:rPr>
        <w:t xml:space="preserve">О внесении изменений </w:t>
      </w:r>
    </w:p>
    <w:p w:rsidR="00BA5897" w:rsidRPr="001E18B5" w:rsidRDefault="00CF445E" w:rsidP="001E18B5">
      <w:pPr>
        <w:pStyle w:val="aff"/>
        <w:spacing w:line="240" w:lineRule="exact"/>
        <w:rPr>
          <w:b/>
          <w:bCs/>
        </w:rPr>
      </w:pPr>
      <w:r w:rsidRPr="001E18B5">
        <w:rPr>
          <w:b/>
        </w:rPr>
        <w:t xml:space="preserve">в постановление администрации </w:t>
      </w:r>
    </w:p>
    <w:p w:rsidR="00BA5897" w:rsidRPr="001E18B5" w:rsidRDefault="00CF445E" w:rsidP="001E18B5">
      <w:pPr>
        <w:pStyle w:val="aff"/>
        <w:spacing w:line="240" w:lineRule="exact"/>
        <w:rPr>
          <w:b/>
          <w:bCs/>
        </w:rPr>
      </w:pPr>
      <w:r w:rsidRPr="001E18B5">
        <w:rPr>
          <w:b/>
        </w:rPr>
        <w:t xml:space="preserve">города Перми от </w:t>
      </w:r>
      <w:r w:rsidR="00B74E84" w:rsidRPr="001E18B5">
        <w:rPr>
          <w:b/>
        </w:rPr>
        <w:t>04.02.2022 № 65</w:t>
      </w:r>
    </w:p>
    <w:p w:rsidR="00BA5897" w:rsidRPr="001E18B5" w:rsidRDefault="00CF445E" w:rsidP="001E18B5">
      <w:pPr>
        <w:pStyle w:val="aff"/>
        <w:spacing w:line="240" w:lineRule="exact"/>
        <w:rPr>
          <w:b/>
          <w:bCs/>
        </w:rPr>
      </w:pPr>
      <w:r w:rsidRPr="001E18B5">
        <w:rPr>
          <w:b/>
        </w:rPr>
        <w:t xml:space="preserve">«Об утверждении Порядка </w:t>
      </w:r>
    </w:p>
    <w:p w:rsidR="00BA5897" w:rsidRPr="001E18B5" w:rsidRDefault="00CF445E" w:rsidP="001E18B5">
      <w:pPr>
        <w:pStyle w:val="aff"/>
        <w:spacing w:line="240" w:lineRule="exact"/>
        <w:rPr>
          <w:b/>
          <w:bCs/>
        </w:rPr>
      </w:pPr>
      <w:r w:rsidRPr="001E18B5">
        <w:rPr>
          <w:b/>
        </w:rPr>
        <w:t xml:space="preserve">предоставления субсидий </w:t>
      </w:r>
    </w:p>
    <w:p w:rsidR="00BA5897" w:rsidRPr="001E18B5" w:rsidRDefault="00CF445E" w:rsidP="001E18B5">
      <w:pPr>
        <w:pStyle w:val="aff"/>
        <w:spacing w:line="240" w:lineRule="exact"/>
        <w:rPr>
          <w:b/>
          <w:bCs/>
        </w:rPr>
      </w:pPr>
      <w:r w:rsidRPr="001E18B5">
        <w:rPr>
          <w:b/>
        </w:rPr>
        <w:t>на обустройство детских игровых</w:t>
      </w:r>
      <w:r w:rsidRPr="001E18B5">
        <w:rPr>
          <w:b/>
          <w:bCs/>
        </w:rPr>
        <w:t xml:space="preserve"> </w:t>
      </w:r>
    </w:p>
    <w:p w:rsidR="00BA5897" w:rsidRPr="001E18B5" w:rsidRDefault="00CF445E" w:rsidP="001E18B5">
      <w:pPr>
        <w:pStyle w:val="aff"/>
        <w:spacing w:line="240" w:lineRule="exact"/>
        <w:rPr>
          <w:b/>
          <w:bCs/>
        </w:rPr>
      </w:pPr>
      <w:r w:rsidRPr="001E18B5">
        <w:rPr>
          <w:b/>
        </w:rPr>
        <w:t xml:space="preserve">и (или) детских спортивных площадок </w:t>
      </w:r>
    </w:p>
    <w:p w:rsidR="00BA5897" w:rsidRPr="001E18B5" w:rsidRDefault="00AF7031" w:rsidP="001E18B5">
      <w:pPr>
        <w:pStyle w:val="aff"/>
        <w:spacing w:line="240" w:lineRule="exact"/>
        <w:rPr>
          <w:b/>
        </w:rPr>
      </w:pPr>
      <w:r w:rsidRPr="001E18B5">
        <w:rPr>
          <w:b/>
        </w:rPr>
        <w:t>на территориях индивидуальной жилой</w:t>
      </w:r>
      <w:r w:rsidRPr="001E18B5">
        <w:rPr>
          <w:b/>
        </w:rPr>
        <w:br/>
        <w:t xml:space="preserve"> </w:t>
      </w:r>
      <w:proofErr w:type="gramStart"/>
      <w:r w:rsidRPr="001E18B5">
        <w:rPr>
          <w:b/>
        </w:rPr>
        <w:t>застройки города</w:t>
      </w:r>
      <w:proofErr w:type="gramEnd"/>
      <w:r w:rsidRPr="001E18B5">
        <w:rPr>
          <w:b/>
        </w:rPr>
        <w:t xml:space="preserve"> Перми на земельных</w:t>
      </w:r>
      <w:r w:rsidRPr="001E18B5">
        <w:rPr>
          <w:b/>
        </w:rPr>
        <w:br/>
        <w:t xml:space="preserve"> участках, находящихся в муниципальной</w:t>
      </w:r>
      <w:r w:rsidRPr="001E18B5">
        <w:rPr>
          <w:b/>
        </w:rPr>
        <w:br/>
        <w:t xml:space="preserve"> собственности, и землях или земельных</w:t>
      </w:r>
      <w:r w:rsidRPr="001E18B5">
        <w:rPr>
          <w:b/>
        </w:rPr>
        <w:br/>
        <w:t xml:space="preserve"> участках, государственная собственность</w:t>
      </w:r>
      <w:r w:rsidRPr="001E18B5">
        <w:rPr>
          <w:b/>
        </w:rPr>
        <w:br/>
        <w:t xml:space="preserve"> на которые не разграничена, в рамках</w:t>
      </w:r>
      <w:r w:rsidRPr="001E18B5">
        <w:rPr>
          <w:b/>
        </w:rPr>
        <w:br/>
        <w:t xml:space="preserve"> реализации муниципальной программы</w:t>
      </w:r>
      <w:r w:rsidRPr="001E18B5">
        <w:rPr>
          <w:b/>
        </w:rPr>
        <w:br/>
        <w:t>«Благоустройство города Перми»</w:t>
      </w:r>
      <w:r w:rsidR="00CF445E" w:rsidRPr="001E18B5">
        <w:rPr>
          <w:b/>
        </w:rPr>
        <w:t>»</w:t>
      </w:r>
    </w:p>
    <w:p w:rsidR="00BA5897" w:rsidRPr="001E18B5" w:rsidRDefault="00BA5897" w:rsidP="001E18B5">
      <w:pPr>
        <w:pStyle w:val="aff"/>
        <w:ind w:right="5387"/>
      </w:pPr>
    </w:p>
    <w:p w:rsidR="00BA5897" w:rsidRPr="001E18B5" w:rsidRDefault="00BA5897" w:rsidP="001E18B5">
      <w:pPr>
        <w:pStyle w:val="aff"/>
        <w:ind w:right="5387"/>
      </w:pPr>
    </w:p>
    <w:p w:rsidR="00BA5897" w:rsidRPr="001E18B5" w:rsidRDefault="00BA5897" w:rsidP="001E18B5">
      <w:pPr>
        <w:ind w:right="5387"/>
        <w:jc w:val="both"/>
        <w:rPr>
          <w:sz w:val="28"/>
          <w:szCs w:val="28"/>
        </w:rPr>
      </w:pPr>
    </w:p>
    <w:p w:rsidR="00AC6773" w:rsidRPr="001E18B5" w:rsidRDefault="00CF445E" w:rsidP="001E18B5">
      <w:pPr>
        <w:ind w:firstLine="720"/>
        <w:jc w:val="both"/>
        <w:rPr>
          <w:sz w:val="28"/>
          <w:szCs w:val="28"/>
        </w:rPr>
      </w:pPr>
      <w:proofErr w:type="gramStart"/>
      <w:r w:rsidRPr="001E18B5">
        <w:rPr>
          <w:sz w:val="28"/>
          <w:szCs w:val="28"/>
        </w:rPr>
        <w:t>В соответствии с Бюджетным кодексом Российской Федерации, постано</w:t>
      </w:r>
      <w:r w:rsidRPr="001E18B5">
        <w:rPr>
          <w:sz w:val="28"/>
          <w:szCs w:val="28"/>
        </w:rPr>
        <w:t>в</w:t>
      </w:r>
      <w:r w:rsidRPr="001E18B5">
        <w:rPr>
          <w:sz w:val="28"/>
          <w:szCs w:val="28"/>
        </w:rPr>
        <w:t xml:space="preserve">лением Правительства Российской Федерации от 25 октября 2023 г. № 1782 </w:t>
      </w:r>
      <w:r w:rsidRPr="001E18B5">
        <w:rPr>
          <w:sz w:val="28"/>
          <w:szCs w:val="28"/>
        </w:rPr>
        <w:br/>
        <w:t>«Об утверждении общих требований к нормативным правовым актам, муниц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пальным правовым актам, регулирующим предоставление из бюджетов субъектов Российской Федерации, местных бюджетов субсидий, в том числе грантов в фо</w:t>
      </w:r>
      <w:r w:rsidRPr="001E18B5">
        <w:rPr>
          <w:sz w:val="28"/>
          <w:szCs w:val="28"/>
        </w:rPr>
        <w:t>р</w:t>
      </w:r>
      <w:r w:rsidRPr="001E18B5">
        <w:rPr>
          <w:sz w:val="28"/>
          <w:szCs w:val="28"/>
        </w:rPr>
        <w:t>ме субсидий, юридическим лицам, индивидуальным предпринимателям, а также физическим лицам – производителям товаров, работ, услуг и проведение отборов</w:t>
      </w:r>
      <w:proofErr w:type="gramEnd"/>
      <w:r w:rsidRPr="001E18B5">
        <w:rPr>
          <w:sz w:val="28"/>
          <w:szCs w:val="28"/>
        </w:rPr>
        <w:t xml:space="preserve"> получателей указанных субсидий, в том числе грантов в форме субсидий», </w:t>
      </w:r>
      <w:r w:rsidR="00AC6773" w:rsidRPr="001E18B5">
        <w:rPr>
          <w:sz w:val="28"/>
          <w:szCs w:val="28"/>
        </w:rPr>
        <w:t>пост</w:t>
      </w:r>
      <w:r w:rsidR="00AC6773" w:rsidRPr="001E18B5">
        <w:rPr>
          <w:sz w:val="28"/>
          <w:szCs w:val="28"/>
        </w:rPr>
        <w:t>а</w:t>
      </w:r>
      <w:r w:rsidR="00AC6773" w:rsidRPr="001E18B5">
        <w:rPr>
          <w:sz w:val="28"/>
          <w:szCs w:val="28"/>
        </w:rPr>
        <w:t>новлениями администрации города Перми от 01 марта 2019 г. № 139 «О благ</w:t>
      </w:r>
      <w:r w:rsidR="00AC6773" w:rsidRPr="001E18B5">
        <w:rPr>
          <w:sz w:val="28"/>
          <w:szCs w:val="28"/>
        </w:rPr>
        <w:t>о</w:t>
      </w:r>
      <w:r w:rsidR="00AC6773" w:rsidRPr="001E18B5">
        <w:rPr>
          <w:sz w:val="28"/>
          <w:szCs w:val="28"/>
        </w:rPr>
        <w:t>устройстве территорий общего пользования микрорайонов индивидуальной ж</w:t>
      </w:r>
      <w:r w:rsidR="00AC6773" w:rsidRPr="001E18B5">
        <w:rPr>
          <w:sz w:val="28"/>
          <w:szCs w:val="28"/>
        </w:rPr>
        <w:t>и</w:t>
      </w:r>
      <w:r w:rsidR="00AC6773" w:rsidRPr="001E18B5">
        <w:rPr>
          <w:sz w:val="28"/>
          <w:szCs w:val="28"/>
        </w:rPr>
        <w:t xml:space="preserve">лой застройки в городе Перми», </w:t>
      </w:r>
      <w:r w:rsidR="00126ABB" w:rsidRPr="001E18B5">
        <w:rPr>
          <w:sz w:val="28"/>
          <w:szCs w:val="28"/>
        </w:rPr>
        <w:t>от 18 октября 2024 г. № 966 «Об утверждении муниципальной программы «Дорожная деятельность и благоустройство города Перми»</w:t>
      </w:r>
    </w:p>
    <w:p w:rsidR="00BA5897" w:rsidRPr="001E18B5" w:rsidRDefault="00CF445E" w:rsidP="001E18B5">
      <w:pPr>
        <w:jc w:val="both"/>
        <w:rPr>
          <w:sz w:val="28"/>
          <w:szCs w:val="24"/>
        </w:rPr>
      </w:pPr>
      <w:r w:rsidRPr="001E18B5">
        <w:rPr>
          <w:rFonts w:eastAsia="Calibri"/>
          <w:sz w:val="28"/>
          <w:szCs w:val="28"/>
          <w:lang w:eastAsia="en-US"/>
        </w:rPr>
        <w:t>администрация города Перми ПОСТАНОВЛЯЕТ: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  <w:lang w:eastAsia="en-US"/>
        </w:rPr>
        <w:t xml:space="preserve">1. </w:t>
      </w:r>
      <w:proofErr w:type="gramStart"/>
      <w:r w:rsidRPr="001E18B5">
        <w:rPr>
          <w:sz w:val="28"/>
          <w:szCs w:val="28"/>
          <w:lang w:eastAsia="en-US"/>
        </w:rPr>
        <w:t xml:space="preserve">Внести в постановление администрации города Перми </w:t>
      </w:r>
      <w:r w:rsidR="007C38B7" w:rsidRPr="001E18B5">
        <w:rPr>
          <w:sz w:val="28"/>
          <w:szCs w:val="28"/>
          <w:lang w:eastAsia="en-US"/>
        </w:rPr>
        <w:t>от 04 февраля 2022 г.</w:t>
      </w:r>
      <w:r w:rsidR="004C301E" w:rsidRPr="001E18B5">
        <w:rPr>
          <w:sz w:val="28"/>
          <w:szCs w:val="28"/>
          <w:lang w:eastAsia="en-US"/>
        </w:rPr>
        <w:t xml:space="preserve"> </w:t>
      </w:r>
      <w:r w:rsidR="007C38B7" w:rsidRPr="001E18B5">
        <w:rPr>
          <w:sz w:val="28"/>
          <w:szCs w:val="28"/>
          <w:lang w:eastAsia="en-US"/>
        </w:rPr>
        <w:t>№ 65 «Об утверждении Порядка предоставления субсидий на обустройство де</w:t>
      </w:r>
      <w:r w:rsidR="007C38B7" w:rsidRPr="001E18B5">
        <w:rPr>
          <w:sz w:val="28"/>
          <w:szCs w:val="28"/>
          <w:lang w:eastAsia="en-US"/>
        </w:rPr>
        <w:t>т</w:t>
      </w:r>
      <w:r w:rsidR="007C38B7" w:rsidRPr="001E18B5">
        <w:rPr>
          <w:sz w:val="28"/>
          <w:szCs w:val="28"/>
          <w:lang w:eastAsia="en-US"/>
        </w:rPr>
        <w:t>ских игровых и (или) детских спортивных площадок на территориях индивид</w:t>
      </w:r>
      <w:r w:rsidR="007C38B7" w:rsidRPr="001E18B5">
        <w:rPr>
          <w:sz w:val="28"/>
          <w:szCs w:val="28"/>
          <w:lang w:eastAsia="en-US"/>
        </w:rPr>
        <w:t>у</w:t>
      </w:r>
      <w:r w:rsidR="007C38B7" w:rsidRPr="001E18B5">
        <w:rPr>
          <w:sz w:val="28"/>
          <w:szCs w:val="28"/>
          <w:lang w:eastAsia="en-US"/>
        </w:rPr>
        <w:t>альной жилой застройки города Перми на земельных участках, находящихся в муниципальной собственности, и землях или земельных участках, государстве</w:t>
      </w:r>
      <w:r w:rsidR="007C38B7" w:rsidRPr="001E18B5">
        <w:rPr>
          <w:sz w:val="28"/>
          <w:szCs w:val="28"/>
          <w:lang w:eastAsia="en-US"/>
        </w:rPr>
        <w:t>н</w:t>
      </w:r>
      <w:r w:rsidR="007C38B7" w:rsidRPr="001E18B5">
        <w:rPr>
          <w:sz w:val="28"/>
          <w:szCs w:val="28"/>
          <w:lang w:eastAsia="en-US"/>
        </w:rPr>
        <w:t>ная собственность на которые не разграничена, в рамках реализации муниципал</w:t>
      </w:r>
      <w:r w:rsidR="007C38B7" w:rsidRPr="001E18B5">
        <w:rPr>
          <w:sz w:val="28"/>
          <w:szCs w:val="28"/>
          <w:lang w:eastAsia="en-US"/>
        </w:rPr>
        <w:t>ь</w:t>
      </w:r>
      <w:r w:rsidR="007C38B7" w:rsidRPr="001E18B5">
        <w:rPr>
          <w:sz w:val="28"/>
          <w:szCs w:val="28"/>
          <w:lang w:eastAsia="en-US"/>
        </w:rPr>
        <w:t>ной программы «Благоустройство города Перми»»</w:t>
      </w:r>
      <w:r w:rsidRPr="001E18B5">
        <w:rPr>
          <w:sz w:val="28"/>
          <w:szCs w:val="28"/>
          <w:lang w:eastAsia="en-US"/>
        </w:rPr>
        <w:t xml:space="preserve"> (</w:t>
      </w:r>
      <w:r w:rsidRPr="001E18B5">
        <w:rPr>
          <w:sz w:val="28"/>
          <w:szCs w:val="28"/>
        </w:rPr>
        <w:t>в</w:t>
      </w:r>
      <w:proofErr w:type="gramEnd"/>
      <w:r w:rsidRPr="001E18B5">
        <w:rPr>
          <w:sz w:val="28"/>
          <w:szCs w:val="28"/>
        </w:rPr>
        <w:t xml:space="preserve"> ред. </w:t>
      </w:r>
      <w:r w:rsidR="004C301E" w:rsidRPr="001E18B5">
        <w:rPr>
          <w:sz w:val="28"/>
          <w:szCs w:val="28"/>
        </w:rPr>
        <w:t>от 26.12.2022 № 1361, от 01.02.2023 № 65, от 22.03.2023 № 228</w:t>
      </w:r>
      <w:r w:rsidRPr="001E18B5">
        <w:rPr>
          <w:sz w:val="28"/>
          <w:szCs w:val="28"/>
          <w:lang w:eastAsia="en-US"/>
        </w:rPr>
        <w:t>) следующие изменения: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  <w:lang w:eastAsia="en-US"/>
        </w:rPr>
        <w:t>1.1. наименование изложить в следующей редакции: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proofErr w:type="gramStart"/>
      <w:r w:rsidRPr="001E18B5">
        <w:rPr>
          <w:sz w:val="28"/>
          <w:szCs w:val="28"/>
          <w:lang w:eastAsia="en-US"/>
        </w:rPr>
        <w:lastRenderedPageBreak/>
        <w:t xml:space="preserve">«Об утверждении </w:t>
      </w:r>
      <w:r w:rsidR="00AC6773" w:rsidRPr="001E18B5">
        <w:rPr>
          <w:sz w:val="28"/>
          <w:szCs w:val="28"/>
          <w:lang w:eastAsia="en-US"/>
        </w:rPr>
        <w:t>Порядка предоставления субсидий на обустройство де</w:t>
      </w:r>
      <w:r w:rsidR="00AC6773" w:rsidRPr="001E18B5">
        <w:rPr>
          <w:sz w:val="28"/>
          <w:szCs w:val="28"/>
          <w:lang w:eastAsia="en-US"/>
        </w:rPr>
        <w:t>т</w:t>
      </w:r>
      <w:r w:rsidR="00AC6773" w:rsidRPr="001E18B5">
        <w:rPr>
          <w:sz w:val="28"/>
          <w:szCs w:val="28"/>
          <w:lang w:eastAsia="en-US"/>
        </w:rPr>
        <w:t>ских игровых и (или) детских спортивных площадок на территориях индивид</w:t>
      </w:r>
      <w:r w:rsidR="00AC6773" w:rsidRPr="001E18B5">
        <w:rPr>
          <w:sz w:val="28"/>
          <w:szCs w:val="28"/>
          <w:lang w:eastAsia="en-US"/>
        </w:rPr>
        <w:t>у</w:t>
      </w:r>
      <w:r w:rsidR="00AC6773" w:rsidRPr="001E18B5">
        <w:rPr>
          <w:sz w:val="28"/>
          <w:szCs w:val="28"/>
          <w:lang w:eastAsia="en-US"/>
        </w:rPr>
        <w:t>альной жилой застройки города Перми на земельных участках, находящихся в муниципальной собственности, и землях или земельных участках, государстве</w:t>
      </w:r>
      <w:r w:rsidR="00AC6773" w:rsidRPr="001E18B5">
        <w:rPr>
          <w:sz w:val="28"/>
          <w:szCs w:val="28"/>
          <w:lang w:eastAsia="en-US"/>
        </w:rPr>
        <w:t>н</w:t>
      </w:r>
      <w:r w:rsidR="00AC6773" w:rsidRPr="001E18B5">
        <w:rPr>
          <w:sz w:val="28"/>
          <w:szCs w:val="28"/>
          <w:lang w:eastAsia="en-US"/>
        </w:rPr>
        <w:t>ная собственность на которые не разграничена, в рамках реализации муниципал</w:t>
      </w:r>
      <w:r w:rsidR="00AC6773" w:rsidRPr="001E18B5">
        <w:rPr>
          <w:sz w:val="28"/>
          <w:szCs w:val="28"/>
          <w:lang w:eastAsia="en-US"/>
        </w:rPr>
        <w:t>ь</w:t>
      </w:r>
      <w:r w:rsidR="00AC6773" w:rsidRPr="001E18B5">
        <w:rPr>
          <w:sz w:val="28"/>
          <w:szCs w:val="28"/>
          <w:lang w:eastAsia="en-US"/>
        </w:rPr>
        <w:t>ной про-граммы «</w:t>
      </w:r>
      <w:r w:rsidR="00577183" w:rsidRPr="001E18B5">
        <w:rPr>
          <w:sz w:val="28"/>
          <w:szCs w:val="28"/>
          <w:lang w:eastAsia="en-US"/>
        </w:rPr>
        <w:t>Дорожная деятельность и благоустройство города Перми</w:t>
      </w:r>
      <w:r w:rsidR="00AC6773" w:rsidRPr="001E18B5">
        <w:rPr>
          <w:sz w:val="28"/>
          <w:szCs w:val="28"/>
          <w:lang w:eastAsia="en-US"/>
        </w:rPr>
        <w:t>»</w:t>
      </w:r>
      <w:r w:rsidRPr="001E18B5">
        <w:rPr>
          <w:sz w:val="28"/>
          <w:szCs w:val="28"/>
          <w:lang w:eastAsia="en-US"/>
        </w:rPr>
        <w:t xml:space="preserve"> и Порядка отбора получателей субсидий на обустройство детских игровых и</w:t>
      </w:r>
      <w:proofErr w:type="gramEnd"/>
      <w:r w:rsidRPr="001E18B5">
        <w:rPr>
          <w:sz w:val="28"/>
          <w:szCs w:val="28"/>
          <w:lang w:eastAsia="en-US"/>
        </w:rPr>
        <w:t xml:space="preserve"> (или) детских спортивных площадок </w:t>
      </w:r>
      <w:r w:rsidR="00AC6773" w:rsidRPr="001E18B5">
        <w:rPr>
          <w:sz w:val="28"/>
          <w:szCs w:val="28"/>
          <w:lang w:eastAsia="en-US"/>
        </w:rPr>
        <w:t xml:space="preserve">на территориях индивидуальной жилой </w:t>
      </w:r>
      <w:proofErr w:type="gramStart"/>
      <w:r w:rsidR="00AC6773" w:rsidRPr="001E18B5">
        <w:rPr>
          <w:sz w:val="28"/>
          <w:szCs w:val="28"/>
          <w:lang w:eastAsia="en-US"/>
        </w:rPr>
        <w:t>застройки города</w:t>
      </w:r>
      <w:proofErr w:type="gramEnd"/>
      <w:r w:rsidR="00AC6773" w:rsidRPr="001E18B5">
        <w:rPr>
          <w:sz w:val="28"/>
          <w:szCs w:val="28"/>
          <w:lang w:eastAsia="en-US"/>
        </w:rPr>
        <w:t xml:space="preserve"> Перми на земельны</w:t>
      </w:r>
      <w:bookmarkStart w:id="0" w:name="_GoBack"/>
      <w:bookmarkEnd w:id="0"/>
      <w:r w:rsidR="00AC6773" w:rsidRPr="001E18B5">
        <w:rPr>
          <w:sz w:val="28"/>
          <w:szCs w:val="28"/>
          <w:lang w:eastAsia="en-US"/>
        </w:rPr>
        <w:t>х участках, находящихся в муниципальной собстве</w:t>
      </w:r>
      <w:r w:rsidR="00AC6773" w:rsidRPr="001E18B5">
        <w:rPr>
          <w:sz w:val="28"/>
          <w:szCs w:val="28"/>
          <w:lang w:eastAsia="en-US"/>
        </w:rPr>
        <w:t>н</w:t>
      </w:r>
      <w:r w:rsidR="00AC6773" w:rsidRPr="001E18B5">
        <w:rPr>
          <w:sz w:val="28"/>
          <w:szCs w:val="28"/>
          <w:lang w:eastAsia="en-US"/>
        </w:rPr>
        <w:t>ности, и землях или земельных участках, государственная собственность на кот</w:t>
      </w:r>
      <w:r w:rsidR="00AC6773" w:rsidRPr="001E18B5">
        <w:rPr>
          <w:sz w:val="28"/>
          <w:szCs w:val="28"/>
          <w:lang w:eastAsia="en-US"/>
        </w:rPr>
        <w:t>о</w:t>
      </w:r>
      <w:r w:rsidR="00AC6773" w:rsidRPr="001E18B5">
        <w:rPr>
          <w:sz w:val="28"/>
          <w:szCs w:val="28"/>
          <w:lang w:eastAsia="en-US"/>
        </w:rPr>
        <w:t>рые не разграничена, в рамк</w:t>
      </w:r>
      <w:r w:rsidR="00AC1FCD" w:rsidRPr="001E18B5">
        <w:rPr>
          <w:sz w:val="28"/>
          <w:szCs w:val="28"/>
          <w:lang w:eastAsia="en-US"/>
        </w:rPr>
        <w:t>ах реализации муниципальной про</w:t>
      </w:r>
      <w:r w:rsidR="00AC6773" w:rsidRPr="001E18B5">
        <w:rPr>
          <w:sz w:val="28"/>
          <w:szCs w:val="28"/>
          <w:lang w:eastAsia="en-US"/>
        </w:rPr>
        <w:t>граммы «</w:t>
      </w:r>
      <w:r w:rsidR="00577183" w:rsidRPr="001E18B5">
        <w:rPr>
          <w:sz w:val="28"/>
          <w:szCs w:val="28"/>
          <w:lang w:eastAsia="en-US"/>
        </w:rPr>
        <w:t>Дорожная деятельность и благоустройство города Перми</w:t>
      </w:r>
      <w:r w:rsidR="00AC6773" w:rsidRPr="001E18B5">
        <w:rPr>
          <w:sz w:val="28"/>
          <w:szCs w:val="28"/>
          <w:lang w:eastAsia="en-US"/>
        </w:rPr>
        <w:t>»</w:t>
      </w:r>
      <w:r w:rsidRPr="001E18B5">
        <w:rPr>
          <w:sz w:val="28"/>
          <w:szCs w:val="28"/>
          <w:lang w:eastAsia="en-US"/>
        </w:rPr>
        <w:t>»;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  <w:lang w:eastAsia="en-US"/>
        </w:rPr>
        <w:t xml:space="preserve">1.2. в преамбуле слова </w:t>
      </w:r>
      <w:r w:rsidRPr="001E18B5">
        <w:rPr>
          <w:sz w:val="28"/>
          <w:szCs w:val="28"/>
        </w:rPr>
        <w:t>«</w:t>
      </w:r>
      <w:r w:rsidRPr="001E18B5">
        <w:rPr>
          <w:sz w:val="28"/>
          <w:szCs w:val="28"/>
          <w:lang w:eastAsia="en-US"/>
        </w:rPr>
        <w:t>решениями Пермской городской Думы от 28 авг</w:t>
      </w:r>
      <w:r w:rsidRPr="001E18B5">
        <w:rPr>
          <w:sz w:val="28"/>
          <w:szCs w:val="28"/>
          <w:lang w:eastAsia="en-US"/>
        </w:rPr>
        <w:t>у</w:t>
      </w:r>
      <w:r w:rsidRPr="001E18B5">
        <w:rPr>
          <w:sz w:val="28"/>
          <w:szCs w:val="28"/>
          <w:lang w:eastAsia="en-US"/>
        </w:rPr>
        <w:t>ста 2007 г. № 185 «Об утверждении Положения о бюджете и бюджетном процессе в городе Перми»</w:t>
      </w:r>
      <w:proofErr w:type="gramStart"/>
      <w:r w:rsidRPr="001E18B5">
        <w:rPr>
          <w:sz w:val="28"/>
          <w:szCs w:val="28"/>
          <w:lang w:eastAsia="en-US"/>
        </w:rPr>
        <w:t>,»</w:t>
      </w:r>
      <w:proofErr w:type="gramEnd"/>
      <w:r w:rsidRPr="001E18B5">
        <w:rPr>
          <w:sz w:val="28"/>
          <w:szCs w:val="28"/>
          <w:lang w:eastAsia="en-US"/>
        </w:rPr>
        <w:t xml:space="preserve"> заменить словами</w:t>
      </w:r>
      <w:r w:rsidRPr="001E18B5">
        <w:rPr>
          <w:sz w:val="28"/>
          <w:szCs w:val="28"/>
        </w:rPr>
        <w:t xml:space="preserve"> «</w:t>
      </w:r>
      <w:r w:rsidRPr="001E18B5">
        <w:rPr>
          <w:sz w:val="28"/>
          <w:szCs w:val="28"/>
          <w:lang w:eastAsia="en-US"/>
        </w:rPr>
        <w:t>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</w:t>
      </w:r>
      <w:r w:rsidRPr="001E18B5">
        <w:rPr>
          <w:sz w:val="28"/>
          <w:szCs w:val="28"/>
          <w:lang w:eastAsia="en-US"/>
        </w:rPr>
        <w:t>е</w:t>
      </w:r>
      <w:r w:rsidRPr="001E18B5">
        <w:rPr>
          <w:sz w:val="28"/>
          <w:szCs w:val="28"/>
          <w:lang w:eastAsia="en-US"/>
        </w:rPr>
        <w:t xml:space="preserve">тов субсидий, в том </w:t>
      </w:r>
      <w:proofErr w:type="gramStart"/>
      <w:r w:rsidRPr="001E18B5">
        <w:rPr>
          <w:sz w:val="28"/>
          <w:szCs w:val="28"/>
          <w:lang w:eastAsia="en-US"/>
        </w:rPr>
        <w:t>числе грантов в форме субсидий, юридическим лицам, инд</w:t>
      </w:r>
      <w:r w:rsidRPr="001E18B5">
        <w:rPr>
          <w:sz w:val="28"/>
          <w:szCs w:val="28"/>
          <w:lang w:eastAsia="en-US"/>
        </w:rPr>
        <w:t>и</w:t>
      </w:r>
      <w:r w:rsidRPr="001E18B5">
        <w:rPr>
          <w:sz w:val="28"/>
          <w:szCs w:val="28"/>
          <w:lang w:eastAsia="en-US"/>
        </w:rPr>
        <w:t>видуальным предпринимателям, а также физическим лицам – производителям т</w:t>
      </w:r>
      <w:r w:rsidRPr="001E18B5">
        <w:rPr>
          <w:sz w:val="28"/>
          <w:szCs w:val="28"/>
          <w:lang w:eastAsia="en-US"/>
        </w:rPr>
        <w:t>о</w:t>
      </w:r>
      <w:r w:rsidRPr="001E18B5">
        <w:rPr>
          <w:sz w:val="28"/>
          <w:szCs w:val="28"/>
          <w:lang w:eastAsia="en-US"/>
        </w:rPr>
        <w:t>варов, работ, услуг и проведение отборов получателей указанных субсидий, в том числе грантов в форме субсидий», решением Пермской городской Думы»</w:t>
      </w:r>
      <w:r w:rsidR="002817D7" w:rsidRPr="001E18B5">
        <w:rPr>
          <w:sz w:val="28"/>
          <w:szCs w:val="28"/>
          <w:lang w:eastAsia="en-US"/>
        </w:rPr>
        <w:t>, слова «от 20 октября 2021 г. № 914 «Об утверждении муниципальной программы «Бл</w:t>
      </w:r>
      <w:r w:rsidR="002817D7" w:rsidRPr="001E18B5">
        <w:rPr>
          <w:sz w:val="28"/>
          <w:szCs w:val="28"/>
          <w:lang w:eastAsia="en-US"/>
        </w:rPr>
        <w:t>а</w:t>
      </w:r>
      <w:r w:rsidR="002817D7" w:rsidRPr="001E18B5">
        <w:rPr>
          <w:sz w:val="28"/>
          <w:szCs w:val="28"/>
          <w:lang w:eastAsia="en-US"/>
        </w:rPr>
        <w:t>гоустройство города Перми»» заменить словами «</w:t>
      </w:r>
      <w:r w:rsidR="00CA1586" w:rsidRPr="001E18B5">
        <w:rPr>
          <w:sz w:val="28"/>
          <w:szCs w:val="28"/>
          <w:lang w:eastAsia="en-US"/>
        </w:rPr>
        <w:t>от 18 октября 2024 г. № 966 «Об утверждении муниципальной программы</w:t>
      </w:r>
      <w:proofErr w:type="gramEnd"/>
      <w:r w:rsidR="00CA1586" w:rsidRPr="001E18B5">
        <w:rPr>
          <w:sz w:val="28"/>
          <w:szCs w:val="28"/>
          <w:lang w:eastAsia="en-US"/>
        </w:rPr>
        <w:t xml:space="preserve"> «Дорожная деятельность и благоустро</w:t>
      </w:r>
      <w:r w:rsidR="00CA1586" w:rsidRPr="001E18B5">
        <w:rPr>
          <w:sz w:val="28"/>
          <w:szCs w:val="28"/>
          <w:lang w:eastAsia="en-US"/>
        </w:rPr>
        <w:t>й</w:t>
      </w:r>
      <w:r w:rsidR="00CA1586" w:rsidRPr="001E18B5">
        <w:rPr>
          <w:sz w:val="28"/>
          <w:szCs w:val="28"/>
          <w:lang w:eastAsia="en-US"/>
        </w:rPr>
        <w:t>ство города Перми»</w:t>
      </w:r>
      <w:r w:rsidR="002817D7" w:rsidRPr="001E18B5">
        <w:rPr>
          <w:sz w:val="28"/>
          <w:szCs w:val="28"/>
          <w:lang w:eastAsia="en-US"/>
        </w:rPr>
        <w:t>»</w:t>
      </w:r>
      <w:r w:rsidRPr="001E18B5">
        <w:rPr>
          <w:sz w:val="28"/>
          <w:szCs w:val="28"/>
          <w:lang w:eastAsia="en-US"/>
        </w:rPr>
        <w:t>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  <w:lang w:eastAsia="en-US"/>
        </w:rPr>
        <w:t>1.3. пункт 1 изложить в следующей редакции: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  <w:lang w:eastAsia="en-US"/>
        </w:rPr>
        <w:t>«1. Утвердить прилагаемые: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  <w:lang w:eastAsia="en-US"/>
        </w:rPr>
        <w:t xml:space="preserve">1.1. Порядок предоставления субсидий на обустройство детских игровых и (или) детских спортивных площадок </w:t>
      </w:r>
      <w:r w:rsidR="00AC1FCD" w:rsidRPr="001E18B5">
        <w:rPr>
          <w:sz w:val="28"/>
          <w:szCs w:val="28"/>
          <w:lang w:eastAsia="en-US"/>
        </w:rPr>
        <w:t xml:space="preserve">на территориях индивидуальной жилой </w:t>
      </w:r>
      <w:proofErr w:type="gramStart"/>
      <w:r w:rsidR="00AC1FCD" w:rsidRPr="001E18B5">
        <w:rPr>
          <w:sz w:val="28"/>
          <w:szCs w:val="28"/>
          <w:lang w:eastAsia="en-US"/>
        </w:rPr>
        <w:t>з</w:t>
      </w:r>
      <w:r w:rsidR="00AC1FCD" w:rsidRPr="001E18B5">
        <w:rPr>
          <w:sz w:val="28"/>
          <w:szCs w:val="28"/>
          <w:lang w:eastAsia="en-US"/>
        </w:rPr>
        <w:t>а</w:t>
      </w:r>
      <w:r w:rsidR="00AC1FCD" w:rsidRPr="001E18B5">
        <w:rPr>
          <w:sz w:val="28"/>
          <w:szCs w:val="28"/>
          <w:lang w:eastAsia="en-US"/>
        </w:rPr>
        <w:t>стройки города</w:t>
      </w:r>
      <w:proofErr w:type="gramEnd"/>
      <w:r w:rsidR="00AC1FCD" w:rsidRPr="001E18B5">
        <w:rPr>
          <w:sz w:val="28"/>
          <w:szCs w:val="28"/>
          <w:lang w:eastAsia="en-US"/>
        </w:rPr>
        <w:t xml:space="preserve">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разграничена, в рамках реализации муниципальной программы «</w:t>
      </w:r>
      <w:r w:rsidR="00CA1586" w:rsidRPr="001E18B5">
        <w:rPr>
          <w:sz w:val="28"/>
          <w:szCs w:val="28"/>
          <w:lang w:eastAsia="en-US"/>
        </w:rPr>
        <w:t>Дорожная деятельность и благоустройство города Перми</w:t>
      </w:r>
      <w:r w:rsidR="00AC1FCD" w:rsidRPr="001E18B5">
        <w:rPr>
          <w:sz w:val="28"/>
          <w:szCs w:val="28"/>
          <w:lang w:eastAsia="en-US"/>
        </w:rPr>
        <w:t>»</w:t>
      </w:r>
      <w:r w:rsidRPr="001E18B5">
        <w:rPr>
          <w:sz w:val="28"/>
          <w:szCs w:val="28"/>
          <w:lang w:eastAsia="en-US"/>
        </w:rPr>
        <w:t>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  <w:lang w:eastAsia="en-US"/>
        </w:rPr>
        <w:t>1.2. Порядок отбора получателей субсидий на обустройство детских игр</w:t>
      </w:r>
      <w:r w:rsidRPr="001E18B5">
        <w:rPr>
          <w:sz w:val="28"/>
          <w:szCs w:val="28"/>
          <w:lang w:eastAsia="en-US"/>
        </w:rPr>
        <w:t>о</w:t>
      </w:r>
      <w:r w:rsidRPr="001E18B5">
        <w:rPr>
          <w:sz w:val="28"/>
          <w:szCs w:val="28"/>
          <w:lang w:eastAsia="en-US"/>
        </w:rPr>
        <w:t xml:space="preserve">вых и (или) детских спортивных площадок </w:t>
      </w:r>
      <w:r w:rsidR="00AC1FCD" w:rsidRPr="001E18B5">
        <w:rPr>
          <w:sz w:val="28"/>
          <w:szCs w:val="28"/>
          <w:lang w:eastAsia="en-US"/>
        </w:rPr>
        <w:t>на территориях индивидуальной ж</w:t>
      </w:r>
      <w:r w:rsidR="00AC1FCD" w:rsidRPr="001E18B5">
        <w:rPr>
          <w:sz w:val="28"/>
          <w:szCs w:val="28"/>
          <w:lang w:eastAsia="en-US"/>
        </w:rPr>
        <w:t>и</w:t>
      </w:r>
      <w:r w:rsidR="00AC1FCD" w:rsidRPr="001E18B5">
        <w:rPr>
          <w:sz w:val="28"/>
          <w:szCs w:val="28"/>
          <w:lang w:eastAsia="en-US"/>
        </w:rPr>
        <w:t>лой застройки города Перми на земельных участках, находящихся в муниципал</w:t>
      </w:r>
      <w:r w:rsidR="00AC1FCD" w:rsidRPr="001E18B5">
        <w:rPr>
          <w:sz w:val="28"/>
          <w:szCs w:val="28"/>
          <w:lang w:eastAsia="en-US"/>
        </w:rPr>
        <w:t>ь</w:t>
      </w:r>
      <w:r w:rsidR="00AC1FCD" w:rsidRPr="001E18B5">
        <w:rPr>
          <w:sz w:val="28"/>
          <w:szCs w:val="28"/>
          <w:lang w:eastAsia="en-US"/>
        </w:rPr>
        <w:t>ной собственности, и землях или земельных участках, государственная собстве</w:t>
      </w:r>
      <w:r w:rsidR="00AC1FCD" w:rsidRPr="001E18B5">
        <w:rPr>
          <w:sz w:val="28"/>
          <w:szCs w:val="28"/>
          <w:lang w:eastAsia="en-US"/>
        </w:rPr>
        <w:t>н</w:t>
      </w:r>
      <w:r w:rsidR="00AC1FCD" w:rsidRPr="001E18B5">
        <w:rPr>
          <w:sz w:val="28"/>
          <w:szCs w:val="28"/>
          <w:lang w:eastAsia="en-US"/>
        </w:rPr>
        <w:t>ность на которые не разграничена, в рамках реализации муниципальной програ</w:t>
      </w:r>
      <w:r w:rsidR="00AC1FCD" w:rsidRPr="001E18B5">
        <w:rPr>
          <w:sz w:val="28"/>
          <w:szCs w:val="28"/>
          <w:lang w:eastAsia="en-US"/>
        </w:rPr>
        <w:t>м</w:t>
      </w:r>
      <w:r w:rsidR="00AC1FCD" w:rsidRPr="001E18B5">
        <w:rPr>
          <w:sz w:val="28"/>
          <w:szCs w:val="28"/>
          <w:lang w:eastAsia="en-US"/>
        </w:rPr>
        <w:t>мы «</w:t>
      </w:r>
      <w:r w:rsidR="00CA1586" w:rsidRPr="001E18B5">
        <w:rPr>
          <w:sz w:val="28"/>
          <w:szCs w:val="28"/>
          <w:lang w:eastAsia="en-US"/>
        </w:rPr>
        <w:t>Дорожная деятельность и благоустройство города Перми</w:t>
      </w:r>
      <w:r w:rsidR="00AC1FCD" w:rsidRPr="001E18B5">
        <w:rPr>
          <w:sz w:val="28"/>
          <w:szCs w:val="28"/>
          <w:lang w:eastAsia="en-US"/>
        </w:rPr>
        <w:t>»</w:t>
      </w:r>
      <w:proofErr w:type="gramStart"/>
      <w:r w:rsidRPr="001E18B5">
        <w:rPr>
          <w:sz w:val="28"/>
          <w:szCs w:val="28"/>
          <w:lang w:eastAsia="en-US"/>
        </w:rPr>
        <w:t>.»</w:t>
      </w:r>
      <w:proofErr w:type="gramEnd"/>
      <w:r w:rsidRPr="001E18B5">
        <w:rPr>
          <w:sz w:val="28"/>
          <w:szCs w:val="28"/>
          <w:lang w:eastAsia="en-US"/>
        </w:rPr>
        <w:t>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proofErr w:type="gramStart"/>
      <w:r w:rsidRPr="001E18B5">
        <w:rPr>
          <w:sz w:val="28"/>
          <w:szCs w:val="28"/>
          <w:lang w:eastAsia="en-US"/>
        </w:rPr>
        <w:t>1.</w:t>
      </w:r>
      <w:r w:rsidR="00683529" w:rsidRPr="001E18B5">
        <w:rPr>
          <w:sz w:val="28"/>
          <w:szCs w:val="28"/>
          <w:lang w:eastAsia="en-US"/>
        </w:rPr>
        <w:t>3</w:t>
      </w:r>
      <w:r w:rsidRPr="001E18B5">
        <w:rPr>
          <w:sz w:val="28"/>
          <w:szCs w:val="28"/>
          <w:lang w:eastAsia="en-US"/>
        </w:rPr>
        <w:t xml:space="preserve">. дополнить Порядком отбора получателей субсидий на обустройство детских игровых и (или) детских спортивных площадок </w:t>
      </w:r>
      <w:r w:rsidR="001831F8" w:rsidRPr="001E18B5">
        <w:rPr>
          <w:sz w:val="28"/>
          <w:szCs w:val="28"/>
          <w:lang w:eastAsia="en-US"/>
        </w:rPr>
        <w:t>на территориях индив</w:t>
      </w:r>
      <w:r w:rsidR="001831F8" w:rsidRPr="001E18B5">
        <w:rPr>
          <w:sz w:val="28"/>
          <w:szCs w:val="28"/>
          <w:lang w:eastAsia="en-US"/>
        </w:rPr>
        <w:t>и</w:t>
      </w:r>
      <w:r w:rsidR="001831F8" w:rsidRPr="001E18B5">
        <w:rPr>
          <w:sz w:val="28"/>
          <w:szCs w:val="28"/>
          <w:lang w:eastAsia="en-US"/>
        </w:rPr>
        <w:t>дуальной жилой застройки города Перми на земельных участках, находящихся в муниципальной собственности, и землях или земельных участках, государстве</w:t>
      </w:r>
      <w:r w:rsidR="001831F8" w:rsidRPr="001E18B5">
        <w:rPr>
          <w:sz w:val="28"/>
          <w:szCs w:val="28"/>
          <w:lang w:eastAsia="en-US"/>
        </w:rPr>
        <w:t>н</w:t>
      </w:r>
      <w:r w:rsidR="001831F8" w:rsidRPr="001E18B5">
        <w:rPr>
          <w:sz w:val="28"/>
          <w:szCs w:val="28"/>
          <w:lang w:eastAsia="en-US"/>
        </w:rPr>
        <w:t>ная собственность на которые не разграничена, в рамках реализации муниципал</w:t>
      </w:r>
      <w:r w:rsidR="001831F8" w:rsidRPr="001E18B5">
        <w:rPr>
          <w:sz w:val="28"/>
          <w:szCs w:val="28"/>
          <w:lang w:eastAsia="en-US"/>
        </w:rPr>
        <w:t>ь</w:t>
      </w:r>
      <w:r w:rsidR="001831F8" w:rsidRPr="001E18B5">
        <w:rPr>
          <w:sz w:val="28"/>
          <w:szCs w:val="28"/>
          <w:lang w:eastAsia="en-US"/>
        </w:rPr>
        <w:t>ной про-граммы «</w:t>
      </w:r>
      <w:r w:rsidR="008014BF" w:rsidRPr="001E18B5">
        <w:rPr>
          <w:sz w:val="28"/>
          <w:szCs w:val="28"/>
          <w:lang w:eastAsia="en-US"/>
        </w:rPr>
        <w:t>Дорожная деятельность и благоустройство города Перми</w:t>
      </w:r>
      <w:r w:rsidR="001831F8" w:rsidRPr="001E18B5">
        <w:rPr>
          <w:sz w:val="28"/>
          <w:szCs w:val="28"/>
          <w:lang w:eastAsia="en-US"/>
        </w:rPr>
        <w:t>»</w:t>
      </w:r>
      <w:r w:rsidRPr="001E18B5">
        <w:rPr>
          <w:sz w:val="28"/>
          <w:szCs w:val="28"/>
          <w:lang w:eastAsia="en-US"/>
        </w:rPr>
        <w:t xml:space="preserve"> с</w:t>
      </w:r>
      <w:r w:rsidRPr="001E18B5">
        <w:rPr>
          <w:sz w:val="28"/>
          <w:szCs w:val="28"/>
          <w:lang w:eastAsia="en-US"/>
        </w:rPr>
        <w:t>о</w:t>
      </w:r>
      <w:r w:rsidRPr="001E18B5">
        <w:rPr>
          <w:sz w:val="28"/>
          <w:szCs w:val="28"/>
          <w:lang w:eastAsia="en-US"/>
        </w:rPr>
        <w:t>гласно приложению к настоящему постановлению.</w:t>
      </w:r>
      <w:proofErr w:type="gramEnd"/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  <w:lang w:eastAsia="en-US"/>
        </w:rPr>
        <w:t xml:space="preserve">2. </w:t>
      </w:r>
      <w:proofErr w:type="gramStart"/>
      <w:r w:rsidRPr="001E18B5">
        <w:rPr>
          <w:sz w:val="28"/>
          <w:szCs w:val="28"/>
          <w:lang w:eastAsia="en-US"/>
        </w:rPr>
        <w:t xml:space="preserve">Утвердить прилагаемые изменения в Порядок предоставления субсидий на обустройство детских игровых и (или) детских спортивных площадок </w:t>
      </w:r>
      <w:r w:rsidR="0002574F" w:rsidRPr="001E18B5">
        <w:rPr>
          <w:sz w:val="28"/>
          <w:szCs w:val="28"/>
          <w:lang w:eastAsia="en-US"/>
        </w:rPr>
        <w:t>на те</w:t>
      </w:r>
      <w:r w:rsidR="0002574F" w:rsidRPr="001E18B5">
        <w:rPr>
          <w:sz w:val="28"/>
          <w:szCs w:val="28"/>
          <w:lang w:eastAsia="en-US"/>
        </w:rPr>
        <w:t>р</w:t>
      </w:r>
      <w:r w:rsidR="0002574F" w:rsidRPr="001E18B5">
        <w:rPr>
          <w:sz w:val="28"/>
          <w:szCs w:val="28"/>
          <w:lang w:eastAsia="en-US"/>
        </w:rPr>
        <w:t>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разграничена, в рамках реализации муниципальной программы «</w:t>
      </w:r>
      <w:r w:rsidR="008014BF" w:rsidRPr="001E18B5">
        <w:rPr>
          <w:sz w:val="28"/>
          <w:szCs w:val="28"/>
          <w:lang w:eastAsia="en-US"/>
        </w:rPr>
        <w:t>Дорожная деятельность и благоустройство города Перми</w:t>
      </w:r>
      <w:r w:rsidR="0002574F" w:rsidRPr="001E18B5">
        <w:rPr>
          <w:sz w:val="28"/>
          <w:szCs w:val="28"/>
          <w:lang w:eastAsia="en-US"/>
        </w:rPr>
        <w:t>»</w:t>
      </w:r>
      <w:r w:rsidRPr="001E18B5">
        <w:rPr>
          <w:sz w:val="28"/>
          <w:szCs w:val="28"/>
          <w:lang w:eastAsia="en-US"/>
        </w:rPr>
        <w:t xml:space="preserve">, </w:t>
      </w:r>
      <w:r w:rsidRPr="001E18B5">
        <w:rPr>
          <w:sz w:val="28"/>
          <w:szCs w:val="28"/>
        </w:rPr>
        <w:t xml:space="preserve">утвержденный постановлением администрации города Перми </w:t>
      </w:r>
      <w:r w:rsidR="0002574F" w:rsidRPr="001E18B5">
        <w:rPr>
          <w:sz w:val="28"/>
          <w:szCs w:val="28"/>
        </w:rPr>
        <w:t>от 04 фе</w:t>
      </w:r>
      <w:r w:rsidR="0002574F" w:rsidRPr="001E18B5">
        <w:rPr>
          <w:sz w:val="28"/>
          <w:szCs w:val="28"/>
        </w:rPr>
        <w:t>в</w:t>
      </w:r>
      <w:r w:rsidR="0002574F" w:rsidRPr="001E18B5">
        <w:rPr>
          <w:sz w:val="28"/>
          <w:szCs w:val="28"/>
        </w:rPr>
        <w:t>раля</w:t>
      </w:r>
      <w:proofErr w:type="gramEnd"/>
      <w:r w:rsidR="0002574F" w:rsidRPr="001E18B5">
        <w:rPr>
          <w:sz w:val="28"/>
          <w:szCs w:val="28"/>
        </w:rPr>
        <w:t xml:space="preserve"> 2022 г. № 65 </w:t>
      </w:r>
      <w:r w:rsidR="0002574F" w:rsidRPr="001E18B5">
        <w:rPr>
          <w:sz w:val="28"/>
          <w:szCs w:val="28"/>
          <w:lang w:eastAsia="en-US"/>
        </w:rPr>
        <w:t>(в ред. от 26.12.2022 № 1361, от 01.02.2023 № 65, от 22.03.2023 № 228)</w:t>
      </w:r>
      <w:r w:rsidRPr="001E18B5">
        <w:rPr>
          <w:sz w:val="28"/>
          <w:szCs w:val="28"/>
        </w:rPr>
        <w:t>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3. Настоящее постановление вступает в силу с 01 января 2025 г., но не ранее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4. Управлению по общим вопросам администрации города Перми обесп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чить обнародование настоящего постановления посредством официального опу</w:t>
      </w:r>
      <w:r w:rsidRPr="001E18B5">
        <w:rPr>
          <w:sz w:val="28"/>
          <w:szCs w:val="28"/>
        </w:rPr>
        <w:t>б</w:t>
      </w:r>
      <w:r w:rsidRPr="001E18B5">
        <w:rPr>
          <w:sz w:val="28"/>
          <w:szCs w:val="28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5.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циального опубликования в сетевом издании «Официальный сайт муниципальн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 xml:space="preserve">го образования город Пермь www.gorodperm.ru». 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6. </w:t>
      </w:r>
      <w:proofErr w:type="gramStart"/>
      <w:r w:rsidRPr="001E18B5">
        <w:rPr>
          <w:sz w:val="28"/>
          <w:szCs w:val="28"/>
        </w:rPr>
        <w:t>Контроль за</w:t>
      </w:r>
      <w:proofErr w:type="gramEnd"/>
      <w:r w:rsidRPr="001E18B5">
        <w:rPr>
          <w:sz w:val="28"/>
          <w:szCs w:val="28"/>
        </w:rPr>
        <w:t xml:space="preserve"> исполнением настоящего постановления возложить на зам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стителя главы администрации города Перми Субботина И.А.</w:t>
      </w:r>
    </w:p>
    <w:p w:rsidR="00BA5897" w:rsidRPr="001E18B5" w:rsidRDefault="00BA5897" w:rsidP="001E18B5">
      <w:pPr>
        <w:jc w:val="both"/>
        <w:rPr>
          <w:sz w:val="28"/>
          <w:szCs w:val="24"/>
          <w:lang w:eastAsia="en-US"/>
        </w:rPr>
      </w:pPr>
    </w:p>
    <w:p w:rsidR="00BA5897" w:rsidRPr="001E18B5" w:rsidRDefault="00BA5897" w:rsidP="001E18B5">
      <w:pPr>
        <w:jc w:val="both"/>
        <w:rPr>
          <w:sz w:val="28"/>
          <w:szCs w:val="28"/>
        </w:rPr>
      </w:pPr>
    </w:p>
    <w:p w:rsidR="00BA5897" w:rsidRPr="001E18B5" w:rsidRDefault="00BA5897" w:rsidP="001E18B5">
      <w:pPr>
        <w:jc w:val="both"/>
        <w:rPr>
          <w:sz w:val="28"/>
          <w:szCs w:val="28"/>
        </w:rPr>
      </w:pPr>
    </w:p>
    <w:p w:rsidR="00BA5897" w:rsidRPr="001E18B5" w:rsidRDefault="00CF445E" w:rsidP="001E18B5">
      <w:pPr>
        <w:tabs>
          <w:tab w:val="right" w:pos="9915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E18B5">
        <w:rPr>
          <w:rFonts w:eastAsia="Calibri"/>
          <w:sz w:val="28"/>
          <w:szCs w:val="28"/>
          <w:lang w:eastAsia="en-US"/>
        </w:rPr>
        <w:t xml:space="preserve">Глава города Перми </w:t>
      </w:r>
      <w:r w:rsidRPr="001E18B5">
        <w:rPr>
          <w:rFonts w:eastAsia="Calibri"/>
          <w:sz w:val="28"/>
          <w:szCs w:val="28"/>
          <w:lang w:eastAsia="en-US"/>
        </w:rPr>
        <w:tab/>
        <w:t xml:space="preserve">     Э.О. Соснин</w:t>
      </w:r>
    </w:p>
    <w:p w:rsidR="00BA5897" w:rsidRPr="001E18B5" w:rsidRDefault="00BA5897" w:rsidP="001E18B5">
      <w:pPr>
        <w:ind w:firstLine="5670"/>
        <w:jc w:val="both"/>
        <w:rPr>
          <w:sz w:val="28"/>
          <w:szCs w:val="28"/>
        </w:rPr>
        <w:sectPr w:rsidR="00BA5897" w:rsidRPr="001E18B5">
          <w:headerReference w:type="default" r:id="rId11"/>
          <w:pgSz w:w="11905" w:h="16838"/>
          <w:pgMar w:top="1134" w:right="567" w:bottom="1134" w:left="1418" w:header="363" w:footer="0" w:gutter="0"/>
          <w:cols w:space="720"/>
          <w:titlePg/>
          <w:docGrid w:linePitch="360"/>
        </w:sectPr>
      </w:pPr>
    </w:p>
    <w:p w:rsidR="00BA5897" w:rsidRPr="001E18B5" w:rsidRDefault="00CF445E" w:rsidP="001E18B5">
      <w:pPr>
        <w:tabs>
          <w:tab w:val="right" w:pos="9915"/>
        </w:tabs>
        <w:spacing w:line="240" w:lineRule="exact"/>
        <w:ind w:left="567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Приложение</w:t>
      </w:r>
    </w:p>
    <w:p w:rsidR="00BA5897" w:rsidRPr="001E18B5" w:rsidRDefault="00CF445E" w:rsidP="001E18B5">
      <w:pPr>
        <w:widowControl w:val="0"/>
        <w:tabs>
          <w:tab w:val="left" w:pos="8647"/>
        </w:tabs>
        <w:spacing w:line="240" w:lineRule="exact"/>
        <w:ind w:left="567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к постановлению администрации</w:t>
      </w:r>
    </w:p>
    <w:p w:rsidR="00BA5897" w:rsidRPr="001E18B5" w:rsidRDefault="00CF445E" w:rsidP="001E18B5">
      <w:pPr>
        <w:widowControl w:val="0"/>
        <w:tabs>
          <w:tab w:val="left" w:pos="8647"/>
        </w:tabs>
        <w:spacing w:line="240" w:lineRule="exact"/>
        <w:ind w:left="567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города Перми</w:t>
      </w:r>
    </w:p>
    <w:p w:rsidR="00BA5897" w:rsidRPr="001E18B5" w:rsidRDefault="00CF445E" w:rsidP="001E18B5">
      <w:pPr>
        <w:widowControl w:val="0"/>
        <w:tabs>
          <w:tab w:val="left" w:pos="8647"/>
        </w:tabs>
        <w:spacing w:line="240" w:lineRule="exact"/>
        <w:ind w:left="567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от </w:t>
      </w:r>
    </w:p>
    <w:p w:rsidR="00BA5897" w:rsidRPr="001E18B5" w:rsidRDefault="00BA5897" w:rsidP="001E18B5">
      <w:pPr>
        <w:pStyle w:val="ConsPlusTitle"/>
        <w:rPr>
          <w:rFonts w:ascii="Times New Roman" w:hAnsi="Times New Roman"/>
          <w:b w:val="0"/>
          <w:caps/>
          <w:sz w:val="28"/>
          <w:szCs w:val="28"/>
        </w:rPr>
      </w:pPr>
    </w:p>
    <w:p w:rsidR="00BA5897" w:rsidRPr="001E18B5" w:rsidRDefault="00BA5897" w:rsidP="001E18B5">
      <w:pPr>
        <w:pStyle w:val="ConsPlusTitle"/>
        <w:rPr>
          <w:rFonts w:ascii="Times New Roman" w:hAnsi="Times New Roman"/>
          <w:b w:val="0"/>
          <w:caps/>
          <w:sz w:val="28"/>
          <w:szCs w:val="28"/>
        </w:rPr>
      </w:pPr>
    </w:p>
    <w:p w:rsidR="00BA5897" w:rsidRPr="001E18B5" w:rsidRDefault="00CF445E" w:rsidP="001E18B5">
      <w:pPr>
        <w:pStyle w:val="ConsPlusTitle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1E18B5">
        <w:rPr>
          <w:rFonts w:ascii="Times New Roman" w:hAnsi="Times New Roman"/>
          <w:caps/>
          <w:sz w:val="28"/>
          <w:szCs w:val="28"/>
        </w:rPr>
        <w:t>Порядок</w:t>
      </w:r>
    </w:p>
    <w:p w:rsidR="00BA5897" w:rsidRPr="001E18B5" w:rsidRDefault="00CF445E" w:rsidP="001E18B5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  <w:r w:rsidRPr="001E18B5">
        <w:rPr>
          <w:b/>
          <w:sz w:val="28"/>
          <w:szCs w:val="28"/>
        </w:rPr>
        <w:t>отбора получателей субсидий</w:t>
      </w:r>
      <w:r w:rsidRPr="001E18B5">
        <w:rPr>
          <w:rFonts w:ascii="Calibri" w:hAnsi="Calibri" w:cs="Calibri"/>
          <w:b/>
          <w:sz w:val="22"/>
          <w:szCs w:val="22"/>
        </w:rPr>
        <w:t xml:space="preserve"> </w:t>
      </w:r>
      <w:r w:rsidRPr="001E18B5">
        <w:rPr>
          <w:b/>
          <w:sz w:val="28"/>
          <w:szCs w:val="28"/>
        </w:rPr>
        <w:t xml:space="preserve">на обустройство детских игровых и (или) </w:t>
      </w:r>
    </w:p>
    <w:p w:rsidR="00BA5897" w:rsidRPr="001E18B5" w:rsidRDefault="00CF445E" w:rsidP="001E18B5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  <w:r w:rsidRPr="001E18B5">
        <w:rPr>
          <w:b/>
          <w:sz w:val="28"/>
          <w:szCs w:val="28"/>
        </w:rPr>
        <w:t xml:space="preserve">детских спортивных площадок </w:t>
      </w:r>
      <w:r w:rsidR="00666762" w:rsidRPr="001E18B5">
        <w:rPr>
          <w:b/>
          <w:sz w:val="28"/>
          <w:szCs w:val="28"/>
        </w:rPr>
        <w:t>на земельных участках, находящихся в м</w:t>
      </w:r>
      <w:r w:rsidR="00666762" w:rsidRPr="001E18B5">
        <w:rPr>
          <w:b/>
          <w:sz w:val="28"/>
          <w:szCs w:val="28"/>
        </w:rPr>
        <w:t>у</w:t>
      </w:r>
      <w:r w:rsidR="00666762" w:rsidRPr="001E18B5">
        <w:rPr>
          <w:b/>
          <w:sz w:val="28"/>
          <w:szCs w:val="28"/>
        </w:rPr>
        <w:t>ниципальной собственности, и землях или земельных участках, госуда</w:t>
      </w:r>
      <w:r w:rsidR="00666762" w:rsidRPr="001E18B5">
        <w:rPr>
          <w:b/>
          <w:sz w:val="28"/>
          <w:szCs w:val="28"/>
        </w:rPr>
        <w:t>р</w:t>
      </w:r>
      <w:r w:rsidR="00666762" w:rsidRPr="001E18B5">
        <w:rPr>
          <w:b/>
          <w:sz w:val="28"/>
          <w:szCs w:val="28"/>
        </w:rPr>
        <w:t>ственная собственность на которые не разграничена, в рамках реализации муниципальной программы «</w:t>
      </w:r>
      <w:r w:rsidR="008014BF" w:rsidRPr="001E18B5">
        <w:rPr>
          <w:b/>
          <w:sz w:val="28"/>
          <w:szCs w:val="28"/>
        </w:rPr>
        <w:t>Дорожная деятельность и благоустройство г</w:t>
      </w:r>
      <w:r w:rsidR="008014BF" w:rsidRPr="001E18B5">
        <w:rPr>
          <w:b/>
          <w:sz w:val="28"/>
          <w:szCs w:val="28"/>
        </w:rPr>
        <w:t>о</w:t>
      </w:r>
      <w:r w:rsidR="008014BF" w:rsidRPr="001E18B5">
        <w:rPr>
          <w:b/>
          <w:sz w:val="28"/>
          <w:szCs w:val="28"/>
        </w:rPr>
        <w:t>рода Перми</w:t>
      </w:r>
      <w:r w:rsidR="00666762" w:rsidRPr="001E18B5">
        <w:rPr>
          <w:b/>
          <w:sz w:val="28"/>
          <w:szCs w:val="28"/>
        </w:rPr>
        <w:t>»</w:t>
      </w:r>
    </w:p>
    <w:p w:rsidR="00BA5897" w:rsidRPr="001E18B5" w:rsidRDefault="00BA5897" w:rsidP="001E18B5">
      <w:pPr>
        <w:widowControl w:val="0"/>
        <w:ind w:firstLine="540"/>
        <w:jc w:val="both"/>
        <w:rPr>
          <w:sz w:val="28"/>
          <w:szCs w:val="28"/>
        </w:rPr>
      </w:pP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1.1. </w:t>
      </w:r>
      <w:proofErr w:type="gramStart"/>
      <w:r w:rsidRPr="001E18B5">
        <w:rPr>
          <w:sz w:val="28"/>
          <w:szCs w:val="28"/>
        </w:rPr>
        <w:t>Настоящий Порядок отбора получателей субсидий на обустройство де</w:t>
      </w:r>
      <w:r w:rsidRPr="001E18B5">
        <w:rPr>
          <w:sz w:val="28"/>
          <w:szCs w:val="28"/>
        </w:rPr>
        <w:t>т</w:t>
      </w:r>
      <w:r w:rsidRPr="001E18B5">
        <w:rPr>
          <w:sz w:val="28"/>
          <w:szCs w:val="28"/>
        </w:rPr>
        <w:t xml:space="preserve">ских игровых и (или) детских спортивных площадок </w:t>
      </w:r>
      <w:r w:rsidR="00666762" w:rsidRPr="001E18B5">
        <w:rPr>
          <w:sz w:val="28"/>
          <w:szCs w:val="28"/>
        </w:rPr>
        <w:t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разграничена, в рамках реализации муниципальной программы «</w:t>
      </w:r>
      <w:r w:rsidR="008014BF" w:rsidRPr="001E18B5">
        <w:rPr>
          <w:sz w:val="28"/>
          <w:szCs w:val="28"/>
        </w:rPr>
        <w:t>Дорожная деятельность и благоустройство города Перми</w:t>
      </w:r>
      <w:r w:rsidR="00666762" w:rsidRPr="001E18B5">
        <w:rPr>
          <w:sz w:val="28"/>
          <w:szCs w:val="28"/>
        </w:rPr>
        <w:t>»</w:t>
      </w:r>
      <w:r w:rsidRPr="001E18B5">
        <w:rPr>
          <w:sz w:val="28"/>
          <w:szCs w:val="28"/>
        </w:rPr>
        <w:t xml:space="preserve"> (далее – Порядок, субсидия), устанавливает порядок отбора на конк</w:t>
      </w:r>
      <w:r w:rsidRPr="001E18B5">
        <w:rPr>
          <w:sz w:val="28"/>
          <w:szCs w:val="28"/>
        </w:rPr>
        <w:t>у</w:t>
      </w:r>
      <w:r w:rsidRPr="001E18B5">
        <w:rPr>
          <w:sz w:val="28"/>
          <w:szCs w:val="28"/>
        </w:rPr>
        <w:t xml:space="preserve">рентной основе следующих категорий получателей субсидии – </w:t>
      </w:r>
      <w:r w:rsidR="00666762" w:rsidRPr="001E18B5">
        <w:rPr>
          <w:sz w:val="28"/>
          <w:szCs w:val="28"/>
        </w:rPr>
        <w:t>территориальное общественное самоуправление, зарегистрированное</w:t>
      </w:r>
      <w:proofErr w:type="gramEnd"/>
      <w:r w:rsidR="00666762" w:rsidRPr="001E18B5">
        <w:rPr>
          <w:sz w:val="28"/>
          <w:szCs w:val="28"/>
        </w:rPr>
        <w:t xml:space="preserve"> </w:t>
      </w:r>
      <w:proofErr w:type="gramStart"/>
      <w:r w:rsidR="00666762" w:rsidRPr="001E18B5">
        <w:rPr>
          <w:sz w:val="28"/>
          <w:szCs w:val="28"/>
        </w:rPr>
        <w:t>в качестве юридического л</w:t>
      </w:r>
      <w:r w:rsidR="00666762" w:rsidRPr="001E18B5">
        <w:rPr>
          <w:sz w:val="28"/>
          <w:szCs w:val="28"/>
        </w:rPr>
        <w:t>и</w:t>
      </w:r>
      <w:r w:rsidR="00666762" w:rsidRPr="001E18B5">
        <w:rPr>
          <w:sz w:val="28"/>
          <w:szCs w:val="28"/>
        </w:rPr>
        <w:t xml:space="preserve">ца (далее – ТОС) </w:t>
      </w:r>
      <w:r w:rsidRPr="001E18B5">
        <w:rPr>
          <w:sz w:val="28"/>
          <w:szCs w:val="28"/>
        </w:rPr>
        <w:t>на получение субсидии в целях возмещения затрат в связи с об</w:t>
      </w:r>
      <w:r w:rsidRPr="001E18B5">
        <w:rPr>
          <w:sz w:val="28"/>
          <w:szCs w:val="28"/>
        </w:rPr>
        <w:t>у</w:t>
      </w:r>
      <w:r w:rsidRPr="001E18B5">
        <w:rPr>
          <w:sz w:val="28"/>
          <w:szCs w:val="28"/>
        </w:rPr>
        <w:t xml:space="preserve">стройством детских игровых и (или) детских спортивных площадок </w:t>
      </w:r>
      <w:r w:rsidR="00666762" w:rsidRPr="001E18B5">
        <w:rPr>
          <w:sz w:val="28"/>
          <w:szCs w:val="28"/>
        </w:rPr>
        <w:t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разграничена, в рамках реализации муниципальной программы «</w:t>
      </w:r>
      <w:r w:rsidR="008014BF" w:rsidRPr="001E18B5">
        <w:rPr>
          <w:sz w:val="28"/>
          <w:szCs w:val="28"/>
        </w:rPr>
        <w:t>Дорожная деятельность и благоустро</w:t>
      </w:r>
      <w:r w:rsidR="008014BF" w:rsidRPr="001E18B5">
        <w:rPr>
          <w:sz w:val="28"/>
          <w:szCs w:val="28"/>
        </w:rPr>
        <w:t>й</w:t>
      </w:r>
      <w:r w:rsidR="008014BF" w:rsidRPr="001E18B5">
        <w:rPr>
          <w:sz w:val="28"/>
          <w:szCs w:val="28"/>
        </w:rPr>
        <w:t>ство города Перми</w:t>
      </w:r>
      <w:r w:rsidR="00666762" w:rsidRPr="001E18B5">
        <w:rPr>
          <w:sz w:val="28"/>
          <w:szCs w:val="28"/>
        </w:rPr>
        <w:t>»</w:t>
      </w:r>
      <w:r w:rsidRPr="001E18B5">
        <w:rPr>
          <w:sz w:val="28"/>
          <w:szCs w:val="28"/>
        </w:rPr>
        <w:t xml:space="preserve"> (далее – </w:t>
      </w:r>
      <w:r w:rsidR="00666762" w:rsidRPr="001E18B5">
        <w:rPr>
          <w:sz w:val="28"/>
          <w:szCs w:val="28"/>
        </w:rPr>
        <w:t>муниципальная программа</w:t>
      </w:r>
      <w:r w:rsidRPr="001E18B5">
        <w:rPr>
          <w:sz w:val="28"/>
          <w:szCs w:val="28"/>
        </w:rPr>
        <w:t>) и определяет в том</w:t>
      </w:r>
      <w:proofErr w:type="gramEnd"/>
      <w:r w:rsidRPr="001E18B5">
        <w:rPr>
          <w:sz w:val="28"/>
          <w:szCs w:val="28"/>
        </w:rPr>
        <w:t xml:space="preserve"> </w:t>
      </w:r>
      <w:proofErr w:type="gramStart"/>
      <w:r w:rsidRPr="001E18B5">
        <w:rPr>
          <w:sz w:val="28"/>
          <w:szCs w:val="28"/>
        </w:rPr>
        <w:t>чи</w:t>
      </w:r>
      <w:r w:rsidRPr="001E18B5">
        <w:rPr>
          <w:sz w:val="28"/>
          <w:szCs w:val="28"/>
        </w:rPr>
        <w:t>с</w:t>
      </w:r>
      <w:r w:rsidRPr="001E18B5">
        <w:rPr>
          <w:sz w:val="28"/>
          <w:szCs w:val="28"/>
        </w:rPr>
        <w:t>ле</w:t>
      </w:r>
      <w:proofErr w:type="gramEnd"/>
      <w:r w:rsidRPr="001E18B5">
        <w:rPr>
          <w:sz w:val="28"/>
          <w:szCs w:val="28"/>
        </w:rPr>
        <w:t>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требования к участникам отбора получателей субсидии;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порядок формирования и размещения объявления о проведении отбора п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лучателей субсидии;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порядок </w:t>
      </w:r>
      <w:proofErr w:type="gramStart"/>
      <w:r w:rsidRPr="001E18B5">
        <w:rPr>
          <w:sz w:val="28"/>
          <w:szCs w:val="28"/>
        </w:rPr>
        <w:t>отмены проведения отбора получателей субсидии</w:t>
      </w:r>
      <w:proofErr w:type="gramEnd"/>
      <w:r w:rsidRPr="001E18B5">
        <w:rPr>
          <w:sz w:val="28"/>
          <w:szCs w:val="28"/>
        </w:rPr>
        <w:t>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порядок формирования и подачи участниками отбора получателей субсидии заявок на участие в отборе получателей субсидии (далее – заявка);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порядок рассмотрения заявок, а также определения победителей отбора п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лучателей субсидии;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порядок взаимодействия главного распорядителя бюджетных средств гор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да Перми на предоставление субсидии в лице департамента жилищно-коммунального хозяйства администрации города Перми (далее – Департамент) с победителем (победителями) отбора получателей субсидии по результатам его проведения.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bookmarkStart w:id="1" w:name="P59"/>
      <w:bookmarkEnd w:id="1"/>
      <w:r w:rsidRPr="001E18B5">
        <w:rPr>
          <w:sz w:val="28"/>
          <w:szCs w:val="28"/>
        </w:rPr>
        <w:t>1.2. Отбор получателей субсидии осуществляется в виде запроса предлож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ний получателей субсидии на основании заявок, направленных участниками о</w:t>
      </w:r>
      <w:r w:rsidRPr="001E18B5">
        <w:rPr>
          <w:sz w:val="28"/>
          <w:szCs w:val="28"/>
        </w:rPr>
        <w:t>т</w:t>
      </w:r>
      <w:r w:rsidRPr="001E18B5">
        <w:rPr>
          <w:sz w:val="28"/>
          <w:szCs w:val="28"/>
        </w:rPr>
        <w:t>бора, исходя из их соответствия категориям получателей субсидии и в пределах бюджетных ассигнований на соответствующий финансовый год и плановый п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 xml:space="preserve">риод, предусмотренных на исполнение мероприятий </w:t>
      </w:r>
      <w:r w:rsidR="00CF19EA" w:rsidRPr="001E18B5">
        <w:rPr>
          <w:sz w:val="28"/>
          <w:szCs w:val="28"/>
        </w:rPr>
        <w:t>в рамках муниципальной программы</w:t>
      </w:r>
      <w:r w:rsidRPr="001E18B5">
        <w:rPr>
          <w:sz w:val="28"/>
          <w:szCs w:val="28"/>
        </w:rPr>
        <w:t>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1.3. Отбор получателей субсидии осуществляется в государственной инт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грированной информационной системе управления общественными финансами «Электронный бюджет» (далее – система «Электронный бюджет»).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1.4. Обеспечение доступа к системе «Электронный бюджет» осуществляе</w:t>
      </w:r>
      <w:r w:rsidRPr="001E18B5">
        <w:rPr>
          <w:sz w:val="28"/>
          <w:szCs w:val="28"/>
        </w:rPr>
        <w:t>т</w:t>
      </w:r>
      <w:r w:rsidRPr="001E18B5">
        <w:rPr>
          <w:sz w:val="28"/>
          <w:szCs w:val="28"/>
        </w:rPr>
        <w:t>ся с использованием федеральной государственной информационной системы «Единая система идентификации и аутентификации в инфраструктуре, обеспеч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вающей информационно-технологическое взаимодействие информационных с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стем, используемых для предоставления государственных и муниципальных услуг в электронной форме» (далее – единая система идентификации и аутент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фикации).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bookmarkStart w:id="2" w:name="P69"/>
      <w:bookmarkEnd w:id="2"/>
      <w:r w:rsidRPr="001E18B5">
        <w:rPr>
          <w:sz w:val="28"/>
          <w:szCs w:val="28"/>
        </w:rPr>
        <w:t>1.5. Департамент размещает информацию о проведении отбора на пред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 xml:space="preserve">ставление субсидии не позднее 6 календарного дня до даты </w:t>
      </w:r>
      <w:proofErr w:type="gramStart"/>
      <w:r w:rsidRPr="001E18B5">
        <w:rPr>
          <w:sz w:val="28"/>
          <w:szCs w:val="28"/>
        </w:rPr>
        <w:t>начала подачи заявок участников отбора получателей</w:t>
      </w:r>
      <w:proofErr w:type="gramEnd"/>
      <w:r w:rsidRPr="001E18B5">
        <w:rPr>
          <w:sz w:val="28"/>
          <w:szCs w:val="28"/>
        </w:rPr>
        <w:t xml:space="preserve"> субсидии, указанной в объявлении о проведении отбора получателей субсидии на официальном сайте Департамента.</w:t>
      </w:r>
    </w:p>
    <w:p w:rsidR="00BA5897" w:rsidRPr="001E18B5" w:rsidRDefault="00BA5897" w:rsidP="001E18B5">
      <w:pPr>
        <w:jc w:val="both"/>
        <w:rPr>
          <w:sz w:val="28"/>
          <w:szCs w:val="28"/>
        </w:rPr>
      </w:pPr>
      <w:bookmarkStart w:id="3" w:name="P75"/>
      <w:bookmarkStart w:id="4" w:name="P106"/>
      <w:bookmarkEnd w:id="3"/>
      <w:bookmarkEnd w:id="4"/>
    </w:p>
    <w:p w:rsidR="00BA5897" w:rsidRPr="001E18B5" w:rsidRDefault="00CF445E" w:rsidP="001E18B5">
      <w:pPr>
        <w:spacing w:line="240" w:lineRule="exact"/>
        <w:jc w:val="center"/>
        <w:outlineLvl w:val="1"/>
        <w:rPr>
          <w:b/>
          <w:sz w:val="28"/>
          <w:szCs w:val="28"/>
        </w:rPr>
      </w:pPr>
      <w:bookmarkStart w:id="5" w:name="P114"/>
      <w:bookmarkEnd w:id="5"/>
      <w:r w:rsidRPr="001E18B5">
        <w:rPr>
          <w:b/>
          <w:sz w:val="28"/>
          <w:szCs w:val="28"/>
        </w:rPr>
        <w:t>II. Требования к участникам отбора получателей субсидии</w:t>
      </w:r>
    </w:p>
    <w:p w:rsidR="00BA5897" w:rsidRPr="001E18B5" w:rsidRDefault="00BA5897" w:rsidP="001E18B5">
      <w:pPr>
        <w:jc w:val="both"/>
        <w:rPr>
          <w:sz w:val="28"/>
          <w:szCs w:val="28"/>
        </w:rPr>
      </w:pP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bookmarkStart w:id="6" w:name="P116"/>
      <w:bookmarkEnd w:id="6"/>
      <w:r w:rsidRPr="001E18B5">
        <w:rPr>
          <w:sz w:val="28"/>
          <w:szCs w:val="28"/>
        </w:rPr>
        <w:t xml:space="preserve">2.1. </w:t>
      </w:r>
      <w:proofErr w:type="gramStart"/>
      <w:r w:rsidRPr="001E18B5">
        <w:rPr>
          <w:sz w:val="28"/>
          <w:szCs w:val="28"/>
        </w:rPr>
        <w:t>Участник отбора получателей субсидии на дату не ранее чем за 30 к</w:t>
      </w:r>
      <w:r w:rsidRPr="001E18B5">
        <w:rPr>
          <w:sz w:val="28"/>
          <w:szCs w:val="28"/>
        </w:rPr>
        <w:t>а</w:t>
      </w:r>
      <w:r w:rsidRPr="001E18B5">
        <w:rPr>
          <w:sz w:val="28"/>
          <w:szCs w:val="28"/>
        </w:rPr>
        <w:t>лендарных дней до даты рассмотрения заявки должен соответствовать требован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ям, установленным в пункте 2.3 Порядка предоставления субсидий на обустро</w:t>
      </w:r>
      <w:r w:rsidRPr="001E18B5">
        <w:rPr>
          <w:sz w:val="28"/>
          <w:szCs w:val="28"/>
        </w:rPr>
        <w:t>й</w:t>
      </w:r>
      <w:r w:rsidRPr="001E18B5">
        <w:rPr>
          <w:sz w:val="28"/>
          <w:szCs w:val="28"/>
        </w:rPr>
        <w:t xml:space="preserve">ство детских игровых и (или) детских спортивных площадок </w:t>
      </w:r>
      <w:r w:rsidR="00125696" w:rsidRPr="001E18B5">
        <w:rPr>
          <w:sz w:val="28"/>
          <w:szCs w:val="28"/>
        </w:rPr>
        <w:t>на земельных учас</w:t>
      </w:r>
      <w:r w:rsidR="00125696" w:rsidRPr="001E18B5">
        <w:rPr>
          <w:sz w:val="28"/>
          <w:szCs w:val="28"/>
        </w:rPr>
        <w:t>т</w:t>
      </w:r>
      <w:r w:rsidR="00125696" w:rsidRPr="001E18B5">
        <w:rPr>
          <w:sz w:val="28"/>
          <w:szCs w:val="28"/>
        </w:rPr>
        <w:t>ках, находящихся в муниципальной собственности, и землях или земельных участках, государственная собственность на которые не разграничена, в рамках реализации муниципальной программы «</w:t>
      </w:r>
      <w:r w:rsidR="006274CA" w:rsidRPr="001E18B5">
        <w:rPr>
          <w:sz w:val="28"/>
          <w:szCs w:val="28"/>
        </w:rPr>
        <w:t>Дорожная</w:t>
      </w:r>
      <w:proofErr w:type="gramEnd"/>
      <w:r w:rsidR="006274CA" w:rsidRPr="001E18B5">
        <w:rPr>
          <w:sz w:val="28"/>
          <w:szCs w:val="28"/>
        </w:rPr>
        <w:t xml:space="preserve"> деятельность и благоустро</w:t>
      </w:r>
      <w:r w:rsidR="006274CA" w:rsidRPr="001E18B5">
        <w:rPr>
          <w:sz w:val="28"/>
          <w:szCs w:val="28"/>
        </w:rPr>
        <w:t>й</w:t>
      </w:r>
      <w:r w:rsidR="006274CA" w:rsidRPr="001E18B5">
        <w:rPr>
          <w:sz w:val="28"/>
          <w:szCs w:val="28"/>
        </w:rPr>
        <w:t>ство города Перми</w:t>
      </w:r>
      <w:r w:rsidR="00125696" w:rsidRPr="001E18B5">
        <w:rPr>
          <w:sz w:val="28"/>
          <w:szCs w:val="28"/>
        </w:rPr>
        <w:t>»</w:t>
      </w:r>
      <w:r w:rsidRPr="001E18B5">
        <w:rPr>
          <w:sz w:val="28"/>
          <w:szCs w:val="28"/>
        </w:rPr>
        <w:t xml:space="preserve"> (далее – Порядок предоставления субсидий).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2.2. </w:t>
      </w:r>
      <w:proofErr w:type="gramStart"/>
      <w:r w:rsidRPr="001E18B5">
        <w:rPr>
          <w:sz w:val="28"/>
          <w:szCs w:val="28"/>
        </w:rPr>
        <w:t>Департамент в целях подтверждения соответствия участника отбора п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лучателей субсидии установленным требованиям не вправе требовать от участн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ка отбора получателей субсидии представления документов и информации при наличии соответствующей информации в государственных информационных с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стемах, доступ к которым у главного распорядителя бюджетных средств имеется в рамках межведомственного электронного взаимодействия, за исключением сл</w:t>
      </w:r>
      <w:r w:rsidRPr="001E18B5">
        <w:rPr>
          <w:sz w:val="28"/>
          <w:szCs w:val="28"/>
        </w:rPr>
        <w:t>у</w:t>
      </w:r>
      <w:r w:rsidRPr="001E18B5">
        <w:rPr>
          <w:sz w:val="28"/>
          <w:szCs w:val="28"/>
        </w:rPr>
        <w:t xml:space="preserve">чая, если участник отбора получателей субсидии готов представить указанные документы и информацию </w:t>
      </w:r>
      <w:r w:rsidR="003C22FC" w:rsidRPr="001E18B5">
        <w:rPr>
          <w:sz w:val="28"/>
          <w:szCs w:val="28"/>
        </w:rPr>
        <w:t>Департаменту</w:t>
      </w:r>
      <w:proofErr w:type="gramEnd"/>
      <w:r w:rsidR="003C22FC" w:rsidRPr="001E18B5">
        <w:rPr>
          <w:sz w:val="28"/>
          <w:szCs w:val="28"/>
        </w:rPr>
        <w:t xml:space="preserve"> </w:t>
      </w:r>
      <w:r w:rsidRPr="001E18B5">
        <w:rPr>
          <w:sz w:val="28"/>
          <w:szCs w:val="28"/>
        </w:rPr>
        <w:t>по собственной инициативе.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2.3. Проверка участника отбора получателей субсидии на соответствие тр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бованиям, указанным в пункте 2.3 Порядка предоставления субсидий, осущест</w:t>
      </w:r>
      <w:r w:rsidRPr="001E18B5">
        <w:rPr>
          <w:sz w:val="28"/>
          <w:szCs w:val="28"/>
        </w:rPr>
        <w:t>в</w:t>
      </w:r>
      <w:r w:rsidRPr="001E18B5">
        <w:rPr>
          <w:sz w:val="28"/>
          <w:szCs w:val="28"/>
        </w:rPr>
        <w:t>ляется автоматически в системе «Электронный бюджет» по данным госуда</w:t>
      </w:r>
      <w:r w:rsidRPr="001E18B5">
        <w:rPr>
          <w:sz w:val="28"/>
          <w:szCs w:val="28"/>
        </w:rPr>
        <w:t>р</w:t>
      </w:r>
      <w:r w:rsidRPr="001E18B5">
        <w:rPr>
          <w:sz w:val="28"/>
          <w:szCs w:val="28"/>
        </w:rPr>
        <w:t>ственных информационных систем, в том числе с использованием единой сист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мы межведомственного электронного взаимодействия (при наличии технической возможности автоматической проверки).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2.4. Подтверждение </w:t>
      </w:r>
      <w:proofErr w:type="gramStart"/>
      <w:r w:rsidRPr="001E18B5">
        <w:rPr>
          <w:sz w:val="28"/>
          <w:szCs w:val="28"/>
        </w:rPr>
        <w:t>соответствия участника отбора получателей субсидии</w:t>
      </w:r>
      <w:proofErr w:type="gramEnd"/>
      <w:r w:rsidRPr="001E18B5">
        <w:rPr>
          <w:sz w:val="28"/>
          <w:szCs w:val="28"/>
        </w:rPr>
        <w:t xml:space="preserve"> требованиям, указанным в пункте 2.3 Порядка предоставления субсидий, в случае отсутствия технической возможности осуществления автоматической проверки </w:t>
      </w:r>
      <w:r w:rsidRPr="001E18B5">
        <w:rPr>
          <w:sz w:val="28"/>
          <w:szCs w:val="28"/>
        </w:rPr>
        <w:br w:type="textWrapping" w:clear="all"/>
        <w:t>в системе «Электронный бюджет» производится путем проставления в электро</w:t>
      </w:r>
      <w:r w:rsidRPr="001E18B5">
        <w:rPr>
          <w:sz w:val="28"/>
          <w:szCs w:val="28"/>
        </w:rPr>
        <w:t>н</w:t>
      </w:r>
      <w:r w:rsidRPr="001E18B5">
        <w:rPr>
          <w:sz w:val="28"/>
          <w:szCs w:val="28"/>
        </w:rPr>
        <w:t>ном виде участником отбора получателей субсидии отметок о соответствии ук</w:t>
      </w:r>
      <w:r w:rsidRPr="001E18B5">
        <w:rPr>
          <w:sz w:val="28"/>
          <w:szCs w:val="28"/>
        </w:rPr>
        <w:t>а</w:t>
      </w:r>
      <w:r w:rsidRPr="001E18B5">
        <w:rPr>
          <w:sz w:val="28"/>
          <w:szCs w:val="28"/>
        </w:rPr>
        <w:t>занным требованиям посредством заполнения соответствующих экранных форм веб-интерфейса системы «Электронный бюджет».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2.5. Департамент проводит проверку информации, содержащейся в док</w:t>
      </w:r>
      <w:r w:rsidRPr="001E18B5">
        <w:rPr>
          <w:sz w:val="28"/>
          <w:szCs w:val="28"/>
        </w:rPr>
        <w:t>у</w:t>
      </w:r>
      <w:r w:rsidRPr="001E18B5">
        <w:rPr>
          <w:sz w:val="28"/>
          <w:szCs w:val="28"/>
        </w:rPr>
        <w:t xml:space="preserve">ментах, приложенных к заявке в системе «Электронный бюджет», на соответствие требованиям, указанным в пунктах 2.3, 2.11 Порядка предоставления субсидий, в течение 10 рабочих дней </w:t>
      </w:r>
      <w:proofErr w:type="gramStart"/>
      <w:r w:rsidRPr="001E18B5">
        <w:rPr>
          <w:sz w:val="28"/>
          <w:szCs w:val="28"/>
        </w:rPr>
        <w:t>с даты окончания</w:t>
      </w:r>
      <w:proofErr w:type="gramEnd"/>
      <w:r w:rsidRPr="001E18B5">
        <w:rPr>
          <w:sz w:val="28"/>
          <w:szCs w:val="28"/>
        </w:rPr>
        <w:t xml:space="preserve"> приема заявок. </w:t>
      </w:r>
    </w:p>
    <w:p w:rsidR="00BA5897" w:rsidRPr="001E18B5" w:rsidRDefault="00BA5897" w:rsidP="001E18B5">
      <w:pPr>
        <w:jc w:val="both"/>
        <w:rPr>
          <w:sz w:val="28"/>
          <w:szCs w:val="28"/>
        </w:rPr>
      </w:pPr>
    </w:p>
    <w:p w:rsidR="00BA5897" w:rsidRPr="001E18B5" w:rsidRDefault="00CF445E" w:rsidP="001E18B5">
      <w:pPr>
        <w:spacing w:line="240" w:lineRule="exact"/>
        <w:jc w:val="center"/>
        <w:outlineLvl w:val="1"/>
        <w:rPr>
          <w:b/>
          <w:sz w:val="28"/>
          <w:szCs w:val="28"/>
        </w:rPr>
      </w:pPr>
      <w:r w:rsidRPr="001E18B5">
        <w:rPr>
          <w:b/>
          <w:sz w:val="28"/>
          <w:szCs w:val="28"/>
        </w:rPr>
        <w:t>III. Порядок формирования и размещения объявления</w:t>
      </w:r>
    </w:p>
    <w:p w:rsidR="00BA5897" w:rsidRPr="001E18B5" w:rsidRDefault="00CF445E" w:rsidP="001E18B5">
      <w:pPr>
        <w:spacing w:line="240" w:lineRule="exact"/>
        <w:jc w:val="center"/>
        <w:rPr>
          <w:b/>
          <w:sz w:val="28"/>
          <w:szCs w:val="28"/>
        </w:rPr>
      </w:pPr>
      <w:r w:rsidRPr="001E18B5">
        <w:rPr>
          <w:b/>
          <w:sz w:val="28"/>
          <w:szCs w:val="28"/>
        </w:rPr>
        <w:t>о проведении отбора получателей субсидии</w:t>
      </w:r>
    </w:p>
    <w:p w:rsidR="00BA5897" w:rsidRPr="001E18B5" w:rsidRDefault="00BA5897" w:rsidP="001E18B5">
      <w:pPr>
        <w:jc w:val="both"/>
        <w:rPr>
          <w:sz w:val="28"/>
          <w:szCs w:val="28"/>
        </w:rPr>
      </w:pP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3.1. Объявление о проведении отбора получателей субсидии размещается Департаментом не позднее 5 календарного дня до наступления даты начала при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ма заявок после подписания усиленной квалифицированной электронной подп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сью руководителя Департамента и публикации на едином портале (в разделе ед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ного портала) информации о субсидии.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3.2. Объявление о проведении отбора получателей субсидии формируется </w:t>
      </w:r>
      <w:r w:rsidRPr="001E18B5">
        <w:rPr>
          <w:sz w:val="28"/>
          <w:szCs w:val="28"/>
        </w:rPr>
        <w:br w:type="textWrapping" w:clear="all"/>
        <w:t>в электронной форме посредством заполнения соответствующих экранных форм веб-интерфейса системы «Электронный бюджет», подписывается усиленной кв</w:t>
      </w:r>
      <w:r w:rsidRPr="001E18B5">
        <w:rPr>
          <w:sz w:val="28"/>
          <w:szCs w:val="28"/>
        </w:rPr>
        <w:t>а</w:t>
      </w:r>
      <w:r w:rsidRPr="001E18B5">
        <w:rPr>
          <w:sz w:val="28"/>
          <w:szCs w:val="28"/>
        </w:rPr>
        <w:t>лифицированной электронной подписью руководителя Департамента, публикуе</w:t>
      </w:r>
      <w:r w:rsidRPr="001E18B5">
        <w:rPr>
          <w:sz w:val="28"/>
          <w:szCs w:val="28"/>
        </w:rPr>
        <w:t>т</w:t>
      </w:r>
      <w:r w:rsidRPr="001E18B5">
        <w:rPr>
          <w:sz w:val="28"/>
          <w:szCs w:val="28"/>
        </w:rPr>
        <w:t>ся на едином портале,</w:t>
      </w:r>
      <w:r w:rsidRPr="001E18B5">
        <w:t xml:space="preserve"> </w:t>
      </w:r>
      <w:r w:rsidRPr="001E18B5">
        <w:rPr>
          <w:sz w:val="28"/>
          <w:szCs w:val="28"/>
        </w:rPr>
        <w:t>а также на официальном сайте Департамента и включает в себя следующую информацию: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bookmarkStart w:id="7" w:name="P141"/>
      <w:bookmarkEnd w:id="7"/>
      <w:r w:rsidRPr="001E18B5">
        <w:rPr>
          <w:sz w:val="28"/>
          <w:szCs w:val="28"/>
        </w:rPr>
        <w:t>сроки проведения отбора;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дату и время </w:t>
      </w:r>
      <w:proofErr w:type="gramStart"/>
      <w:r w:rsidRPr="001E18B5">
        <w:rPr>
          <w:sz w:val="28"/>
          <w:szCs w:val="28"/>
        </w:rPr>
        <w:t>начала подачи заявок участников отбора получателей</w:t>
      </w:r>
      <w:proofErr w:type="gramEnd"/>
      <w:r w:rsidRPr="001E18B5">
        <w:rPr>
          <w:sz w:val="28"/>
          <w:szCs w:val="28"/>
        </w:rPr>
        <w:t xml:space="preserve"> субс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дии, а также дату и время окончания приема заявок участников отбора получат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лей субсидии;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bookmarkStart w:id="8" w:name="P142"/>
      <w:bookmarkEnd w:id="8"/>
      <w:r w:rsidRPr="001E18B5">
        <w:rPr>
          <w:sz w:val="28"/>
          <w:szCs w:val="28"/>
        </w:rPr>
        <w:t>наименование, место нахождения, почтовый адрес, адрес электронной п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чты, контактный телефон Департамента;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bookmarkStart w:id="9" w:name="P146"/>
      <w:bookmarkEnd w:id="9"/>
      <w:r w:rsidRPr="001E18B5">
        <w:rPr>
          <w:sz w:val="28"/>
          <w:szCs w:val="28"/>
        </w:rPr>
        <w:t>результаты предоставления субсидии, определенные в соответствии с П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рядком предоставления субсидий;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требования к участникам отбора получателей субсидии, предъявляемые </w:t>
      </w:r>
      <w:r w:rsidRPr="001E18B5">
        <w:rPr>
          <w:sz w:val="28"/>
          <w:szCs w:val="28"/>
        </w:rPr>
        <w:br w:type="textWrapping" w:clear="all"/>
        <w:t xml:space="preserve">в соответствии с пунктом 2.3 Порядка предоставления субсидий; 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категории получателей субсидий в соответствии с пунктом 1.1 к настоящ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му Порядку;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порядок подачи заявок участниками отбора получателей субсидии и треб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вания, предъявляемые к форме и содержанию заявок, подаваемых участниками отбора получателей субсидии;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порядок отзыва участниками отбора получателей субсидии заявок, включ</w:t>
      </w:r>
      <w:r w:rsidRPr="001E18B5">
        <w:rPr>
          <w:sz w:val="28"/>
          <w:szCs w:val="28"/>
        </w:rPr>
        <w:t>а</w:t>
      </w:r>
      <w:r w:rsidRPr="001E18B5">
        <w:rPr>
          <w:sz w:val="28"/>
          <w:szCs w:val="28"/>
        </w:rPr>
        <w:t>ющий в себя возможность отзыва заявок до наступления даты окончания приема заявок</w:t>
      </w:r>
      <w:r w:rsidRPr="001E18B5">
        <w:t xml:space="preserve"> </w:t>
      </w:r>
      <w:r w:rsidRPr="001E18B5">
        <w:rPr>
          <w:sz w:val="28"/>
          <w:szCs w:val="28"/>
        </w:rPr>
        <w:t>в соответствии с пунктом 5.10 настоящего Порядка;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порядок внесения участниками отбора получателей субсидии изменений </w:t>
      </w:r>
      <w:r w:rsidRPr="001E18B5">
        <w:rPr>
          <w:sz w:val="28"/>
          <w:szCs w:val="28"/>
        </w:rPr>
        <w:br w:type="textWrapping" w:clear="all"/>
        <w:t>в заявки, включающий в себя возможность внесения изменений в заявки</w:t>
      </w:r>
      <w:r w:rsidRPr="001E18B5">
        <w:t xml:space="preserve"> </w:t>
      </w:r>
      <w:r w:rsidRPr="001E18B5">
        <w:rPr>
          <w:sz w:val="28"/>
          <w:szCs w:val="28"/>
        </w:rPr>
        <w:t>на этапе рассмотрения заявки по решению участника отбора получателей субсидии с уч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том положений пункта 5.10 настоящего Порядка;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порядок рассмотрения заявок на предмет их соответствия установленным </w:t>
      </w:r>
      <w:r w:rsidRPr="001E18B5">
        <w:rPr>
          <w:sz w:val="28"/>
          <w:szCs w:val="28"/>
        </w:rPr>
        <w:br w:type="textWrapping" w:clear="all"/>
        <w:t>в объявлении о проведении отбора получателей субсидии требованиям, категор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ям</w:t>
      </w:r>
      <w:r w:rsidRPr="001E18B5">
        <w:t xml:space="preserve"> </w:t>
      </w:r>
      <w:r w:rsidRPr="001E18B5">
        <w:rPr>
          <w:sz w:val="28"/>
          <w:szCs w:val="28"/>
        </w:rPr>
        <w:t>получателей субсидии, сроки рассмотрения заявок;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bookmarkStart w:id="10" w:name="P158"/>
      <w:bookmarkEnd w:id="10"/>
      <w:r w:rsidRPr="001E18B5">
        <w:rPr>
          <w:sz w:val="28"/>
          <w:szCs w:val="28"/>
        </w:rPr>
        <w:t>порядок возврата заявок участникам отбора получателей субсидии на дор</w:t>
      </w:r>
      <w:r w:rsidRPr="001E18B5">
        <w:rPr>
          <w:sz w:val="28"/>
          <w:szCs w:val="28"/>
        </w:rPr>
        <w:t>а</w:t>
      </w:r>
      <w:r w:rsidRPr="001E18B5">
        <w:rPr>
          <w:sz w:val="28"/>
          <w:szCs w:val="28"/>
        </w:rPr>
        <w:t>ботку</w:t>
      </w:r>
      <w:r w:rsidRPr="001E18B5">
        <w:t xml:space="preserve"> </w:t>
      </w:r>
      <w:r w:rsidRPr="001E18B5">
        <w:rPr>
          <w:sz w:val="28"/>
          <w:szCs w:val="28"/>
        </w:rPr>
        <w:t xml:space="preserve">не предусматривается; 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порядок отклонения заявок, а также информация об основаниях их отклон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ния в соответствии с пунктом 6.6 настоящего Порядка;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bookmarkStart w:id="11" w:name="P163"/>
      <w:bookmarkStart w:id="12" w:name="P164"/>
      <w:bookmarkEnd w:id="11"/>
      <w:bookmarkEnd w:id="12"/>
      <w:r w:rsidRPr="001E18B5">
        <w:rPr>
          <w:sz w:val="28"/>
          <w:szCs w:val="28"/>
        </w:rPr>
        <w:t>объем распределяемой субсидии в рамках отбора получателей субсидии, порядок расчета размера субсидии, установленный Порядком предоставления субсидий, правила распределения субсидии по результатам отбора получателей субсидии;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порядок предоставления участникам отбора </w:t>
      </w:r>
      <w:proofErr w:type="gramStart"/>
      <w:r w:rsidRPr="001E18B5">
        <w:rPr>
          <w:sz w:val="28"/>
          <w:szCs w:val="28"/>
        </w:rPr>
        <w:t>получателей субсидии разъя</w:t>
      </w:r>
      <w:r w:rsidRPr="001E18B5">
        <w:rPr>
          <w:sz w:val="28"/>
          <w:szCs w:val="28"/>
        </w:rPr>
        <w:t>с</w:t>
      </w:r>
      <w:r w:rsidRPr="001E18B5">
        <w:rPr>
          <w:sz w:val="28"/>
          <w:szCs w:val="28"/>
        </w:rPr>
        <w:t>нений положений объявления</w:t>
      </w:r>
      <w:proofErr w:type="gramEnd"/>
      <w:r w:rsidRPr="001E18B5">
        <w:rPr>
          <w:sz w:val="28"/>
          <w:szCs w:val="28"/>
        </w:rPr>
        <w:t xml:space="preserve"> о проведении отбора получателей субсидии, уст</w:t>
      </w:r>
      <w:r w:rsidRPr="001E18B5">
        <w:rPr>
          <w:sz w:val="28"/>
          <w:szCs w:val="28"/>
        </w:rPr>
        <w:t>а</w:t>
      </w:r>
      <w:r w:rsidRPr="001E18B5">
        <w:rPr>
          <w:sz w:val="28"/>
          <w:szCs w:val="28"/>
        </w:rPr>
        <w:t>новленный пунктами 5.11, 5.12 настоящего Порядка, даты начала и окончания срока такого предоставления;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bookmarkStart w:id="13" w:name="P166"/>
      <w:bookmarkEnd w:id="13"/>
      <w:r w:rsidRPr="001E18B5">
        <w:rPr>
          <w:sz w:val="28"/>
          <w:szCs w:val="28"/>
        </w:rPr>
        <w:t>срок, в течение которого победитель (победители) отбора получателей су</w:t>
      </w:r>
      <w:r w:rsidRPr="001E18B5">
        <w:rPr>
          <w:sz w:val="28"/>
          <w:szCs w:val="28"/>
        </w:rPr>
        <w:t>б</w:t>
      </w:r>
      <w:r w:rsidRPr="001E18B5">
        <w:rPr>
          <w:sz w:val="28"/>
          <w:szCs w:val="28"/>
        </w:rPr>
        <w:t>сидии должен (должны) подписать договор о предоставлении субсидии (далее – договор),</w:t>
      </w:r>
      <w:r w:rsidRPr="001E18B5">
        <w:t xml:space="preserve"> </w:t>
      </w:r>
      <w:r w:rsidRPr="001E18B5">
        <w:rPr>
          <w:sz w:val="28"/>
          <w:szCs w:val="28"/>
        </w:rPr>
        <w:t>указанный в пункте 3.4 настоящего Порядка;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bookmarkStart w:id="14" w:name="P167"/>
      <w:bookmarkEnd w:id="14"/>
      <w:r w:rsidRPr="001E18B5">
        <w:rPr>
          <w:sz w:val="28"/>
          <w:szCs w:val="28"/>
        </w:rPr>
        <w:t xml:space="preserve">условия признания победителя (победителей) отбора получателей субсидии </w:t>
      </w:r>
      <w:proofErr w:type="gramStart"/>
      <w:r w:rsidRPr="001E18B5">
        <w:rPr>
          <w:sz w:val="28"/>
          <w:szCs w:val="28"/>
        </w:rPr>
        <w:t>уклонившимся</w:t>
      </w:r>
      <w:proofErr w:type="gramEnd"/>
      <w:r w:rsidRPr="001E18B5">
        <w:rPr>
          <w:sz w:val="28"/>
          <w:szCs w:val="28"/>
        </w:rPr>
        <w:t xml:space="preserve"> от заключения договора, если победитель отбора получателей </w:t>
      </w:r>
      <w:r w:rsidRPr="001E18B5">
        <w:rPr>
          <w:sz w:val="28"/>
          <w:szCs w:val="28"/>
        </w:rPr>
        <w:br w:type="textWrapping" w:clear="all"/>
        <w:t>субсидии не подписал договор в течение срока, указанного в объявлении о пров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дении отбора получателей субсидии, и не направил возражения по проекту дог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вора;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сроки размещения протокола подведения итогов отбора (документа об ит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гах проведения отбора) на едином портале, а также на официальном сайте Депа</w:t>
      </w:r>
      <w:r w:rsidRPr="001E18B5">
        <w:rPr>
          <w:sz w:val="28"/>
          <w:szCs w:val="28"/>
        </w:rPr>
        <w:t>р</w:t>
      </w:r>
      <w:r w:rsidRPr="001E18B5">
        <w:rPr>
          <w:sz w:val="28"/>
          <w:szCs w:val="28"/>
        </w:rPr>
        <w:t>тамента в сети Интернет, которые не могут быть позднее 14 календарного дня, следующего за днем определения победителя отбора.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3.3. Дата </w:t>
      </w:r>
      <w:proofErr w:type="gramStart"/>
      <w:r w:rsidRPr="001E18B5">
        <w:rPr>
          <w:sz w:val="28"/>
          <w:szCs w:val="28"/>
        </w:rPr>
        <w:t>окончания приема заявок участников отбора получателей</w:t>
      </w:r>
      <w:proofErr w:type="gramEnd"/>
      <w:r w:rsidRPr="001E18B5">
        <w:rPr>
          <w:sz w:val="28"/>
          <w:szCs w:val="28"/>
        </w:rPr>
        <w:t xml:space="preserve"> субс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дии, указанная в абзаце третьем пункта 3.2 настоящего Порядка, не может быть ранее 10 календарного дня, следующего за днем размещения объявления о пров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дении отбора получателей субсидии.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3.4. Победитель (победители) отбора получателей субсидии должен (дол</w:t>
      </w:r>
      <w:r w:rsidRPr="001E18B5">
        <w:rPr>
          <w:sz w:val="28"/>
          <w:szCs w:val="28"/>
        </w:rPr>
        <w:t>ж</w:t>
      </w:r>
      <w:r w:rsidRPr="001E18B5">
        <w:rPr>
          <w:sz w:val="28"/>
          <w:szCs w:val="28"/>
        </w:rPr>
        <w:t>ны) подписать договор в течение 10 календарных дней со дня получения проекта договора.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3.5. Вся информация, указанная в объявлении о проведении отбора получ</w:t>
      </w:r>
      <w:r w:rsidRPr="001E18B5">
        <w:rPr>
          <w:sz w:val="28"/>
          <w:szCs w:val="28"/>
        </w:rPr>
        <w:t>а</w:t>
      </w:r>
      <w:r w:rsidRPr="001E18B5">
        <w:rPr>
          <w:sz w:val="28"/>
          <w:szCs w:val="28"/>
        </w:rPr>
        <w:t>телей субсидии, должна соответствовать настоящему Порядку и Порядку пред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 xml:space="preserve">ставления субсидий. 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3.6. Внесение изменений в объявление о проведении отбора осуществляется не позднее наступления </w:t>
      </w:r>
      <w:proofErr w:type="gramStart"/>
      <w:r w:rsidRPr="001E18B5">
        <w:rPr>
          <w:sz w:val="28"/>
          <w:szCs w:val="28"/>
        </w:rPr>
        <w:t>даты окончания приема заявок участников отбора пол</w:t>
      </w:r>
      <w:r w:rsidRPr="001E18B5">
        <w:rPr>
          <w:sz w:val="28"/>
          <w:szCs w:val="28"/>
        </w:rPr>
        <w:t>у</w:t>
      </w:r>
      <w:r w:rsidRPr="001E18B5">
        <w:rPr>
          <w:sz w:val="28"/>
          <w:szCs w:val="28"/>
        </w:rPr>
        <w:t>чателей субсидий</w:t>
      </w:r>
      <w:proofErr w:type="gramEnd"/>
      <w:r w:rsidRPr="001E18B5">
        <w:rPr>
          <w:sz w:val="28"/>
          <w:szCs w:val="28"/>
        </w:rPr>
        <w:t xml:space="preserve"> с соблюдением следующих условий: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срок подачи участниками отбора заявок должен быть продлен таким обр</w:t>
      </w:r>
      <w:r w:rsidRPr="001E18B5">
        <w:rPr>
          <w:sz w:val="28"/>
          <w:szCs w:val="28"/>
        </w:rPr>
        <w:t>а</w:t>
      </w:r>
      <w:r w:rsidRPr="001E18B5">
        <w:rPr>
          <w:sz w:val="28"/>
          <w:szCs w:val="28"/>
        </w:rPr>
        <w:t>зом, чтобы со дня, следующего за днем внесения таких изменений, до даты око</w:t>
      </w:r>
      <w:r w:rsidRPr="001E18B5">
        <w:rPr>
          <w:sz w:val="28"/>
          <w:szCs w:val="28"/>
        </w:rPr>
        <w:t>н</w:t>
      </w:r>
      <w:r w:rsidRPr="001E18B5">
        <w:rPr>
          <w:sz w:val="28"/>
          <w:szCs w:val="28"/>
        </w:rPr>
        <w:t>чания приема заявок указанный срок составлял не менее 10 календарных дней;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в случае внесения изменений в объявление о проведении отбора получат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лей субсидий после наступления даты начала приема заявок в объявление о пр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ведении отбора получателей субсидий включается положение, предусматрива</w:t>
      </w:r>
      <w:r w:rsidRPr="001E18B5">
        <w:rPr>
          <w:sz w:val="28"/>
          <w:szCs w:val="28"/>
        </w:rPr>
        <w:t>ю</w:t>
      </w:r>
      <w:r w:rsidRPr="001E18B5">
        <w:rPr>
          <w:sz w:val="28"/>
          <w:szCs w:val="28"/>
        </w:rPr>
        <w:t>щее право участников отбора получателей субсидий внести изменения в заявки;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«Электронный бю</w:t>
      </w:r>
      <w:r w:rsidRPr="001E18B5">
        <w:rPr>
          <w:sz w:val="28"/>
          <w:szCs w:val="28"/>
        </w:rPr>
        <w:t>д</w:t>
      </w:r>
      <w:r w:rsidRPr="001E18B5">
        <w:rPr>
          <w:sz w:val="28"/>
          <w:szCs w:val="28"/>
        </w:rPr>
        <w:t>жет».</w:t>
      </w:r>
    </w:p>
    <w:p w:rsidR="00BA5897" w:rsidRPr="001E18B5" w:rsidRDefault="00BA5897" w:rsidP="001E18B5">
      <w:pPr>
        <w:jc w:val="both"/>
        <w:rPr>
          <w:sz w:val="28"/>
          <w:szCs w:val="28"/>
        </w:rPr>
      </w:pPr>
    </w:p>
    <w:p w:rsidR="00BA5897" w:rsidRPr="001E18B5" w:rsidRDefault="00CF445E" w:rsidP="001E18B5">
      <w:pPr>
        <w:spacing w:line="240" w:lineRule="exact"/>
        <w:jc w:val="center"/>
        <w:outlineLvl w:val="1"/>
        <w:rPr>
          <w:b/>
          <w:sz w:val="28"/>
          <w:szCs w:val="28"/>
        </w:rPr>
      </w:pPr>
      <w:r w:rsidRPr="001E18B5">
        <w:rPr>
          <w:b/>
          <w:sz w:val="28"/>
          <w:szCs w:val="28"/>
        </w:rPr>
        <w:t xml:space="preserve">IV. Порядок </w:t>
      </w:r>
      <w:proofErr w:type="gramStart"/>
      <w:r w:rsidRPr="001E18B5">
        <w:rPr>
          <w:b/>
          <w:sz w:val="28"/>
          <w:szCs w:val="28"/>
        </w:rPr>
        <w:t>отмены проведения отбора получателей субсидии</w:t>
      </w:r>
      <w:proofErr w:type="gramEnd"/>
    </w:p>
    <w:p w:rsidR="00BA5897" w:rsidRPr="001E18B5" w:rsidRDefault="00BA5897" w:rsidP="001E18B5">
      <w:pPr>
        <w:jc w:val="both"/>
        <w:rPr>
          <w:sz w:val="28"/>
          <w:szCs w:val="28"/>
        </w:rPr>
      </w:pP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4.1. Отмена проведения отбора получателей субсидии осуществляется </w:t>
      </w:r>
      <w:r w:rsidRPr="001E18B5">
        <w:rPr>
          <w:sz w:val="28"/>
          <w:szCs w:val="28"/>
        </w:rPr>
        <w:br w:type="textWrapping" w:clear="all"/>
        <w:t>в случаях, связанных с технической невозможностью использования функционала системы «Электронный бюджет».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4.2. Размещение Департаментом объявления об отмене проведения отбора получателей субсидии на едином портале, а также на официальном сайте Депа</w:t>
      </w:r>
      <w:r w:rsidRPr="001E18B5">
        <w:rPr>
          <w:sz w:val="28"/>
          <w:szCs w:val="28"/>
        </w:rPr>
        <w:t>р</w:t>
      </w:r>
      <w:r w:rsidRPr="001E18B5">
        <w:rPr>
          <w:sz w:val="28"/>
          <w:szCs w:val="28"/>
        </w:rPr>
        <w:t xml:space="preserve">тамента осуществляется не </w:t>
      </w:r>
      <w:proofErr w:type="gramStart"/>
      <w:r w:rsidRPr="001E18B5">
        <w:rPr>
          <w:sz w:val="28"/>
          <w:szCs w:val="28"/>
        </w:rPr>
        <w:t>позднее</w:t>
      </w:r>
      <w:proofErr w:type="gramEnd"/>
      <w:r w:rsidRPr="001E18B5">
        <w:rPr>
          <w:sz w:val="28"/>
          <w:szCs w:val="28"/>
        </w:rPr>
        <w:t xml:space="preserve"> чем за 1 рабочий день до даты окончания ср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ка подачи заявок участниками отбора получателей субсидии.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4.3. Объявление об отмене отбора получателей субсидии формируется </w:t>
      </w:r>
      <w:r w:rsidRPr="001E18B5">
        <w:rPr>
          <w:sz w:val="28"/>
          <w:szCs w:val="28"/>
        </w:rPr>
        <w:br w:type="textWrapping" w:clear="all"/>
        <w:t>в электронной форме посредством заполнения соответствующих экранных форм веб-интерфейса системы «Электронный бюджет», подписывается усиленной кв</w:t>
      </w:r>
      <w:r w:rsidRPr="001E18B5">
        <w:rPr>
          <w:sz w:val="28"/>
          <w:szCs w:val="28"/>
        </w:rPr>
        <w:t>а</w:t>
      </w:r>
      <w:r w:rsidRPr="001E18B5">
        <w:rPr>
          <w:sz w:val="28"/>
          <w:szCs w:val="28"/>
        </w:rPr>
        <w:t>лифицированной электронной подписью руководителя Департамента, размещае</w:t>
      </w:r>
      <w:r w:rsidRPr="001E18B5">
        <w:rPr>
          <w:sz w:val="28"/>
          <w:szCs w:val="28"/>
        </w:rPr>
        <w:t>т</w:t>
      </w:r>
      <w:r w:rsidRPr="001E18B5">
        <w:rPr>
          <w:sz w:val="28"/>
          <w:szCs w:val="28"/>
        </w:rPr>
        <w:t xml:space="preserve">ся на едином портале, а также на официальном сайте Департамента, и содержит информацию о причинах отмены отбора получателей субсидии. 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4.4. Участники отбора получателей субсидии, подавшие заявки, информ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руются об отмене проведения отбора получателей субсидии в системе «Эле</w:t>
      </w:r>
      <w:r w:rsidRPr="001E18B5">
        <w:rPr>
          <w:sz w:val="28"/>
          <w:szCs w:val="28"/>
        </w:rPr>
        <w:t>к</w:t>
      </w:r>
      <w:r w:rsidRPr="001E18B5">
        <w:rPr>
          <w:sz w:val="28"/>
          <w:szCs w:val="28"/>
        </w:rPr>
        <w:t>тронный бюджет».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4.5. Отбор получателей субсидии считается отмененным со дня размещения объявления о его отмене на едином портале.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4.6. После окончания срока подачи заявок участниками отбора получателей субсидии и до заключения договора с победителем (победителями) отбора пол</w:t>
      </w:r>
      <w:r w:rsidRPr="001E18B5">
        <w:rPr>
          <w:sz w:val="28"/>
          <w:szCs w:val="28"/>
        </w:rPr>
        <w:t>у</w:t>
      </w:r>
      <w:r w:rsidRPr="001E18B5">
        <w:rPr>
          <w:sz w:val="28"/>
          <w:szCs w:val="28"/>
        </w:rPr>
        <w:t xml:space="preserve">чателей субсидии Департамент отменяет отбор получателей субсидии только </w:t>
      </w:r>
      <w:r w:rsidRPr="001E18B5">
        <w:rPr>
          <w:sz w:val="28"/>
          <w:szCs w:val="28"/>
        </w:rPr>
        <w:br/>
        <w:t xml:space="preserve">в случае возникновения обстоятельств непреодолимой силы в соответствии </w:t>
      </w:r>
      <w:r w:rsidRPr="001E18B5">
        <w:rPr>
          <w:sz w:val="28"/>
          <w:szCs w:val="28"/>
        </w:rPr>
        <w:br/>
        <w:t>с пунктом 3 статьи 401 Гражданского кодекса Российской Федерации.</w:t>
      </w:r>
    </w:p>
    <w:p w:rsidR="00BA5897" w:rsidRPr="001E18B5" w:rsidRDefault="00BA5897" w:rsidP="001E18B5">
      <w:pPr>
        <w:jc w:val="both"/>
        <w:rPr>
          <w:sz w:val="28"/>
          <w:szCs w:val="28"/>
        </w:rPr>
      </w:pPr>
    </w:p>
    <w:p w:rsidR="00BA5897" w:rsidRPr="001E18B5" w:rsidRDefault="00CF445E" w:rsidP="001E18B5">
      <w:pPr>
        <w:spacing w:line="240" w:lineRule="exact"/>
        <w:jc w:val="center"/>
        <w:outlineLvl w:val="1"/>
        <w:rPr>
          <w:b/>
          <w:sz w:val="28"/>
          <w:szCs w:val="28"/>
        </w:rPr>
      </w:pPr>
      <w:r w:rsidRPr="001E18B5">
        <w:rPr>
          <w:b/>
          <w:sz w:val="28"/>
          <w:szCs w:val="28"/>
        </w:rPr>
        <w:t xml:space="preserve">V. Порядок формирования и подачи участниками отбора </w:t>
      </w:r>
    </w:p>
    <w:p w:rsidR="00BA5897" w:rsidRPr="001E18B5" w:rsidRDefault="00CF445E" w:rsidP="001E18B5">
      <w:pPr>
        <w:spacing w:line="240" w:lineRule="exact"/>
        <w:jc w:val="center"/>
        <w:rPr>
          <w:b/>
          <w:sz w:val="28"/>
          <w:szCs w:val="28"/>
        </w:rPr>
      </w:pPr>
      <w:r w:rsidRPr="001E18B5">
        <w:rPr>
          <w:b/>
          <w:sz w:val="28"/>
          <w:szCs w:val="28"/>
        </w:rPr>
        <w:t>получателей субсидии заявок</w:t>
      </w:r>
    </w:p>
    <w:p w:rsidR="00BA5897" w:rsidRPr="001E18B5" w:rsidRDefault="00BA5897" w:rsidP="001E18B5">
      <w:pPr>
        <w:spacing w:line="240" w:lineRule="exact"/>
        <w:jc w:val="both"/>
        <w:rPr>
          <w:sz w:val="28"/>
          <w:szCs w:val="28"/>
        </w:rPr>
      </w:pP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5.1. К участию в отборе получателей субсидии допускаются юридические </w:t>
      </w:r>
      <w:r w:rsidRPr="001E18B5">
        <w:rPr>
          <w:sz w:val="28"/>
          <w:szCs w:val="28"/>
        </w:rPr>
        <w:br w:type="textWrapping" w:clear="all"/>
        <w:t xml:space="preserve">и физические лица, соответствующие требованиям, указанным в объявлении </w:t>
      </w:r>
      <w:r w:rsidRPr="001E18B5">
        <w:rPr>
          <w:sz w:val="28"/>
          <w:szCs w:val="28"/>
        </w:rPr>
        <w:br w:type="textWrapping" w:clear="all"/>
        <w:t xml:space="preserve">о проведении отбора получателей субсидии. 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5.2. Заявка подается в соответствии с требованиями и в сроки, указанные </w:t>
      </w:r>
      <w:r w:rsidRPr="001E18B5">
        <w:rPr>
          <w:sz w:val="28"/>
          <w:szCs w:val="28"/>
        </w:rPr>
        <w:br w:type="textWrapping" w:clear="all"/>
        <w:t>в объявлении о проведении отбора получателей субсидии.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bookmarkStart w:id="15" w:name="P190"/>
      <w:bookmarkEnd w:id="15"/>
      <w:r w:rsidRPr="001E18B5">
        <w:rPr>
          <w:sz w:val="28"/>
          <w:szCs w:val="28"/>
        </w:rPr>
        <w:t>5.3. Заявки формируются участниками отбора получателей субсидии в эле</w:t>
      </w:r>
      <w:r w:rsidRPr="001E18B5">
        <w:rPr>
          <w:sz w:val="28"/>
          <w:szCs w:val="28"/>
        </w:rPr>
        <w:t>к</w:t>
      </w:r>
      <w:r w:rsidRPr="001E18B5">
        <w:rPr>
          <w:sz w:val="28"/>
          <w:szCs w:val="28"/>
        </w:rPr>
        <w:t>тронной форме посредством заполнения соответствующих экранных форм веб-интерфейса системы «Электронный бюджет» и представления в систему «Эле</w:t>
      </w:r>
      <w:r w:rsidRPr="001E18B5">
        <w:rPr>
          <w:sz w:val="28"/>
          <w:szCs w:val="28"/>
        </w:rPr>
        <w:t>к</w:t>
      </w:r>
      <w:r w:rsidRPr="001E18B5">
        <w:rPr>
          <w:sz w:val="28"/>
          <w:szCs w:val="28"/>
        </w:rPr>
        <w:t>тронный бюджет» электронных копий документов (документов на бумажном н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сителе, преобразованных в электронную форму путем сканирования) и матери</w:t>
      </w:r>
      <w:r w:rsidRPr="001E18B5">
        <w:rPr>
          <w:sz w:val="28"/>
          <w:szCs w:val="28"/>
        </w:rPr>
        <w:t>а</w:t>
      </w:r>
      <w:r w:rsidRPr="001E18B5">
        <w:rPr>
          <w:sz w:val="28"/>
          <w:szCs w:val="28"/>
        </w:rPr>
        <w:t>лов, представление которых предусмотрено в объявлении о проведении отбора получателей субсидии.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5.4. Заявка подписывается усиленной квалифицированной электронной подписью </w:t>
      </w:r>
      <w:proofErr w:type="gramStart"/>
      <w:r w:rsidRPr="001E18B5">
        <w:rPr>
          <w:sz w:val="28"/>
          <w:szCs w:val="28"/>
        </w:rPr>
        <w:t>руководителя участника отбора получателей субсидии</w:t>
      </w:r>
      <w:proofErr w:type="gramEnd"/>
      <w:r w:rsidRPr="001E18B5">
        <w:rPr>
          <w:sz w:val="28"/>
          <w:szCs w:val="28"/>
        </w:rPr>
        <w:t xml:space="preserve"> или уполном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ченного им лица (для юридических лиц), простой электронной подписью по</w:t>
      </w:r>
      <w:r w:rsidRPr="001E18B5">
        <w:rPr>
          <w:sz w:val="28"/>
          <w:szCs w:val="28"/>
        </w:rPr>
        <w:t>д</w:t>
      </w:r>
      <w:r w:rsidRPr="001E18B5">
        <w:rPr>
          <w:sz w:val="28"/>
          <w:szCs w:val="28"/>
        </w:rPr>
        <w:t xml:space="preserve">твержденной учетной записи физического лица в единой системе идентификации </w:t>
      </w:r>
      <w:r w:rsidRPr="001E18B5">
        <w:rPr>
          <w:sz w:val="28"/>
          <w:szCs w:val="28"/>
        </w:rPr>
        <w:br/>
        <w:t>и аутентификации (для физических лиц).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5.5. Ответственность за полноту и достоверность информации и докуме</w:t>
      </w:r>
      <w:r w:rsidRPr="001E18B5">
        <w:rPr>
          <w:sz w:val="28"/>
          <w:szCs w:val="28"/>
        </w:rPr>
        <w:t>н</w:t>
      </w:r>
      <w:r w:rsidRPr="001E18B5">
        <w:rPr>
          <w:sz w:val="28"/>
          <w:szCs w:val="28"/>
        </w:rPr>
        <w:t>тов, содержащихся в заявке, а также за своевременность их представления несет участник отбора получателей субсидии в соответствии с законодательством Ро</w:t>
      </w:r>
      <w:r w:rsidRPr="001E18B5">
        <w:rPr>
          <w:sz w:val="28"/>
          <w:szCs w:val="28"/>
        </w:rPr>
        <w:t>с</w:t>
      </w:r>
      <w:r w:rsidRPr="001E18B5">
        <w:rPr>
          <w:sz w:val="28"/>
          <w:szCs w:val="28"/>
        </w:rPr>
        <w:t>сийской Федерации.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5.6. Электронные копии документов и материалы, включаемые в заявку, должны иметь распространенные открытые форматы, обеспечивающие возмо</w:t>
      </w:r>
      <w:r w:rsidRPr="001E18B5">
        <w:rPr>
          <w:sz w:val="28"/>
          <w:szCs w:val="28"/>
        </w:rPr>
        <w:t>ж</w:t>
      </w:r>
      <w:r w:rsidRPr="001E18B5">
        <w:rPr>
          <w:sz w:val="28"/>
          <w:szCs w:val="28"/>
        </w:rPr>
        <w:t>ность просмотра всего документа либо его фрагмента средствами общедоступн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го программного обеспечения просмотра информации, и не должны быть заши</w:t>
      </w:r>
      <w:r w:rsidRPr="001E18B5">
        <w:rPr>
          <w:sz w:val="28"/>
          <w:szCs w:val="28"/>
        </w:rPr>
        <w:t>ф</w:t>
      </w:r>
      <w:r w:rsidRPr="001E18B5">
        <w:rPr>
          <w:sz w:val="28"/>
          <w:szCs w:val="28"/>
        </w:rPr>
        <w:t>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Фот</w:t>
      </w:r>
      <w:proofErr w:type="gramStart"/>
      <w:r w:rsidRPr="001E18B5">
        <w:rPr>
          <w:sz w:val="28"/>
          <w:szCs w:val="28"/>
        </w:rPr>
        <w:t>о-</w:t>
      </w:r>
      <w:proofErr w:type="gramEnd"/>
      <w:r w:rsidRPr="001E18B5">
        <w:rPr>
          <w:sz w:val="28"/>
          <w:szCs w:val="28"/>
        </w:rPr>
        <w:t xml:space="preserve"> и видеоматериалы, включаемые в заявку, должны содержать четкое </w:t>
      </w:r>
      <w:r w:rsidRPr="001E18B5">
        <w:rPr>
          <w:sz w:val="28"/>
          <w:szCs w:val="28"/>
        </w:rPr>
        <w:br w:type="textWrapping" w:clear="all"/>
        <w:t>и контрастное изображение высокого качества.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5.7. Датой представления участником отбора получателей субсидии заявки считается день подписания участником отбора получателей субсидии указанной заявки с присвоением ей регистрационного номера в системе «Электронный бюджет».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5.8. Заявка содержит следующие сведения: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информация и документы об участнике отбора получателей субсидии: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полное и сокращенное наименование участника отбора получателей субс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дии (для юридических лиц);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фамилия, имя, отчество (при наличии), пол и сведения о паспорте гражд</w:t>
      </w:r>
      <w:r w:rsidRPr="001E18B5">
        <w:rPr>
          <w:sz w:val="28"/>
          <w:szCs w:val="28"/>
        </w:rPr>
        <w:t>а</w:t>
      </w:r>
      <w:r w:rsidRPr="001E18B5">
        <w:rPr>
          <w:sz w:val="28"/>
          <w:szCs w:val="28"/>
        </w:rPr>
        <w:t>нина Российской Федерации, включающие в себя информацию о его серии, ном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ре и дате выдачи, а также о наименовании органа и коде подразделения органа, выдавшего документ, дате и месте рождения (для физических лиц);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основной государственный регистрационный номер участника отбора пол</w:t>
      </w:r>
      <w:r w:rsidRPr="001E18B5">
        <w:rPr>
          <w:sz w:val="28"/>
          <w:szCs w:val="28"/>
        </w:rPr>
        <w:t>у</w:t>
      </w:r>
      <w:r w:rsidRPr="001E18B5">
        <w:rPr>
          <w:sz w:val="28"/>
          <w:szCs w:val="28"/>
        </w:rPr>
        <w:t>чателей субсидии (для юридических лиц);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идентификационный номер налогоплательщика;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дата постановки на учет в налоговом органе (для физических лиц);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дата и код причины постановки на учет в налоговом органе (для юридич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ских лиц);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страховой номер индивидуального лицевого счета (для физических лиц);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адрес юридического лица, адрес регистрации (для физических лиц);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proofErr w:type="gramStart"/>
      <w:r w:rsidRPr="001E18B5">
        <w:rPr>
          <w:sz w:val="28"/>
          <w:szCs w:val="28"/>
        </w:rPr>
        <w:t>фамилия, имя, отчество (при наличии) и идентификационный номер нал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гоплательщика главного бухгалтера (при наличии), фамилии, имена, отчества (при наличии) учредителей, членов коллегиального исполнительного органа, л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ца, исполняющего функции единоличного исполнительного органа (для юридич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ских лиц);</w:t>
      </w:r>
      <w:proofErr w:type="gramEnd"/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перечень основных и дополнительных видов деятельности, которые учас</w:t>
      </w:r>
      <w:r w:rsidRPr="001E18B5">
        <w:rPr>
          <w:sz w:val="28"/>
          <w:szCs w:val="28"/>
        </w:rPr>
        <w:t>т</w:t>
      </w:r>
      <w:r w:rsidRPr="001E18B5">
        <w:rPr>
          <w:sz w:val="28"/>
          <w:szCs w:val="28"/>
        </w:rPr>
        <w:t>ник отбора получателей субсидии вправе осуществлять в соответствии с учред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тельными документами организации (для юридических лиц);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информация о счетах в соответствии с законодательством Российской Ф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дерации для перечисления субсидии, а также о лице, уполномоченном на подп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сание договора;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информация и документы, подтверждающие соответствие участника отбора получателей субсидии установленным в объявлении о проведении отбора получ</w:t>
      </w:r>
      <w:r w:rsidRPr="001E18B5">
        <w:rPr>
          <w:sz w:val="28"/>
          <w:szCs w:val="28"/>
        </w:rPr>
        <w:t>а</w:t>
      </w:r>
      <w:r w:rsidRPr="001E18B5">
        <w:rPr>
          <w:sz w:val="28"/>
          <w:szCs w:val="28"/>
        </w:rPr>
        <w:t>телей субсидии требованиям;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информация и документы, представляемые при проведении отбора получ</w:t>
      </w:r>
      <w:r w:rsidRPr="001E18B5">
        <w:rPr>
          <w:sz w:val="28"/>
          <w:szCs w:val="28"/>
        </w:rPr>
        <w:t>а</w:t>
      </w:r>
      <w:r w:rsidRPr="001E18B5">
        <w:rPr>
          <w:sz w:val="28"/>
          <w:szCs w:val="28"/>
        </w:rPr>
        <w:t>телей субсидии в процессе документооборота: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proofErr w:type="gramStart"/>
      <w:r w:rsidRPr="001E18B5">
        <w:rPr>
          <w:sz w:val="28"/>
          <w:szCs w:val="28"/>
        </w:rPr>
        <w:t>подтверждение согласия на публикацию (размещение) в сети Интернет и</w:t>
      </w:r>
      <w:r w:rsidRPr="001E18B5">
        <w:rPr>
          <w:sz w:val="28"/>
          <w:szCs w:val="28"/>
        </w:rPr>
        <w:t>н</w:t>
      </w:r>
      <w:r w:rsidRPr="001E18B5">
        <w:rPr>
          <w:sz w:val="28"/>
          <w:szCs w:val="28"/>
        </w:rPr>
        <w:t>формации об участнике отбора получателей субсидии, о подаваемой участником отбора получателей субсидии заявке, а также иной информации об участнике о</w:t>
      </w:r>
      <w:r w:rsidRPr="001E18B5">
        <w:rPr>
          <w:sz w:val="28"/>
          <w:szCs w:val="28"/>
        </w:rPr>
        <w:t>т</w:t>
      </w:r>
      <w:r w:rsidRPr="001E18B5">
        <w:rPr>
          <w:sz w:val="28"/>
          <w:szCs w:val="28"/>
        </w:rPr>
        <w:t>бора получателей субсидии, связанной с соответствующим отбором получателей субсидии и результатом предоставления субсидии, подаваемое посредством з</w:t>
      </w:r>
      <w:r w:rsidRPr="001E18B5">
        <w:rPr>
          <w:sz w:val="28"/>
          <w:szCs w:val="28"/>
        </w:rPr>
        <w:t>а</w:t>
      </w:r>
      <w:r w:rsidRPr="001E18B5">
        <w:rPr>
          <w:sz w:val="28"/>
          <w:szCs w:val="28"/>
        </w:rPr>
        <w:t>полнения соответствующих экранных форм веб-интерфейса системы «Электро</w:t>
      </w:r>
      <w:r w:rsidRPr="001E18B5">
        <w:rPr>
          <w:sz w:val="28"/>
          <w:szCs w:val="28"/>
        </w:rPr>
        <w:t>н</w:t>
      </w:r>
      <w:r w:rsidRPr="001E18B5">
        <w:rPr>
          <w:sz w:val="28"/>
          <w:szCs w:val="28"/>
        </w:rPr>
        <w:t>ный бюджет»;</w:t>
      </w:r>
      <w:proofErr w:type="gramEnd"/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подтверждение согласия на обработку персональных данных, подаваемое посредством заполнения соответствующих экранных форм веб-интерфейса с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стемы «Электронный бюджет» (для физических лиц);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предлагаемые участником </w:t>
      </w:r>
      <w:proofErr w:type="gramStart"/>
      <w:r w:rsidRPr="001E18B5">
        <w:rPr>
          <w:sz w:val="28"/>
          <w:szCs w:val="28"/>
        </w:rPr>
        <w:t>отбора получателей субсидии значения результ</w:t>
      </w:r>
      <w:r w:rsidRPr="001E18B5">
        <w:rPr>
          <w:sz w:val="28"/>
          <w:szCs w:val="28"/>
        </w:rPr>
        <w:t>а</w:t>
      </w:r>
      <w:r w:rsidRPr="001E18B5">
        <w:rPr>
          <w:sz w:val="28"/>
          <w:szCs w:val="28"/>
        </w:rPr>
        <w:t>тов предоставления</w:t>
      </w:r>
      <w:proofErr w:type="gramEnd"/>
      <w:r w:rsidRPr="001E18B5">
        <w:rPr>
          <w:sz w:val="28"/>
          <w:szCs w:val="28"/>
        </w:rPr>
        <w:t xml:space="preserve"> субсидии, указанных в абзаце пятом пункта 3.2 настоящего Порядка, и соответствующие пункту 2.8 Порядка предоставления субсидий, зн</w:t>
      </w:r>
      <w:r w:rsidRPr="001E18B5">
        <w:rPr>
          <w:sz w:val="28"/>
          <w:szCs w:val="28"/>
        </w:rPr>
        <w:t>а</w:t>
      </w:r>
      <w:r w:rsidRPr="001E18B5">
        <w:rPr>
          <w:sz w:val="28"/>
          <w:szCs w:val="28"/>
        </w:rPr>
        <w:t>чение запрашиваемого участником отбора получателей субсидии размера субс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дии.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5.9. Внесение изменений в заявку или отзыв заявки осуществляется учас</w:t>
      </w:r>
      <w:r w:rsidRPr="001E18B5">
        <w:rPr>
          <w:sz w:val="28"/>
          <w:szCs w:val="28"/>
        </w:rPr>
        <w:t>т</w:t>
      </w:r>
      <w:r w:rsidRPr="001E18B5">
        <w:rPr>
          <w:sz w:val="28"/>
          <w:szCs w:val="28"/>
        </w:rPr>
        <w:t>ником отбора получателей субсидии в порядке, аналогичном порядку формиров</w:t>
      </w:r>
      <w:r w:rsidRPr="001E18B5">
        <w:rPr>
          <w:sz w:val="28"/>
          <w:szCs w:val="28"/>
        </w:rPr>
        <w:t>а</w:t>
      </w:r>
      <w:r w:rsidRPr="001E18B5">
        <w:rPr>
          <w:sz w:val="28"/>
          <w:szCs w:val="28"/>
        </w:rPr>
        <w:t>ния заявки участником отбора получателей субсидии, указанному в пункте 5.3 настоящего Порядка.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5.10. При принятии участником отбора получателей субсидии решения </w:t>
      </w:r>
      <w:r w:rsidRPr="001E18B5">
        <w:rPr>
          <w:sz w:val="28"/>
          <w:szCs w:val="28"/>
        </w:rPr>
        <w:br w:type="textWrapping" w:clear="all"/>
        <w:t>об отзыве заявки участник отбора получателей субсидии направляет Департаме</w:t>
      </w:r>
      <w:r w:rsidRPr="001E18B5">
        <w:rPr>
          <w:sz w:val="28"/>
          <w:szCs w:val="28"/>
        </w:rPr>
        <w:t>н</w:t>
      </w:r>
      <w:r w:rsidRPr="001E18B5">
        <w:rPr>
          <w:sz w:val="28"/>
          <w:szCs w:val="28"/>
        </w:rPr>
        <w:t xml:space="preserve">ту уведомление об отзыве заявки, но не позднее 5 календарных дней до дня </w:t>
      </w:r>
      <w:proofErr w:type="gramStart"/>
      <w:r w:rsidRPr="001E18B5">
        <w:rPr>
          <w:sz w:val="28"/>
          <w:szCs w:val="28"/>
        </w:rPr>
        <w:t>око</w:t>
      </w:r>
      <w:r w:rsidRPr="001E18B5">
        <w:rPr>
          <w:sz w:val="28"/>
          <w:szCs w:val="28"/>
        </w:rPr>
        <w:t>н</w:t>
      </w:r>
      <w:r w:rsidRPr="001E18B5">
        <w:rPr>
          <w:sz w:val="28"/>
          <w:szCs w:val="28"/>
        </w:rPr>
        <w:t>чания приема заявок участников отбора получателей субсидии</w:t>
      </w:r>
      <w:proofErr w:type="gramEnd"/>
      <w:r w:rsidRPr="001E18B5">
        <w:rPr>
          <w:sz w:val="28"/>
          <w:szCs w:val="28"/>
        </w:rPr>
        <w:t xml:space="preserve">. 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proofErr w:type="gramStart"/>
      <w:r w:rsidRPr="001E18B5">
        <w:rPr>
          <w:sz w:val="28"/>
          <w:szCs w:val="28"/>
        </w:rPr>
        <w:t>При принятии участником отбора получателей субсидии решения о необх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димости внесения изменений в заявку на этапе ее рассмотрения участник отбора получателей субсидии направляет Департаменту уведомление о необходимости внесения изменений в заявку, но не позднее 5 календарных дней до окончания срока рассмотрения заявки участников отбора получателей субсидии в соотве</w:t>
      </w:r>
      <w:r w:rsidRPr="001E18B5">
        <w:rPr>
          <w:sz w:val="28"/>
          <w:szCs w:val="28"/>
        </w:rPr>
        <w:t>т</w:t>
      </w:r>
      <w:r w:rsidRPr="001E18B5">
        <w:rPr>
          <w:sz w:val="28"/>
          <w:szCs w:val="28"/>
        </w:rPr>
        <w:t>ствии с пунктом 6.1 настоящего Порядка.</w:t>
      </w:r>
      <w:proofErr w:type="gramEnd"/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Департамент в течение 2 рабочих дней со дня, следующего за днем посту</w:t>
      </w:r>
      <w:r w:rsidRPr="001E18B5">
        <w:rPr>
          <w:sz w:val="28"/>
          <w:szCs w:val="28"/>
        </w:rPr>
        <w:t>п</w:t>
      </w:r>
      <w:r w:rsidRPr="001E18B5">
        <w:rPr>
          <w:sz w:val="28"/>
          <w:szCs w:val="28"/>
        </w:rPr>
        <w:t>ления уведомления о необходимости внесения изменений в заявку или об отзыве заявки, возвращает данную заявку участнику отбора получателей субсидии с и</w:t>
      </w:r>
      <w:r w:rsidRPr="001E18B5">
        <w:rPr>
          <w:sz w:val="28"/>
          <w:szCs w:val="28"/>
        </w:rPr>
        <w:t>с</w:t>
      </w:r>
      <w:r w:rsidRPr="001E18B5">
        <w:rPr>
          <w:sz w:val="28"/>
          <w:szCs w:val="28"/>
        </w:rPr>
        <w:t>пользованием системы «Электронный бюджет».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bookmarkStart w:id="16" w:name="P231"/>
      <w:bookmarkEnd w:id="16"/>
      <w:r w:rsidRPr="001E18B5">
        <w:rPr>
          <w:sz w:val="28"/>
          <w:szCs w:val="28"/>
        </w:rPr>
        <w:t xml:space="preserve">5.11. </w:t>
      </w:r>
      <w:proofErr w:type="gramStart"/>
      <w:r w:rsidRPr="001E18B5">
        <w:rPr>
          <w:sz w:val="28"/>
          <w:szCs w:val="28"/>
        </w:rPr>
        <w:t xml:space="preserve">Любой участник отбора получателей субсидии со дня размещения объявления о проведении отбора получателей субсидии на едином портале </w:t>
      </w:r>
      <w:r w:rsidRPr="001E18B5">
        <w:rPr>
          <w:sz w:val="28"/>
          <w:szCs w:val="28"/>
        </w:rPr>
        <w:br w:type="textWrapping" w:clear="all"/>
        <w:t>не позднее 3 рабочего дня до дня завершения подачи заявок вправе направить Д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партаменту не более 5 запросов о разъяснении положений объявления о провед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 xml:space="preserve">нии отбора получателей субсидии путем формирования в системе «Электронный бюджет» соответствующего запроса через раздел «Мои диалоги». </w:t>
      </w:r>
      <w:proofErr w:type="gramEnd"/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bookmarkStart w:id="17" w:name="P232"/>
      <w:bookmarkEnd w:id="17"/>
      <w:r w:rsidRPr="001E18B5">
        <w:rPr>
          <w:sz w:val="28"/>
          <w:szCs w:val="28"/>
        </w:rPr>
        <w:t>5.12. Департамент в ответ на запрос, указанный в пункте 5.11 настоящего Порядка, направляет разъяснение положений объявления о проведении отбора получателей субсидии в срок, установленный указанным объявлением, но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Департаментом разъяснение положений объявления о проведении отбора получ</w:t>
      </w:r>
      <w:r w:rsidRPr="001E18B5">
        <w:rPr>
          <w:sz w:val="28"/>
          <w:szCs w:val="28"/>
        </w:rPr>
        <w:t>а</w:t>
      </w:r>
      <w:r w:rsidRPr="001E18B5">
        <w:rPr>
          <w:sz w:val="28"/>
          <w:szCs w:val="28"/>
        </w:rPr>
        <w:t>телей субсидии не должно изменять суть информации, содержащейся в указанном объявлении.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bookmarkStart w:id="18" w:name="P233"/>
      <w:bookmarkEnd w:id="18"/>
      <w:r w:rsidRPr="001E18B5">
        <w:rPr>
          <w:sz w:val="28"/>
          <w:szCs w:val="28"/>
        </w:rPr>
        <w:t xml:space="preserve">Доступ к разъяснению, формируемому в системе «Электронный бюджет» в соответствии с </w:t>
      </w:r>
      <w:hyperlink w:anchor="P232" w:tooltip="#P232" w:history="1">
        <w:r w:rsidRPr="001E18B5">
          <w:rPr>
            <w:sz w:val="28"/>
            <w:szCs w:val="28"/>
          </w:rPr>
          <w:t>абзацем первым</w:t>
        </w:r>
      </w:hyperlink>
      <w:r w:rsidRPr="001E18B5">
        <w:rPr>
          <w:sz w:val="28"/>
          <w:szCs w:val="28"/>
        </w:rPr>
        <w:t xml:space="preserve"> настоящего пункта, предоставляется всем учас</w:t>
      </w:r>
      <w:r w:rsidRPr="001E18B5">
        <w:rPr>
          <w:sz w:val="28"/>
          <w:szCs w:val="28"/>
        </w:rPr>
        <w:t>т</w:t>
      </w:r>
      <w:r w:rsidRPr="001E18B5">
        <w:rPr>
          <w:sz w:val="28"/>
          <w:szCs w:val="28"/>
        </w:rPr>
        <w:t>никам отбора.</w:t>
      </w:r>
    </w:p>
    <w:p w:rsidR="00BA5897" w:rsidRPr="001E18B5" w:rsidRDefault="00BA5897" w:rsidP="001E18B5">
      <w:pPr>
        <w:ind w:firstLine="720"/>
        <w:jc w:val="both"/>
        <w:rPr>
          <w:sz w:val="28"/>
          <w:szCs w:val="28"/>
        </w:rPr>
      </w:pPr>
    </w:p>
    <w:p w:rsidR="00BA5897" w:rsidRPr="001E18B5" w:rsidRDefault="00CF445E" w:rsidP="001E18B5">
      <w:pPr>
        <w:spacing w:line="240" w:lineRule="exact"/>
        <w:jc w:val="center"/>
        <w:outlineLvl w:val="1"/>
        <w:rPr>
          <w:b/>
          <w:sz w:val="28"/>
          <w:szCs w:val="28"/>
        </w:rPr>
      </w:pPr>
      <w:r w:rsidRPr="001E18B5">
        <w:rPr>
          <w:b/>
          <w:sz w:val="28"/>
          <w:szCs w:val="28"/>
        </w:rPr>
        <w:t xml:space="preserve">VI. Порядок рассмотрения заявок, а также определения </w:t>
      </w:r>
    </w:p>
    <w:p w:rsidR="00BA5897" w:rsidRPr="001E18B5" w:rsidRDefault="00CF445E" w:rsidP="001E18B5">
      <w:pPr>
        <w:spacing w:line="240" w:lineRule="exact"/>
        <w:jc w:val="center"/>
        <w:outlineLvl w:val="1"/>
        <w:rPr>
          <w:b/>
          <w:sz w:val="28"/>
          <w:szCs w:val="28"/>
        </w:rPr>
      </w:pPr>
      <w:r w:rsidRPr="001E18B5">
        <w:rPr>
          <w:b/>
          <w:sz w:val="28"/>
          <w:szCs w:val="28"/>
        </w:rPr>
        <w:t>победителей отбора получателей субсидии</w:t>
      </w:r>
    </w:p>
    <w:p w:rsidR="00BA5897" w:rsidRPr="001E18B5" w:rsidRDefault="00BA5897" w:rsidP="001E18B5">
      <w:pPr>
        <w:ind w:firstLine="720"/>
        <w:jc w:val="center"/>
        <w:rPr>
          <w:sz w:val="28"/>
          <w:szCs w:val="28"/>
        </w:rPr>
      </w:pP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6.1. Департамент не позднее 1 рабочего дня, следующего за днем окончания срока подачи заявок, установленного в объявлении о проведении отбора получ</w:t>
      </w:r>
      <w:r w:rsidRPr="001E18B5">
        <w:rPr>
          <w:sz w:val="28"/>
          <w:szCs w:val="28"/>
        </w:rPr>
        <w:t>а</w:t>
      </w:r>
      <w:r w:rsidRPr="001E18B5">
        <w:rPr>
          <w:sz w:val="28"/>
          <w:szCs w:val="28"/>
        </w:rPr>
        <w:t>телей субсидии в системе «Электронный бюджет», приступает к рассмотрению заявок, поданных участниками отбора получателей субсидии.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Рассмотрение заявок осуществляется в течение 10 рабочих дней со дня, сл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дующего за днем окончания срока подачи заявок, установленного в объявлении о проведении отбора получателей субсидии в системе «Электронный бюджет».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6.2. Департамент не позднее 1 рабочего дня, следующего за днем вскрытия заявок, установленного в объявлении о проведении отбора получателей субсидии, подписывает протокол вскрытия заявок, содержащий следующую информацию о поступивших для участия в отборе получателей субсидии заявках: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регистрационный номер заявки;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дата и время поступления заявки;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полное наименование участника отбора получателей субсидии (для юрид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ческих лиц) или фамилия, имя, отчество (при наличии) (для физических лиц);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адрес юридического лица, адрес регистрации (для физических лиц);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запрашиваемый участником отбора получателей субсидии размер субсидии.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6.3. Протокол вскрытия заявок, автоматически сформированный на едином портале, подписывается усиленной квалифицированной электронной подписью руководителя Департамента в системе «Электронный бюджет», а также размещ</w:t>
      </w:r>
      <w:r w:rsidRPr="001E18B5">
        <w:rPr>
          <w:sz w:val="28"/>
          <w:szCs w:val="28"/>
        </w:rPr>
        <w:t>а</w:t>
      </w:r>
      <w:r w:rsidRPr="001E18B5">
        <w:rPr>
          <w:sz w:val="28"/>
          <w:szCs w:val="28"/>
        </w:rPr>
        <w:t>ется на едином портале не позднее рабочего дня, следующего за днем его подп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сания.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6.4. Заявка признается надлежащей, если она соответствует требованиям, указанным в объявлении о проведении отбора получателей субсидии, и при о</w:t>
      </w:r>
      <w:r w:rsidRPr="001E18B5">
        <w:rPr>
          <w:sz w:val="28"/>
          <w:szCs w:val="28"/>
        </w:rPr>
        <w:t>т</w:t>
      </w:r>
      <w:r w:rsidRPr="001E18B5">
        <w:rPr>
          <w:sz w:val="28"/>
          <w:szCs w:val="28"/>
        </w:rPr>
        <w:t>сутствии оснований для отклонения заявки.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Решение о соответствии заявки требованиям, указанным в объявлении </w:t>
      </w:r>
      <w:r w:rsidRPr="001E18B5">
        <w:rPr>
          <w:sz w:val="28"/>
          <w:szCs w:val="28"/>
        </w:rPr>
        <w:br w:type="textWrapping" w:clear="all"/>
        <w:t>о проведении отбора получателей субсидии, принимается Департаментом на дату получения результатов проверки представленных участником отбора получателей субсидии информации и документов, поданных в составе заявки.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6.5. Заявка отклоняется в случае наличия оснований для отклонения заявки, предусмотренных пунктом 6.6 настоящего Порядка.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bookmarkStart w:id="19" w:name="P250"/>
      <w:bookmarkEnd w:id="19"/>
      <w:r w:rsidRPr="001E18B5">
        <w:rPr>
          <w:sz w:val="28"/>
          <w:szCs w:val="28"/>
        </w:rPr>
        <w:t>6.6. На стадии рассмотрения заявки основаниями для отклонения заявки я</w:t>
      </w:r>
      <w:r w:rsidRPr="001E18B5">
        <w:rPr>
          <w:sz w:val="28"/>
          <w:szCs w:val="28"/>
        </w:rPr>
        <w:t>в</w:t>
      </w:r>
      <w:r w:rsidRPr="001E18B5">
        <w:rPr>
          <w:sz w:val="28"/>
          <w:szCs w:val="28"/>
        </w:rPr>
        <w:t>ляются: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несоответствие участника отбора получателей субсидии требованиям, ук</w:t>
      </w:r>
      <w:r w:rsidRPr="001E18B5">
        <w:rPr>
          <w:sz w:val="28"/>
          <w:szCs w:val="28"/>
        </w:rPr>
        <w:t>а</w:t>
      </w:r>
      <w:r w:rsidRPr="001E18B5">
        <w:rPr>
          <w:sz w:val="28"/>
          <w:szCs w:val="28"/>
        </w:rPr>
        <w:t>занным в объявлении о проведении отбора получателей субсидии;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непредставление (представление не в полном объеме) документов, указа</w:t>
      </w:r>
      <w:r w:rsidRPr="001E18B5">
        <w:rPr>
          <w:sz w:val="28"/>
          <w:szCs w:val="28"/>
        </w:rPr>
        <w:t>н</w:t>
      </w:r>
      <w:r w:rsidRPr="001E18B5">
        <w:rPr>
          <w:sz w:val="28"/>
          <w:szCs w:val="28"/>
        </w:rPr>
        <w:t>ных в объявлении о проведении отбора получателей субсидии;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несоответствие представленных документов и (или) заявки требованиям, установленным в объявлении о проведении отбора получателей субсидии;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недостоверность информации, содержащейся в документах, представле</w:t>
      </w:r>
      <w:r w:rsidRPr="001E18B5">
        <w:rPr>
          <w:sz w:val="28"/>
          <w:szCs w:val="28"/>
        </w:rPr>
        <w:t>н</w:t>
      </w:r>
      <w:r w:rsidRPr="001E18B5">
        <w:rPr>
          <w:sz w:val="28"/>
          <w:szCs w:val="28"/>
        </w:rPr>
        <w:t>ных в составе заявки;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подача участником отбора заявки после даты и времени, определенных для подачи заявок.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bookmarkStart w:id="20" w:name="P255"/>
      <w:bookmarkStart w:id="21" w:name="P261"/>
      <w:bookmarkEnd w:id="20"/>
      <w:bookmarkEnd w:id="21"/>
      <w:r w:rsidRPr="001E18B5">
        <w:rPr>
          <w:sz w:val="28"/>
          <w:szCs w:val="28"/>
        </w:rPr>
        <w:t xml:space="preserve">6.7. </w:t>
      </w:r>
      <w:proofErr w:type="gramStart"/>
      <w:r w:rsidRPr="001E18B5">
        <w:rPr>
          <w:sz w:val="28"/>
          <w:szCs w:val="28"/>
        </w:rPr>
        <w:t>В случае если в целях полного, всестороннего и объективного рассмо</w:t>
      </w:r>
      <w:r w:rsidRPr="001E18B5">
        <w:rPr>
          <w:sz w:val="28"/>
          <w:szCs w:val="28"/>
        </w:rPr>
        <w:t>т</w:t>
      </w:r>
      <w:r w:rsidRPr="001E18B5">
        <w:rPr>
          <w:sz w:val="28"/>
          <w:szCs w:val="28"/>
        </w:rPr>
        <w:t>рения или рассмотрения заявки необходимо получение информации и документов от участника отбора получателей субсидии для разъяснений по представленным им документам и информации, Департаментом осуществляется запрос у участн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ка отбора получателей субсидии разъяснения в отношении документов и инфо</w:t>
      </w:r>
      <w:r w:rsidRPr="001E18B5">
        <w:rPr>
          <w:sz w:val="28"/>
          <w:szCs w:val="28"/>
        </w:rPr>
        <w:t>р</w:t>
      </w:r>
      <w:r w:rsidRPr="001E18B5">
        <w:rPr>
          <w:sz w:val="28"/>
          <w:szCs w:val="28"/>
        </w:rPr>
        <w:t>мации с использованием системы «Электронный бюджет», направляемый при необходимости в равной мере всем участникам отбора получателей</w:t>
      </w:r>
      <w:proofErr w:type="gramEnd"/>
      <w:r w:rsidRPr="001E18B5">
        <w:rPr>
          <w:sz w:val="28"/>
          <w:szCs w:val="28"/>
        </w:rPr>
        <w:t xml:space="preserve"> субсидии.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bookmarkStart w:id="22" w:name="P262"/>
      <w:bookmarkEnd w:id="22"/>
      <w:r w:rsidRPr="001E18B5">
        <w:rPr>
          <w:sz w:val="28"/>
          <w:szCs w:val="28"/>
        </w:rPr>
        <w:t>6.8. В запросе, указанном в пункте 6.7 настоящего Порядка, Департамент устанавливает срок представления участником отбора получателей субсидии разъяснения в отношении документов и информации, который должен составлять не менее 2 рабочих дней со дня, следующего за днем размещения соответству</w:t>
      </w:r>
      <w:r w:rsidRPr="001E18B5">
        <w:rPr>
          <w:sz w:val="28"/>
          <w:szCs w:val="28"/>
        </w:rPr>
        <w:t>ю</w:t>
      </w:r>
      <w:r w:rsidRPr="001E18B5">
        <w:rPr>
          <w:sz w:val="28"/>
          <w:szCs w:val="28"/>
        </w:rPr>
        <w:t>щего запроса.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6.9. Участник отбора получателей субсидии </w:t>
      </w:r>
      <w:proofErr w:type="gramStart"/>
      <w:r w:rsidRPr="001E18B5">
        <w:rPr>
          <w:sz w:val="28"/>
          <w:szCs w:val="28"/>
        </w:rPr>
        <w:t>формирует и представляет</w:t>
      </w:r>
      <w:proofErr w:type="gramEnd"/>
      <w:r w:rsidRPr="001E18B5">
        <w:rPr>
          <w:sz w:val="28"/>
          <w:szCs w:val="28"/>
        </w:rPr>
        <w:t xml:space="preserve"> </w:t>
      </w:r>
      <w:r w:rsidRPr="001E18B5">
        <w:rPr>
          <w:sz w:val="28"/>
          <w:szCs w:val="28"/>
        </w:rPr>
        <w:br w:type="textWrapping" w:clear="all"/>
        <w:t xml:space="preserve">в систему «Электронный бюджет» информацию и документы, запрашиваемые </w:t>
      </w:r>
      <w:r w:rsidRPr="001E18B5">
        <w:rPr>
          <w:sz w:val="28"/>
          <w:szCs w:val="28"/>
        </w:rPr>
        <w:br w:type="textWrapping" w:clear="all"/>
        <w:t>в соответствии с пунктом 6.7 настоящего Порядка, в сроки, установленные соо</w:t>
      </w:r>
      <w:r w:rsidRPr="001E18B5">
        <w:rPr>
          <w:sz w:val="28"/>
          <w:szCs w:val="28"/>
        </w:rPr>
        <w:t>т</w:t>
      </w:r>
      <w:r w:rsidRPr="001E18B5">
        <w:rPr>
          <w:sz w:val="28"/>
          <w:szCs w:val="28"/>
        </w:rPr>
        <w:t>ветствующим запросом с учетом положений пункта 6.8 настоящего Порядка.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6.10. </w:t>
      </w:r>
      <w:proofErr w:type="gramStart"/>
      <w:r w:rsidRPr="001E18B5">
        <w:rPr>
          <w:sz w:val="28"/>
          <w:szCs w:val="28"/>
        </w:rPr>
        <w:t>В случае если участник отбора получателей субсидии в ответ на з</w:t>
      </w:r>
      <w:r w:rsidRPr="001E18B5">
        <w:rPr>
          <w:sz w:val="28"/>
          <w:szCs w:val="28"/>
        </w:rPr>
        <w:t>а</w:t>
      </w:r>
      <w:r w:rsidRPr="001E18B5">
        <w:rPr>
          <w:sz w:val="28"/>
          <w:szCs w:val="28"/>
        </w:rPr>
        <w:t xml:space="preserve">прос, указанный в пункте 6.7 настоящего Порядка, не представил запрашиваемые документы и информацию в срок, установленный соответствующим запросом </w:t>
      </w:r>
      <w:r w:rsidRPr="001E18B5">
        <w:rPr>
          <w:sz w:val="28"/>
          <w:szCs w:val="28"/>
        </w:rPr>
        <w:br/>
        <w:t>с учетом положений пункта 6.8 настоящего Порядка, информация об этом вкл</w:t>
      </w:r>
      <w:r w:rsidRPr="001E18B5">
        <w:rPr>
          <w:sz w:val="28"/>
          <w:szCs w:val="28"/>
        </w:rPr>
        <w:t>ю</w:t>
      </w:r>
      <w:r w:rsidRPr="001E18B5">
        <w:rPr>
          <w:sz w:val="28"/>
          <w:szCs w:val="28"/>
        </w:rPr>
        <w:t>чается в протокол подведения итогов отбора получателей субсидии, предусмо</w:t>
      </w:r>
      <w:r w:rsidRPr="001E18B5">
        <w:rPr>
          <w:sz w:val="28"/>
          <w:szCs w:val="28"/>
        </w:rPr>
        <w:t>т</w:t>
      </w:r>
      <w:r w:rsidRPr="001E18B5">
        <w:rPr>
          <w:sz w:val="28"/>
          <w:szCs w:val="28"/>
        </w:rPr>
        <w:t>ренный пунктом 6.17 настоящего Порядка.</w:t>
      </w:r>
      <w:proofErr w:type="gramEnd"/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6.11. Отбор получателей субсидии признается несостоявшимся в следу</w:t>
      </w:r>
      <w:r w:rsidRPr="001E18B5">
        <w:rPr>
          <w:sz w:val="28"/>
          <w:szCs w:val="28"/>
        </w:rPr>
        <w:t>ю</w:t>
      </w:r>
      <w:r w:rsidRPr="001E18B5">
        <w:rPr>
          <w:sz w:val="28"/>
          <w:szCs w:val="28"/>
        </w:rPr>
        <w:t>щих случаях: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по окончании срока подачи заявок подана только одна заявка;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по результатам рассмотрения заявок только одна заявка соответствует тр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бованиям, установленным в объявлении о проведении отбора получателей субс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дии;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по окончании срока подачи заявок не подано ни одной заявки;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по результатам рассмотрения заявок отклонены все заявки.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6.12. Договор заключается с участником отбора получателей субсидии, пр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 xml:space="preserve">знанного несостоявшимся, в случае если по результатам рассмотрения заявок единственная заявка признана соответствующей требованиям, установленным </w:t>
      </w:r>
      <w:r w:rsidRPr="001E18B5">
        <w:rPr>
          <w:sz w:val="28"/>
          <w:szCs w:val="28"/>
        </w:rPr>
        <w:br/>
        <w:t>в объявлении о проведении отбора получателей субсидий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6.13. Ранжирование поступивших заявок осуществляется исходя из соотве</w:t>
      </w:r>
      <w:r w:rsidRPr="001E18B5">
        <w:rPr>
          <w:sz w:val="28"/>
          <w:szCs w:val="28"/>
        </w:rPr>
        <w:t>т</w:t>
      </w:r>
      <w:r w:rsidRPr="001E18B5">
        <w:rPr>
          <w:sz w:val="28"/>
          <w:szCs w:val="28"/>
        </w:rPr>
        <w:t>ствия участников отбора получателей субсидий категориям и очередности их п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ступления.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bookmarkStart w:id="23" w:name="P302"/>
      <w:bookmarkEnd w:id="23"/>
      <w:r w:rsidRPr="001E18B5">
        <w:rPr>
          <w:sz w:val="28"/>
          <w:szCs w:val="28"/>
        </w:rPr>
        <w:t>6.14. Победителем отбора получателей субсидии признается участник отб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ра получателей субсидии, включенный в рейтинг, сформированный Департаме</w:t>
      </w:r>
      <w:r w:rsidRPr="001E18B5">
        <w:rPr>
          <w:sz w:val="28"/>
          <w:szCs w:val="28"/>
        </w:rPr>
        <w:t>н</w:t>
      </w:r>
      <w:r w:rsidRPr="001E18B5">
        <w:rPr>
          <w:sz w:val="28"/>
          <w:szCs w:val="28"/>
        </w:rPr>
        <w:t>том по результатам ранжирования поступивших заявок, и в пределах объема ра</w:t>
      </w:r>
      <w:r w:rsidRPr="001E18B5">
        <w:rPr>
          <w:sz w:val="28"/>
          <w:szCs w:val="28"/>
        </w:rPr>
        <w:t>с</w:t>
      </w:r>
      <w:r w:rsidRPr="001E18B5">
        <w:rPr>
          <w:sz w:val="28"/>
          <w:szCs w:val="28"/>
        </w:rPr>
        <w:t>пределяемой субсидии, указанного в объявлении о проведении отбора получат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лей субсидии в соответствии с абзацем четырнадцатым пункта 3.2 настоящего Порядка.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6.15. В целях завершения отбора получателей субсидии и определения п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бедителей отбора получателей субсидии формируется протокол подведения ит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гов отбора получателей субсидии, о победителях отбора получателей субсидии с указанием размера субсидии, предусмотренной им для предоставления, об откл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нении заявок с указанием оснований для их отклонения.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6.16. Субсидия, распределяемая в рамках отбора получателей субсидии, распределяется между участниками отбора получателей субсидии, включенными </w:t>
      </w:r>
      <w:r w:rsidRPr="001E18B5">
        <w:rPr>
          <w:sz w:val="28"/>
          <w:szCs w:val="28"/>
        </w:rPr>
        <w:br/>
        <w:t xml:space="preserve">в рейтинг, указанный в пункте 6.14 настоящего Порядка, в размере субсидии, </w:t>
      </w:r>
      <w:proofErr w:type="gramStart"/>
      <w:r w:rsidRPr="001E18B5">
        <w:rPr>
          <w:sz w:val="28"/>
          <w:szCs w:val="28"/>
        </w:rPr>
        <w:t>ук</w:t>
      </w:r>
      <w:r w:rsidRPr="001E18B5">
        <w:rPr>
          <w:sz w:val="28"/>
          <w:szCs w:val="28"/>
        </w:rPr>
        <w:t>а</w:t>
      </w:r>
      <w:r w:rsidRPr="001E18B5">
        <w:rPr>
          <w:sz w:val="28"/>
          <w:szCs w:val="28"/>
        </w:rPr>
        <w:t>занному</w:t>
      </w:r>
      <w:proofErr w:type="gramEnd"/>
      <w:r w:rsidRPr="001E18B5">
        <w:rPr>
          <w:sz w:val="28"/>
          <w:szCs w:val="28"/>
        </w:rPr>
        <w:t xml:space="preserve"> им в заявке.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6.17. </w:t>
      </w:r>
      <w:proofErr w:type="gramStart"/>
      <w:r w:rsidRPr="001E18B5">
        <w:rPr>
          <w:sz w:val="28"/>
          <w:szCs w:val="28"/>
        </w:rPr>
        <w:t>Протокол подведения итогов отбора получателей субсидии формир</w:t>
      </w:r>
      <w:r w:rsidRPr="001E18B5">
        <w:rPr>
          <w:sz w:val="28"/>
          <w:szCs w:val="28"/>
        </w:rPr>
        <w:t>у</w:t>
      </w:r>
      <w:r w:rsidRPr="001E18B5">
        <w:rPr>
          <w:sz w:val="28"/>
          <w:szCs w:val="28"/>
        </w:rPr>
        <w:t>ется на едином портале автоматически на основании результатов определения п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бедителей отбора получателей субсидии и подписывается усиленной квалифиц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рованной электронной подписью руководителя Департамента в системе «Эле</w:t>
      </w:r>
      <w:r w:rsidRPr="001E18B5">
        <w:rPr>
          <w:sz w:val="28"/>
          <w:szCs w:val="28"/>
        </w:rPr>
        <w:t>к</w:t>
      </w:r>
      <w:r w:rsidRPr="001E18B5">
        <w:rPr>
          <w:sz w:val="28"/>
          <w:szCs w:val="28"/>
        </w:rPr>
        <w:t>тронный бюджет», а также размещается на едином портале, на официальном са</w:t>
      </w:r>
      <w:r w:rsidRPr="001E18B5">
        <w:rPr>
          <w:sz w:val="28"/>
          <w:szCs w:val="28"/>
        </w:rPr>
        <w:t>й</w:t>
      </w:r>
      <w:r w:rsidRPr="001E18B5">
        <w:rPr>
          <w:sz w:val="28"/>
          <w:szCs w:val="28"/>
        </w:rPr>
        <w:t>те Департамента в сети Интернет не позднее рабочего дня, следующего за днем его подписания.</w:t>
      </w:r>
      <w:proofErr w:type="gramEnd"/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6.18. Внесение изменений в протокол подведения итогов отбора осущест</w:t>
      </w:r>
      <w:r w:rsidRPr="001E18B5">
        <w:rPr>
          <w:sz w:val="28"/>
          <w:szCs w:val="28"/>
        </w:rPr>
        <w:t>в</w:t>
      </w:r>
      <w:r w:rsidRPr="001E18B5">
        <w:rPr>
          <w:sz w:val="28"/>
          <w:szCs w:val="28"/>
        </w:rPr>
        <w:t xml:space="preserve">ляется не позднее 10 календарных дней со дня </w:t>
      </w:r>
      <w:proofErr w:type="gramStart"/>
      <w:r w:rsidRPr="001E18B5">
        <w:rPr>
          <w:sz w:val="28"/>
          <w:szCs w:val="28"/>
        </w:rPr>
        <w:t>подписания первых версий прот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кола рассмотрения заявок</w:t>
      </w:r>
      <w:proofErr w:type="gramEnd"/>
      <w:r w:rsidRPr="001E18B5">
        <w:rPr>
          <w:sz w:val="28"/>
          <w:szCs w:val="28"/>
        </w:rPr>
        <w:t xml:space="preserve"> и протокола подведения итогов отбора путем формир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вания новых версий указанных протоколов с указанием причин внесения измен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ний.</w:t>
      </w:r>
    </w:p>
    <w:p w:rsidR="00BA5897" w:rsidRPr="001E18B5" w:rsidRDefault="00BA5897" w:rsidP="001E18B5">
      <w:pPr>
        <w:jc w:val="both"/>
        <w:rPr>
          <w:sz w:val="28"/>
          <w:szCs w:val="28"/>
        </w:rPr>
      </w:pPr>
    </w:p>
    <w:p w:rsidR="00BA5897" w:rsidRPr="001E18B5" w:rsidRDefault="00CF445E" w:rsidP="001E18B5">
      <w:pPr>
        <w:spacing w:line="240" w:lineRule="exact"/>
        <w:jc w:val="center"/>
        <w:outlineLvl w:val="1"/>
        <w:rPr>
          <w:b/>
          <w:sz w:val="28"/>
          <w:szCs w:val="28"/>
        </w:rPr>
      </w:pPr>
      <w:r w:rsidRPr="001E18B5">
        <w:rPr>
          <w:b/>
          <w:sz w:val="28"/>
          <w:szCs w:val="28"/>
        </w:rPr>
        <w:t>VII. Порядок взаимодействия Департамента с победителем (победителями) отбора получателей субсидии по результатам его проведения</w:t>
      </w:r>
    </w:p>
    <w:p w:rsidR="00BA5897" w:rsidRPr="001E18B5" w:rsidRDefault="00BA5897" w:rsidP="001E18B5">
      <w:pPr>
        <w:jc w:val="both"/>
        <w:rPr>
          <w:sz w:val="28"/>
          <w:szCs w:val="28"/>
        </w:rPr>
      </w:pP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7.1. По результатам отбора получателей субсидии с победителем (победит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лями) отбора получателей субсидии заключается договор в соответствии с Поря</w:t>
      </w:r>
      <w:r w:rsidRPr="001E18B5">
        <w:rPr>
          <w:sz w:val="28"/>
          <w:szCs w:val="28"/>
        </w:rPr>
        <w:t>д</w:t>
      </w:r>
      <w:r w:rsidRPr="001E18B5">
        <w:rPr>
          <w:sz w:val="28"/>
          <w:szCs w:val="28"/>
        </w:rPr>
        <w:t>ком предоставления субсидий.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7.2. Департамент отказывается от заключения договора с победителем о</w:t>
      </w:r>
      <w:r w:rsidRPr="001E18B5">
        <w:rPr>
          <w:sz w:val="28"/>
          <w:szCs w:val="28"/>
        </w:rPr>
        <w:t>т</w:t>
      </w:r>
      <w:r w:rsidRPr="001E18B5">
        <w:rPr>
          <w:sz w:val="28"/>
          <w:szCs w:val="28"/>
        </w:rPr>
        <w:t xml:space="preserve">бора получателей субсидии в случае </w:t>
      </w:r>
      <w:proofErr w:type="gramStart"/>
      <w:r w:rsidRPr="001E18B5">
        <w:rPr>
          <w:sz w:val="28"/>
          <w:szCs w:val="28"/>
        </w:rPr>
        <w:t>обнаружения факта несоответствия побед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теля отбора получателей субсидии</w:t>
      </w:r>
      <w:proofErr w:type="gramEnd"/>
      <w:r w:rsidRPr="001E18B5">
        <w:rPr>
          <w:sz w:val="28"/>
          <w:szCs w:val="28"/>
        </w:rPr>
        <w:t xml:space="preserve"> требованиям, указанным в объявлении о пр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ведении отбора получателей субсидии, или представления победителем отбора получателей субсидии недостоверной информации.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7.3. </w:t>
      </w:r>
      <w:proofErr w:type="gramStart"/>
      <w:r w:rsidRPr="001E18B5">
        <w:rPr>
          <w:sz w:val="28"/>
          <w:szCs w:val="28"/>
        </w:rPr>
        <w:t>В случае отказа Департамента от заключения договора с победителем отбора получателей субсидии по основаниям, предусмотренным пунктом 7.2 настоящего Порядка, отказа победителя отбора получателей субсидии от закл</w:t>
      </w:r>
      <w:r w:rsidRPr="001E18B5">
        <w:rPr>
          <w:sz w:val="28"/>
          <w:szCs w:val="28"/>
        </w:rPr>
        <w:t>ю</w:t>
      </w:r>
      <w:r w:rsidRPr="001E18B5">
        <w:rPr>
          <w:sz w:val="28"/>
          <w:szCs w:val="28"/>
        </w:rPr>
        <w:t xml:space="preserve">чения договора, </w:t>
      </w:r>
      <w:proofErr w:type="spellStart"/>
      <w:r w:rsidRPr="001E18B5">
        <w:rPr>
          <w:sz w:val="28"/>
          <w:szCs w:val="28"/>
        </w:rPr>
        <w:t>неподписания</w:t>
      </w:r>
      <w:proofErr w:type="spellEnd"/>
      <w:r w:rsidRPr="001E18B5">
        <w:rPr>
          <w:sz w:val="28"/>
          <w:szCs w:val="28"/>
        </w:rPr>
        <w:t xml:space="preserve"> победителем отбора получателей субсидии дог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вора в срок, определенный объявлением о проведении отбора получателей субс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дии в соответствии с пунктом 3.4 настоящего Порядка, Департамент заключает договор с участником отбора получателей субсидии, заявка которого имеет</w:t>
      </w:r>
      <w:proofErr w:type="gramEnd"/>
      <w:r w:rsidRPr="001E18B5">
        <w:rPr>
          <w:sz w:val="28"/>
          <w:szCs w:val="28"/>
        </w:rPr>
        <w:t xml:space="preserve"> сл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дующий в порядке убывания рейтинг заявки после последнего участника отбора получателей субсидии, признанного победителем.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7.4. </w:t>
      </w:r>
      <w:proofErr w:type="gramStart"/>
      <w:r w:rsidRPr="001E18B5">
        <w:rPr>
          <w:sz w:val="28"/>
          <w:szCs w:val="28"/>
        </w:rPr>
        <w:t>В случаях наличия по результатам проведения отбора получателей су</w:t>
      </w:r>
      <w:r w:rsidRPr="001E18B5">
        <w:rPr>
          <w:sz w:val="28"/>
          <w:szCs w:val="28"/>
        </w:rPr>
        <w:t>б</w:t>
      </w:r>
      <w:r w:rsidRPr="001E18B5">
        <w:rPr>
          <w:sz w:val="28"/>
          <w:szCs w:val="28"/>
        </w:rPr>
        <w:t>сидии остатка лимитов бюджетных обязательств в пределах объемов финансир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 xml:space="preserve">вания на предоставление субсидии, предусмотренных на обустройство детских игровых и (или) детских спортивных площадок в соответствии с </w:t>
      </w:r>
      <w:r w:rsidR="00853A03" w:rsidRPr="001E18B5">
        <w:rPr>
          <w:sz w:val="28"/>
          <w:szCs w:val="28"/>
        </w:rPr>
        <w:t>муниципальной программой</w:t>
      </w:r>
      <w:r w:rsidRPr="001E18B5">
        <w:rPr>
          <w:sz w:val="28"/>
          <w:szCs w:val="28"/>
        </w:rPr>
        <w:t xml:space="preserve"> на соответствующий финансовый год, не распределенного между п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бедителями отбора получателей субсидии, увеличения лимитов бюджетных об</w:t>
      </w:r>
      <w:r w:rsidRPr="001E18B5">
        <w:rPr>
          <w:sz w:val="28"/>
          <w:szCs w:val="28"/>
        </w:rPr>
        <w:t>я</w:t>
      </w:r>
      <w:r w:rsidRPr="001E18B5">
        <w:rPr>
          <w:sz w:val="28"/>
          <w:szCs w:val="28"/>
        </w:rPr>
        <w:t>зательств, отказа победителя отбора получателей субсидии от заключения дог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вора, расторжения договора</w:t>
      </w:r>
      <w:proofErr w:type="gramEnd"/>
      <w:r w:rsidRPr="001E18B5">
        <w:rPr>
          <w:sz w:val="28"/>
          <w:szCs w:val="28"/>
        </w:rPr>
        <w:t xml:space="preserve"> с получателем субсидии Департамент принимает р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шение о проведении дополнительного отбора получателей субсидии в соотве</w:t>
      </w:r>
      <w:r w:rsidRPr="001E18B5">
        <w:rPr>
          <w:sz w:val="28"/>
          <w:szCs w:val="28"/>
        </w:rPr>
        <w:t>т</w:t>
      </w:r>
      <w:r w:rsidRPr="001E18B5">
        <w:rPr>
          <w:sz w:val="28"/>
          <w:szCs w:val="28"/>
        </w:rPr>
        <w:t>ствии с положениями настоящего Порядка, предусмотренными для проведения отбора получателей субсидии.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7.5. Победитель отбора получателей субсидии признается уклонившимся </w:t>
      </w:r>
      <w:r w:rsidRPr="001E18B5">
        <w:rPr>
          <w:sz w:val="28"/>
          <w:szCs w:val="28"/>
        </w:rPr>
        <w:br w:type="textWrapping" w:clear="all"/>
        <w:t>от заключения договора в случае, установленном в объявлении о проведении о</w:t>
      </w:r>
      <w:r w:rsidRPr="001E18B5">
        <w:rPr>
          <w:sz w:val="28"/>
          <w:szCs w:val="28"/>
        </w:rPr>
        <w:t>т</w:t>
      </w:r>
      <w:r w:rsidRPr="001E18B5">
        <w:rPr>
          <w:sz w:val="28"/>
          <w:szCs w:val="28"/>
        </w:rPr>
        <w:t xml:space="preserve">бора получателей субсидии в соответствии с абзацем семнадцатым пункта 3.2, </w:t>
      </w:r>
      <w:r w:rsidRPr="001E18B5">
        <w:rPr>
          <w:sz w:val="28"/>
          <w:szCs w:val="28"/>
        </w:rPr>
        <w:br/>
        <w:t>с учетом пункта 3.4 настоящего Порядка.</w:t>
      </w:r>
    </w:p>
    <w:p w:rsidR="00BA5897" w:rsidRPr="001E18B5" w:rsidRDefault="00BA5897" w:rsidP="001E18B5">
      <w:pPr>
        <w:ind w:firstLine="720"/>
        <w:jc w:val="both"/>
        <w:rPr>
          <w:rFonts w:eastAsia="Calibri"/>
          <w:sz w:val="28"/>
          <w:szCs w:val="28"/>
        </w:rPr>
      </w:pPr>
    </w:p>
    <w:p w:rsidR="00BA5897" w:rsidRPr="001E18B5" w:rsidRDefault="00BA5897" w:rsidP="001E18B5">
      <w:pPr>
        <w:spacing w:line="240" w:lineRule="exact"/>
        <w:ind w:left="5669"/>
        <w:rPr>
          <w:rFonts w:eastAsia="Calibri"/>
          <w:sz w:val="28"/>
          <w:szCs w:val="28"/>
        </w:rPr>
        <w:sectPr w:rsidR="00BA5897" w:rsidRPr="001E18B5">
          <w:pgSz w:w="11905" w:h="16838"/>
          <w:pgMar w:top="1134" w:right="567" w:bottom="1134" w:left="1417" w:header="363" w:footer="720" w:gutter="0"/>
          <w:pgNumType w:start="1"/>
          <w:cols w:space="720"/>
          <w:titlePg/>
          <w:docGrid w:linePitch="360"/>
        </w:sectPr>
      </w:pPr>
    </w:p>
    <w:p w:rsidR="00BA5897" w:rsidRPr="001E18B5" w:rsidRDefault="00CF445E" w:rsidP="001E18B5">
      <w:pPr>
        <w:ind w:left="5670"/>
        <w:rPr>
          <w:sz w:val="28"/>
          <w:szCs w:val="28"/>
        </w:rPr>
      </w:pPr>
      <w:r w:rsidRPr="001E18B5">
        <w:rPr>
          <w:sz w:val="28"/>
          <w:szCs w:val="28"/>
        </w:rPr>
        <w:t>УТВЕРЖДЕНЫ</w:t>
      </w:r>
    </w:p>
    <w:p w:rsidR="00BA5897" w:rsidRPr="001E18B5" w:rsidRDefault="00CF445E" w:rsidP="001E18B5">
      <w:pPr>
        <w:widowControl w:val="0"/>
        <w:tabs>
          <w:tab w:val="left" w:pos="8647"/>
        </w:tabs>
        <w:spacing w:line="240" w:lineRule="exact"/>
        <w:ind w:left="567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постановлением администрации</w:t>
      </w:r>
    </w:p>
    <w:p w:rsidR="00BA5897" w:rsidRPr="001E18B5" w:rsidRDefault="00CF445E" w:rsidP="001E18B5">
      <w:pPr>
        <w:widowControl w:val="0"/>
        <w:tabs>
          <w:tab w:val="left" w:pos="8647"/>
        </w:tabs>
        <w:spacing w:line="240" w:lineRule="exact"/>
        <w:ind w:left="567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города Перми</w:t>
      </w:r>
    </w:p>
    <w:p w:rsidR="00BA5897" w:rsidRPr="001E18B5" w:rsidRDefault="00CF445E" w:rsidP="001E18B5">
      <w:pPr>
        <w:widowControl w:val="0"/>
        <w:tabs>
          <w:tab w:val="left" w:pos="8647"/>
        </w:tabs>
        <w:spacing w:line="240" w:lineRule="exact"/>
        <w:ind w:left="567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от </w:t>
      </w:r>
    </w:p>
    <w:p w:rsidR="00BA5897" w:rsidRPr="001E18B5" w:rsidRDefault="00BA5897" w:rsidP="001E18B5">
      <w:pPr>
        <w:widowControl w:val="0"/>
        <w:tabs>
          <w:tab w:val="left" w:pos="8647"/>
        </w:tabs>
        <w:rPr>
          <w:sz w:val="28"/>
          <w:szCs w:val="28"/>
        </w:rPr>
      </w:pPr>
    </w:p>
    <w:p w:rsidR="00BA5897" w:rsidRPr="001E18B5" w:rsidRDefault="00BA5897" w:rsidP="001E18B5">
      <w:pPr>
        <w:widowControl w:val="0"/>
        <w:tabs>
          <w:tab w:val="left" w:pos="8647"/>
        </w:tabs>
        <w:rPr>
          <w:sz w:val="28"/>
          <w:szCs w:val="28"/>
        </w:rPr>
      </w:pPr>
    </w:p>
    <w:p w:rsidR="00BA5897" w:rsidRPr="001E18B5" w:rsidRDefault="00BA5897" w:rsidP="001E18B5">
      <w:pPr>
        <w:widowControl w:val="0"/>
        <w:tabs>
          <w:tab w:val="left" w:pos="8647"/>
        </w:tabs>
        <w:rPr>
          <w:sz w:val="28"/>
          <w:szCs w:val="28"/>
        </w:rPr>
      </w:pPr>
    </w:p>
    <w:p w:rsidR="00BA5897" w:rsidRPr="001E18B5" w:rsidRDefault="00CF445E" w:rsidP="001E18B5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1E18B5">
        <w:rPr>
          <w:b/>
          <w:sz w:val="28"/>
          <w:szCs w:val="28"/>
        </w:rPr>
        <w:t>ИЗМЕНЕНИЯ</w:t>
      </w:r>
    </w:p>
    <w:p w:rsidR="00BA5897" w:rsidRPr="001E18B5" w:rsidRDefault="00CF445E" w:rsidP="001E18B5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  <w:r w:rsidRPr="001E18B5">
        <w:rPr>
          <w:b/>
          <w:sz w:val="28"/>
          <w:szCs w:val="28"/>
        </w:rPr>
        <w:t xml:space="preserve">в Порядок предоставления субсидий на обустройство детских игровых </w:t>
      </w:r>
    </w:p>
    <w:p w:rsidR="00BA5897" w:rsidRPr="001E18B5" w:rsidRDefault="00CF445E" w:rsidP="001E18B5">
      <w:pPr>
        <w:widowControl w:val="0"/>
        <w:spacing w:line="240" w:lineRule="exact"/>
        <w:jc w:val="center"/>
        <w:rPr>
          <w:sz w:val="28"/>
          <w:szCs w:val="28"/>
        </w:rPr>
      </w:pPr>
      <w:proofErr w:type="gramStart"/>
      <w:r w:rsidRPr="001E18B5">
        <w:rPr>
          <w:b/>
          <w:sz w:val="28"/>
          <w:szCs w:val="28"/>
        </w:rPr>
        <w:t xml:space="preserve">и (или) детских спортивных площадок </w:t>
      </w:r>
      <w:r w:rsidR="00865873" w:rsidRPr="001E18B5">
        <w:rPr>
          <w:b/>
          <w:sz w:val="28"/>
          <w:szCs w:val="28"/>
        </w:rPr>
        <w:t>на территориях индивидуальной ж</w:t>
      </w:r>
      <w:r w:rsidR="00865873" w:rsidRPr="001E18B5">
        <w:rPr>
          <w:b/>
          <w:sz w:val="28"/>
          <w:szCs w:val="28"/>
        </w:rPr>
        <w:t>и</w:t>
      </w:r>
      <w:r w:rsidR="00865873" w:rsidRPr="001E18B5">
        <w:rPr>
          <w:b/>
          <w:sz w:val="28"/>
          <w:szCs w:val="28"/>
        </w:rPr>
        <w:t>лой застройки города Перми на земельных участках, находящихся в мун</w:t>
      </w:r>
      <w:r w:rsidR="00865873" w:rsidRPr="001E18B5">
        <w:rPr>
          <w:b/>
          <w:sz w:val="28"/>
          <w:szCs w:val="28"/>
        </w:rPr>
        <w:t>и</w:t>
      </w:r>
      <w:r w:rsidR="00865873" w:rsidRPr="001E18B5">
        <w:rPr>
          <w:b/>
          <w:sz w:val="28"/>
          <w:szCs w:val="28"/>
        </w:rPr>
        <w:t>ципальной собственности, и землях или земельных участках, государстве</w:t>
      </w:r>
      <w:r w:rsidR="00865873" w:rsidRPr="001E18B5">
        <w:rPr>
          <w:b/>
          <w:sz w:val="28"/>
          <w:szCs w:val="28"/>
        </w:rPr>
        <w:t>н</w:t>
      </w:r>
      <w:r w:rsidR="00865873" w:rsidRPr="001E18B5">
        <w:rPr>
          <w:b/>
          <w:sz w:val="28"/>
          <w:szCs w:val="28"/>
        </w:rPr>
        <w:t>ная собственность на которые не разграничена, в рамках реализации мун</w:t>
      </w:r>
      <w:r w:rsidR="00865873" w:rsidRPr="001E18B5">
        <w:rPr>
          <w:b/>
          <w:sz w:val="28"/>
          <w:szCs w:val="28"/>
        </w:rPr>
        <w:t>и</w:t>
      </w:r>
      <w:r w:rsidR="00865873" w:rsidRPr="001E18B5">
        <w:rPr>
          <w:b/>
          <w:sz w:val="28"/>
          <w:szCs w:val="28"/>
        </w:rPr>
        <w:t>ципальной программы «</w:t>
      </w:r>
      <w:r w:rsidR="006274CA" w:rsidRPr="001E18B5">
        <w:rPr>
          <w:b/>
          <w:sz w:val="28"/>
          <w:szCs w:val="28"/>
        </w:rPr>
        <w:t>Дорожная деятельность и благоустройство города Перми</w:t>
      </w:r>
      <w:r w:rsidR="00865873" w:rsidRPr="001E18B5">
        <w:rPr>
          <w:b/>
          <w:sz w:val="28"/>
          <w:szCs w:val="28"/>
        </w:rPr>
        <w:t>»</w:t>
      </w:r>
      <w:r w:rsidRPr="001E18B5">
        <w:rPr>
          <w:b/>
          <w:sz w:val="28"/>
          <w:szCs w:val="28"/>
        </w:rPr>
        <w:t>, утвержденный постановлением администрации города Перми от 29 июля 2011 г. № 382</w:t>
      </w:r>
      <w:proofErr w:type="gramEnd"/>
    </w:p>
    <w:p w:rsidR="00BA5897" w:rsidRPr="001E18B5" w:rsidRDefault="00BA5897" w:rsidP="001E18B5">
      <w:pPr>
        <w:widowControl w:val="0"/>
        <w:jc w:val="both"/>
        <w:rPr>
          <w:sz w:val="28"/>
          <w:szCs w:val="28"/>
        </w:rPr>
      </w:pPr>
    </w:p>
    <w:p w:rsidR="00BA5897" w:rsidRPr="001E18B5" w:rsidRDefault="00CF445E" w:rsidP="001E18B5">
      <w:pPr>
        <w:widowControl w:val="0"/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1. Наименование раздела 1 изложить в следующей редакции:</w:t>
      </w:r>
    </w:p>
    <w:p w:rsidR="00BA5897" w:rsidRPr="001E18B5" w:rsidRDefault="00CF445E" w:rsidP="001E18B5">
      <w:pPr>
        <w:widowControl w:val="0"/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«I. Общие положения о предоставлении субсидий».</w:t>
      </w:r>
    </w:p>
    <w:p w:rsidR="00D44C88" w:rsidRPr="001E18B5" w:rsidRDefault="00D44C88" w:rsidP="001E18B5">
      <w:pPr>
        <w:widowControl w:val="0"/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2. В пункте 1.1. слова «Благоустройство города Перми</w:t>
      </w:r>
      <w:r w:rsidR="00F46B10" w:rsidRPr="001E18B5">
        <w:rPr>
          <w:sz w:val="28"/>
          <w:szCs w:val="28"/>
        </w:rPr>
        <w:t>»</w:t>
      </w:r>
      <w:r w:rsidRPr="001E18B5">
        <w:rPr>
          <w:sz w:val="28"/>
          <w:szCs w:val="28"/>
        </w:rPr>
        <w:t xml:space="preserve"> заменить словами «</w:t>
      </w:r>
      <w:r w:rsidR="006274CA" w:rsidRPr="001E18B5">
        <w:rPr>
          <w:sz w:val="28"/>
          <w:szCs w:val="28"/>
        </w:rPr>
        <w:t>Дорожная деятельность и благоустройство города Перми</w:t>
      </w:r>
      <w:r w:rsidRPr="001E18B5">
        <w:rPr>
          <w:sz w:val="28"/>
          <w:szCs w:val="28"/>
        </w:rPr>
        <w:t>».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2. В пункте 1.3 слова «на безвозмездной и безвозвратной основе» искл</w:t>
      </w:r>
      <w:r w:rsidRPr="001E18B5">
        <w:rPr>
          <w:sz w:val="28"/>
          <w:szCs w:val="28"/>
        </w:rPr>
        <w:t>ю</w:t>
      </w:r>
      <w:r w:rsidRPr="001E18B5">
        <w:rPr>
          <w:sz w:val="28"/>
          <w:szCs w:val="28"/>
        </w:rPr>
        <w:t>чить</w:t>
      </w:r>
      <w:r w:rsidR="00AF6D7C" w:rsidRPr="001E18B5">
        <w:rPr>
          <w:sz w:val="28"/>
          <w:szCs w:val="28"/>
        </w:rPr>
        <w:t>, слова муниципальной программы «Благоустройство города Перми», утве</w:t>
      </w:r>
      <w:r w:rsidR="00AF6D7C" w:rsidRPr="001E18B5">
        <w:rPr>
          <w:sz w:val="28"/>
          <w:szCs w:val="28"/>
        </w:rPr>
        <w:t>р</w:t>
      </w:r>
      <w:r w:rsidR="00AF6D7C" w:rsidRPr="001E18B5">
        <w:rPr>
          <w:sz w:val="28"/>
          <w:szCs w:val="28"/>
        </w:rPr>
        <w:t>жденной постановлением администрации города Перми от 20 октября 2021 г. № 914 (далее – Программа № 914) заменить словами «</w:t>
      </w:r>
      <w:r w:rsidR="006274CA" w:rsidRPr="001E18B5">
        <w:rPr>
          <w:sz w:val="28"/>
          <w:szCs w:val="28"/>
        </w:rPr>
        <w:t>муниципальной программы «Дорожная деятельность и благоустройство города Перми» (далее – муниципал</w:t>
      </w:r>
      <w:r w:rsidR="006274CA" w:rsidRPr="001E18B5">
        <w:rPr>
          <w:sz w:val="28"/>
          <w:szCs w:val="28"/>
        </w:rPr>
        <w:t>ь</w:t>
      </w:r>
      <w:r w:rsidR="006274CA" w:rsidRPr="001E18B5">
        <w:rPr>
          <w:sz w:val="28"/>
          <w:szCs w:val="28"/>
        </w:rPr>
        <w:t>ная программа)</w:t>
      </w:r>
      <w:r w:rsidR="00AF6D7C" w:rsidRPr="001E18B5">
        <w:rPr>
          <w:sz w:val="28"/>
          <w:szCs w:val="28"/>
        </w:rPr>
        <w:t>»</w:t>
      </w:r>
      <w:r w:rsidRPr="001E18B5">
        <w:rPr>
          <w:sz w:val="28"/>
          <w:szCs w:val="28"/>
        </w:rPr>
        <w:t>.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3. Пункт 1.4 изложить в следующей редакции: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«1.4. Информация о субсидии размещается на едином портале бюджетной системы Российской Федерации в информационно-телекоммуникационной сети Интернет (в разделе единого портала) в порядке, установленном Министерством финансов Российской Федерации</w:t>
      </w:r>
      <w:proofErr w:type="gramStart"/>
      <w:r w:rsidRPr="001E18B5">
        <w:rPr>
          <w:sz w:val="28"/>
          <w:szCs w:val="28"/>
        </w:rPr>
        <w:t>.».</w:t>
      </w:r>
      <w:proofErr w:type="gramEnd"/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4. В пункте 1.5: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4.1. в абзаце втором слова «безвозмездное и безвозвратное» исключить;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4.2. абзац третий изложить в следующей редакции: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«получатель субсидии – участник отбора, признанный победителем по ит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гу проведенного отбора</w:t>
      </w:r>
      <w:proofErr w:type="gramStart"/>
      <w:r w:rsidRPr="001E18B5">
        <w:rPr>
          <w:sz w:val="28"/>
          <w:szCs w:val="28"/>
        </w:rPr>
        <w:t>;»</w:t>
      </w:r>
      <w:proofErr w:type="gramEnd"/>
      <w:r w:rsidRPr="001E18B5">
        <w:rPr>
          <w:sz w:val="28"/>
          <w:szCs w:val="28"/>
        </w:rPr>
        <w:t>;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4.3. дополнить абзацем следующего содержания:</w:t>
      </w:r>
    </w:p>
    <w:p w:rsidR="00BA5897" w:rsidRPr="001E18B5" w:rsidRDefault="00CF445E" w:rsidP="001E18B5">
      <w:pPr>
        <w:ind w:firstLine="720"/>
        <w:jc w:val="both"/>
        <w:rPr>
          <w:rFonts w:eastAsia="Calibri"/>
          <w:sz w:val="28"/>
          <w:szCs w:val="28"/>
        </w:rPr>
      </w:pPr>
      <w:r w:rsidRPr="001E18B5">
        <w:rPr>
          <w:rFonts w:eastAsia="Calibri"/>
          <w:sz w:val="28"/>
          <w:szCs w:val="28"/>
        </w:rPr>
        <w:t xml:space="preserve">«участник отбора </w:t>
      </w:r>
      <w:proofErr w:type="gramStart"/>
      <w:r w:rsidRPr="001E18B5">
        <w:rPr>
          <w:rFonts w:eastAsia="Calibri"/>
          <w:sz w:val="28"/>
          <w:szCs w:val="28"/>
        </w:rPr>
        <w:t>–</w:t>
      </w:r>
      <w:r w:rsidRPr="001E18B5">
        <w:rPr>
          <w:sz w:val="28"/>
          <w:szCs w:val="28"/>
        </w:rPr>
        <w:t>т</w:t>
      </w:r>
      <w:proofErr w:type="gramEnd"/>
      <w:r w:rsidRPr="001E18B5">
        <w:rPr>
          <w:sz w:val="28"/>
          <w:szCs w:val="28"/>
        </w:rPr>
        <w:t>ерриториальное общественное самоуправление, зарег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стрированное в качестве юридического лица (далее – ТОС) (далее – участник о</w:t>
      </w:r>
      <w:r w:rsidRPr="001E18B5">
        <w:rPr>
          <w:sz w:val="28"/>
          <w:szCs w:val="28"/>
        </w:rPr>
        <w:t>т</w:t>
      </w:r>
      <w:r w:rsidRPr="001E18B5">
        <w:rPr>
          <w:sz w:val="28"/>
          <w:szCs w:val="28"/>
        </w:rPr>
        <w:t>бора)</w:t>
      </w:r>
      <w:r w:rsidRPr="001E18B5">
        <w:rPr>
          <w:rFonts w:eastAsia="Calibri"/>
          <w:sz w:val="28"/>
          <w:szCs w:val="28"/>
        </w:rPr>
        <w:t>, направивш</w:t>
      </w:r>
      <w:r w:rsidR="00D44C88" w:rsidRPr="001E18B5">
        <w:rPr>
          <w:rFonts w:eastAsia="Calibri"/>
          <w:sz w:val="28"/>
          <w:szCs w:val="28"/>
        </w:rPr>
        <w:t>е</w:t>
      </w:r>
      <w:r w:rsidRPr="001E18B5">
        <w:rPr>
          <w:rFonts w:eastAsia="Calibri"/>
          <w:sz w:val="28"/>
          <w:szCs w:val="28"/>
        </w:rPr>
        <w:t>е заявку на участие в отборе получателей субсидии в сроки, установленные в объявлении о проведении отбора на получение субсидии в целях возмещения затрат.».</w:t>
      </w:r>
    </w:p>
    <w:p w:rsidR="00076781" w:rsidRPr="001E18B5" w:rsidRDefault="00076781" w:rsidP="001E18B5">
      <w:pPr>
        <w:ind w:firstLine="720"/>
        <w:jc w:val="both"/>
        <w:rPr>
          <w:rFonts w:eastAsia="Calibri"/>
          <w:sz w:val="28"/>
          <w:szCs w:val="28"/>
        </w:rPr>
      </w:pPr>
      <w:r w:rsidRPr="001E18B5">
        <w:rPr>
          <w:rFonts w:eastAsia="Calibri"/>
          <w:sz w:val="28"/>
          <w:szCs w:val="28"/>
        </w:rPr>
        <w:t>4. В пункте 1.6 слова «Программы № 914» заменить словами</w:t>
      </w:r>
      <w:r w:rsidR="00976D82" w:rsidRPr="001E18B5">
        <w:rPr>
          <w:rFonts w:eastAsia="Calibri"/>
          <w:sz w:val="28"/>
          <w:szCs w:val="28"/>
        </w:rPr>
        <w:t xml:space="preserve"> «муниципал</w:t>
      </w:r>
      <w:r w:rsidR="00976D82" w:rsidRPr="001E18B5">
        <w:rPr>
          <w:rFonts w:eastAsia="Calibri"/>
          <w:sz w:val="28"/>
          <w:szCs w:val="28"/>
        </w:rPr>
        <w:t>ь</w:t>
      </w:r>
      <w:r w:rsidR="00976D82" w:rsidRPr="001E18B5">
        <w:rPr>
          <w:rFonts w:eastAsia="Calibri"/>
          <w:sz w:val="28"/>
          <w:szCs w:val="28"/>
        </w:rPr>
        <w:t>ной программы»</w:t>
      </w:r>
      <w:r w:rsidRPr="001E18B5">
        <w:rPr>
          <w:rFonts w:eastAsia="Calibri"/>
          <w:sz w:val="28"/>
          <w:szCs w:val="28"/>
        </w:rPr>
        <w:t>.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5. Дополнить пунктом 1.7 следующего содержания: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«1.7. Способ предоставления субсидии – возмещение затрат на цели, пред</w:t>
      </w:r>
      <w:r w:rsidRPr="001E18B5">
        <w:rPr>
          <w:sz w:val="28"/>
          <w:szCs w:val="28"/>
        </w:rPr>
        <w:t>у</w:t>
      </w:r>
      <w:r w:rsidRPr="001E18B5">
        <w:rPr>
          <w:sz w:val="28"/>
          <w:szCs w:val="28"/>
        </w:rPr>
        <w:t>смотренные пунктом 1.4 настоящего Порядка</w:t>
      </w:r>
      <w:proofErr w:type="gramStart"/>
      <w:r w:rsidRPr="001E18B5">
        <w:rPr>
          <w:sz w:val="28"/>
          <w:szCs w:val="28"/>
        </w:rPr>
        <w:t>.».</w:t>
      </w:r>
      <w:proofErr w:type="gramEnd"/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6. Пункт 2.1 изложить в следующей редакции: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«2.1. </w:t>
      </w:r>
      <w:proofErr w:type="gramStart"/>
      <w:r w:rsidRPr="001E18B5">
        <w:rPr>
          <w:sz w:val="28"/>
          <w:szCs w:val="28"/>
        </w:rPr>
        <w:t>Субсидия предоставляется</w:t>
      </w:r>
      <w:r w:rsidRPr="001E18B5">
        <w:t xml:space="preserve"> </w:t>
      </w:r>
      <w:r w:rsidRPr="001E18B5">
        <w:rPr>
          <w:sz w:val="28"/>
          <w:szCs w:val="28"/>
        </w:rPr>
        <w:t xml:space="preserve">после проведения отбора в соответствии </w:t>
      </w:r>
      <w:r w:rsidRPr="001E18B5">
        <w:rPr>
          <w:sz w:val="28"/>
          <w:szCs w:val="28"/>
        </w:rPr>
        <w:br w:type="textWrapping" w:clear="all"/>
        <w:t>с установленным Порядком отбора получателей субсидии на обустройство де</w:t>
      </w:r>
      <w:r w:rsidRPr="001E18B5">
        <w:rPr>
          <w:sz w:val="28"/>
          <w:szCs w:val="28"/>
        </w:rPr>
        <w:t>т</w:t>
      </w:r>
      <w:r w:rsidRPr="001E18B5">
        <w:rPr>
          <w:sz w:val="28"/>
          <w:szCs w:val="28"/>
        </w:rPr>
        <w:t xml:space="preserve">ских игровых и (или) детских спортивных площадок </w:t>
      </w:r>
      <w:r w:rsidR="00737702" w:rsidRPr="001E18B5">
        <w:rPr>
          <w:sz w:val="28"/>
          <w:szCs w:val="28"/>
        </w:rPr>
        <w:t>на территориях индивид</w:t>
      </w:r>
      <w:r w:rsidR="00737702" w:rsidRPr="001E18B5">
        <w:rPr>
          <w:sz w:val="28"/>
          <w:szCs w:val="28"/>
        </w:rPr>
        <w:t>у</w:t>
      </w:r>
      <w:r w:rsidR="00737702" w:rsidRPr="001E18B5">
        <w:rPr>
          <w:sz w:val="28"/>
          <w:szCs w:val="28"/>
        </w:rPr>
        <w:t>альной жилой застройки города Перми на земельных участках, находящихся в муниципальной собственности, и землях или земельных участках, государстве</w:t>
      </w:r>
      <w:r w:rsidR="00737702" w:rsidRPr="001E18B5">
        <w:rPr>
          <w:sz w:val="28"/>
          <w:szCs w:val="28"/>
        </w:rPr>
        <w:t>н</w:t>
      </w:r>
      <w:r w:rsidR="00737702" w:rsidRPr="001E18B5">
        <w:rPr>
          <w:sz w:val="28"/>
          <w:szCs w:val="28"/>
        </w:rPr>
        <w:t>ная собственность на которые не разграничена, в рамках реализации муниципал</w:t>
      </w:r>
      <w:r w:rsidR="00737702" w:rsidRPr="001E18B5">
        <w:rPr>
          <w:sz w:val="28"/>
          <w:szCs w:val="28"/>
        </w:rPr>
        <w:t>ь</w:t>
      </w:r>
      <w:r w:rsidR="00737702" w:rsidRPr="001E18B5">
        <w:rPr>
          <w:sz w:val="28"/>
          <w:szCs w:val="28"/>
        </w:rPr>
        <w:t>ной программы «</w:t>
      </w:r>
      <w:r w:rsidR="00976D82" w:rsidRPr="001E18B5">
        <w:rPr>
          <w:sz w:val="28"/>
          <w:szCs w:val="28"/>
        </w:rPr>
        <w:t>Дорожная деятельность и благоустройство города Перми</w:t>
      </w:r>
      <w:r w:rsidR="00737702" w:rsidRPr="001E18B5">
        <w:rPr>
          <w:sz w:val="28"/>
          <w:szCs w:val="28"/>
        </w:rPr>
        <w:t>»</w:t>
      </w:r>
      <w:r w:rsidRPr="001E18B5">
        <w:rPr>
          <w:sz w:val="28"/>
          <w:szCs w:val="28"/>
        </w:rPr>
        <w:t xml:space="preserve"> (далее – Порядок</w:t>
      </w:r>
      <w:proofErr w:type="gramEnd"/>
      <w:r w:rsidRPr="001E18B5">
        <w:rPr>
          <w:sz w:val="28"/>
          <w:szCs w:val="28"/>
        </w:rPr>
        <w:t xml:space="preserve"> отбора) при соблюдении следующих условий: </w:t>
      </w:r>
    </w:p>
    <w:p w:rsidR="00512863" w:rsidRPr="001E18B5" w:rsidRDefault="00512863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2.1.1. принятие решения жителями ТОС по обустройству детской игровой и (или) детской спортивной площадки и последующему ее содержанию;</w:t>
      </w:r>
    </w:p>
    <w:p w:rsidR="00512863" w:rsidRPr="001E18B5" w:rsidRDefault="00512863" w:rsidP="001E18B5">
      <w:pPr>
        <w:ind w:firstLine="709"/>
        <w:jc w:val="both"/>
        <w:rPr>
          <w:sz w:val="28"/>
          <w:szCs w:val="28"/>
        </w:rPr>
      </w:pPr>
      <w:proofErr w:type="gramStart"/>
      <w:r w:rsidRPr="001E18B5">
        <w:rPr>
          <w:sz w:val="28"/>
          <w:szCs w:val="28"/>
        </w:rPr>
        <w:t>2.1.2. получение ТОС решения департамента земельных отношений адм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нистрации города Перми о размещении детской игровой и (или) детской спорти</w:t>
      </w:r>
      <w:r w:rsidRPr="001E18B5">
        <w:rPr>
          <w:sz w:val="28"/>
          <w:szCs w:val="28"/>
        </w:rPr>
        <w:t>в</w:t>
      </w:r>
      <w:r w:rsidRPr="001E18B5">
        <w:rPr>
          <w:sz w:val="28"/>
          <w:szCs w:val="28"/>
        </w:rPr>
        <w:t>ной площадки на территории индивидуальной жилой застройки города Перми в соответствии с Положением о порядке и условиях размещения объектов на землях или земельных участках,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сервитутов, публичного сервитута</w:t>
      </w:r>
      <w:proofErr w:type="gramEnd"/>
      <w:r w:rsidRPr="001E18B5">
        <w:rPr>
          <w:sz w:val="28"/>
          <w:szCs w:val="28"/>
        </w:rPr>
        <w:t>, утвержденным п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становлением Правительства Пермского края от 22 июля 2015 г. № 478-п (далее – Положение N 478-п);</w:t>
      </w:r>
    </w:p>
    <w:p w:rsidR="00BA5897" w:rsidRPr="001E18B5" w:rsidRDefault="00512863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2.1.3. однократность предоставления субсидии на обустройство детской и</w:t>
      </w:r>
      <w:r w:rsidRPr="001E18B5">
        <w:rPr>
          <w:sz w:val="28"/>
          <w:szCs w:val="28"/>
        </w:rPr>
        <w:t>г</w:t>
      </w:r>
      <w:r w:rsidRPr="001E18B5">
        <w:rPr>
          <w:sz w:val="28"/>
          <w:szCs w:val="28"/>
        </w:rPr>
        <w:t>ровой и (или) детской спортивной площадки в отношении одного кадастрового квартала территории, в границах которой осуществляется территориальное общ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ственное самоуправление</w:t>
      </w:r>
      <w:proofErr w:type="gramStart"/>
      <w:r w:rsidRPr="001E18B5">
        <w:rPr>
          <w:sz w:val="28"/>
          <w:szCs w:val="28"/>
        </w:rPr>
        <w:t>.</w:t>
      </w:r>
      <w:r w:rsidR="00CF445E" w:rsidRPr="001E18B5">
        <w:rPr>
          <w:sz w:val="28"/>
          <w:szCs w:val="28"/>
        </w:rPr>
        <w:t>».</w:t>
      </w:r>
      <w:proofErr w:type="gramEnd"/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7. Пункт 2.3 изложить в следующей редакции:</w:t>
      </w:r>
    </w:p>
    <w:p w:rsidR="00BA5897" w:rsidRPr="001E18B5" w:rsidRDefault="00CF445E" w:rsidP="001E18B5">
      <w:pPr>
        <w:ind w:firstLine="720"/>
        <w:jc w:val="both"/>
        <w:rPr>
          <w:rFonts w:eastAsia="Calibri"/>
          <w:sz w:val="28"/>
          <w:szCs w:val="28"/>
        </w:rPr>
      </w:pPr>
      <w:r w:rsidRPr="001E18B5">
        <w:rPr>
          <w:rFonts w:eastAsia="Calibri"/>
          <w:sz w:val="28"/>
          <w:szCs w:val="28"/>
        </w:rPr>
        <w:t xml:space="preserve">«2.3. Требования, которым должен соответствовать участник отбора на дату не ранее чем за 30 календарных дней до даты рассмотрения заявки на участие </w:t>
      </w:r>
      <w:r w:rsidRPr="001E18B5">
        <w:rPr>
          <w:rFonts w:eastAsia="Calibri"/>
          <w:sz w:val="28"/>
          <w:szCs w:val="28"/>
        </w:rPr>
        <w:br w:type="textWrapping" w:clear="all"/>
        <w:t>в отборе получателей субсидии:</w:t>
      </w:r>
    </w:p>
    <w:p w:rsidR="00BA5897" w:rsidRPr="001E18B5" w:rsidRDefault="00CF445E" w:rsidP="001E18B5">
      <w:pPr>
        <w:ind w:firstLine="720"/>
        <w:jc w:val="both"/>
        <w:rPr>
          <w:rFonts w:eastAsia="Calibri"/>
          <w:sz w:val="28"/>
          <w:szCs w:val="28"/>
        </w:rPr>
      </w:pPr>
      <w:proofErr w:type="gramStart"/>
      <w:r w:rsidRPr="001E18B5">
        <w:rPr>
          <w:rFonts w:eastAsia="Calibri"/>
          <w:sz w:val="28"/>
          <w:szCs w:val="28"/>
        </w:rPr>
        <w:t>не является иностранным юридическим лицом, в том числе местом рег</w:t>
      </w:r>
      <w:r w:rsidRPr="001E18B5">
        <w:rPr>
          <w:rFonts w:eastAsia="Calibri"/>
          <w:sz w:val="28"/>
          <w:szCs w:val="28"/>
        </w:rPr>
        <w:t>и</w:t>
      </w:r>
      <w:r w:rsidRPr="001E18B5">
        <w:rPr>
          <w:rFonts w:eastAsia="Calibri"/>
          <w:sz w:val="28"/>
          <w:szCs w:val="28"/>
        </w:rPr>
        <w:t>страции которого является государство или территория, включенные в утве</w:t>
      </w:r>
      <w:r w:rsidRPr="001E18B5">
        <w:rPr>
          <w:rFonts w:eastAsia="Calibri"/>
          <w:sz w:val="28"/>
          <w:szCs w:val="28"/>
        </w:rPr>
        <w:t>р</w:t>
      </w:r>
      <w:r w:rsidRPr="001E18B5">
        <w:rPr>
          <w:rFonts w:eastAsia="Calibri"/>
          <w:sz w:val="28"/>
          <w:szCs w:val="28"/>
        </w:rPr>
        <w:t xml:space="preserve">жденный Министерством финансов Российской Федерации перечень государств </w:t>
      </w:r>
      <w:r w:rsidRPr="001E18B5">
        <w:rPr>
          <w:rFonts w:eastAsia="Calibri"/>
          <w:sz w:val="28"/>
          <w:szCs w:val="28"/>
        </w:rPr>
        <w:br w:type="textWrapping" w:clear="all"/>
        <w:t>и территорий, используемых для промежуточного (офшорного) владения актив</w:t>
      </w:r>
      <w:r w:rsidRPr="001E18B5">
        <w:rPr>
          <w:rFonts w:eastAsia="Calibri"/>
          <w:sz w:val="28"/>
          <w:szCs w:val="28"/>
        </w:rPr>
        <w:t>а</w:t>
      </w:r>
      <w:r w:rsidRPr="001E18B5">
        <w:rPr>
          <w:rFonts w:eastAsia="Calibri"/>
          <w:sz w:val="28"/>
          <w:szCs w:val="28"/>
        </w:rPr>
        <w:t>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1E18B5">
        <w:rPr>
          <w:rFonts w:eastAsia="Calibri"/>
          <w:sz w:val="28"/>
          <w:szCs w:val="28"/>
        </w:rPr>
        <w:t xml:space="preserve"> превышает 25 % (если иное не предусмотрено законодательством Российской Ф</w:t>
      </w:r>
      <w:r w:rsidRPr="001E18B5">
        <w:rPr>
          <w:rFonts w:eastAsia="Calibri"/>
          <w:sz w:val="28"/>
          <w:szCs w:val="28"/>
        </w:rPr>
        <w:t>е</w:t>
      </w:r>
      <w:r w:rsidRPr="001E18B5">
        <w:rPr>
          <w:rFonts w:eastAsia="Calibri"/>
          <w:sz w:val="28"/>
          <w:szCs w:val="28"/>
        </w:rPr>
        <w:t xml:space="preserve">дерации). </w:t>
      </w:r>
      <w:proofErr w:type="gramStart"/>
      <w:r w:rsidRPr="001E18B5">
        <w:rPr>
          <w:rFonts w:eastAsia="Calibri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</w:t>
      </w:r>
      <w:r w:rsidRPr="001E18B5">
        <w:rPr>
          <w:rFonts w:eastAsia="Calibri"/>
          <w:sz w:val="28"/>
          <w:szCs w:val="28"/>
        </w:rPr>
        <w:t>р</w:t>
      </w:r>
      <w:r w:rsidRPr="001E18B5">
        <w:rPr>
          <w:rFonts w:eastAsia="Calibri"/>
          <w:sz w:val="28"/>
          <w:szCs w:val="28"/>
        </w:rPr>
        <w:t xml:space="preserve">гах в Российской Федерации, а также косвенное участие офшорных компаний </w:t>
      </w:r>
      <w:r w:rsidRPr="001E18B5">
        <w:rPr>
          <w:rFonts w:eastAsia="Calibri"/>
          <w:sz w:val="28"/>
          <w:szCs w:val="28"/>
        </w:rPr>
        <w:br w:type="textWrapping" w:clear="all"/>
        <w:t xml:space="preserve">в капитале других российских юридических лиц, реализованное через участие </w:t>
      </w:r>
      <w:r w:rsidRPr="001E18B5">
        <w:rPr>
          <w:rFonts w:eastAsia="Calibri"/>
          <w:sz w:val="28"/>
          <w:szCs w:val="28"/>
        </w:rPr>
        <w:br w:type="textWrapping" w:clear="all"/>
        <w:t>в капитале указанных публичных</w:t>
      </w:r>
      <w:proofErr w:type="gramEnd"/>
      <w:r w:rsidRPr="001E18B5">
        <w:rPr>
          <w:rFonts w:eastAsia="Calibri"/>
          <w:sz w:val="28"/>
          <w:szCs w:val="28"/>
        </w:rPr>
        <w:t xml:space="preserve"> акционерных обществ;</w:t>
      </w:r>
    </w:p>
    <w:p w:rsidR="00BA5897" w:rsidRPr="001E18B5" w:rsidRDefault="00CF445E" w:rsidP="001E18B5">
      <w:pPr>
        <w:ind w:firstLine="720"/>
        <w:jc w:val="both"/>
        <w:rPr>
          <w:rFonts w:eastAsia="Calibri"/>
          <w:sz w:val="28"/>
          <w:szCs w:val="28"/>
        </w:rPr>
      </w:pPr>
      <w:r w:rsidRPr="001E18B5">
        <w:rPr>
          <w:rFonts w:eastAsia="Calibri"/>
          <w:sz w:val="28"/>
          <w:szCs w:val="28"/>
        </w:rPr>
        <w:t>не находится в перечне организаций и физических лиц, в отношении кот</w:t>
      </w:r>
      <w:r w:rsidRPr="001E18B5">
        <w:rPr>
          <w:rFonts w:eastAsia="Calibri"/>
          <w:sz w:val="28"/>
          <w:szCs w:val="28"/>
        </w:rPr>
        <w:t>о</w:t>
      </w:r>
      <w:r w:rsidRPr="001E18B5">
        <w:rPr>
          <w:rFonts w:eastAsia="Calibri"/>
          <w:sz w:val="28"/>
          <w:szCs w:val="28"/>
        </w:rPr>
        <w:t xml:space="preserve">рых имеются сведения об их причастности к экстремистской деятельности </w:t>
      </w:r>
      <w:r w:rsidRPr="001E18B5">
        <w:rPr>
          <w:rFonts w:eastAsia="Calibri"/>
          <w:sz w:val="28"/>
          <w:szCs w:val="28"/>
        </w:rPr>
        <w:br w:type="textWrapping" w:clear="all"/>
        <w:t>или терроризму;</w:t>
      </w:r>
    </w:p>
    <w:p w:rsidR="00BA5897" w:rsidRPr="001E18B5" w:rsidRDefault="00CF445E" w:rsidP="001E18B5">
      <w:pPr>
        <w:ind w:firstLine="720"/>
        <w:jc w:val="both"/>
        <w:rPr>
          <w:rFonts w:eastAsia="Calibri"/>
          <w:sz w:val="28"/>
          <w:szCs w:val="28"/>
        </w:rPr>
      </w:pPr>
      <w:proofErr w:type="gramStart"/>
      <w:r w:rsidRPr="001E18B5">
        <w:rPr>
          <w:rFonts w:eastAsia="Calibri"/>
          <w:sz w:val="28"/>
          <w:szCs w:val="28"/>
        </w:rPr>
        <w:t>не находится в составляемых в рамках реализации полномочий, предусмо</w:t>
      </w:r>
      <w:r w:rsidRPr="001E18B5">
        <w:rPr>
          <w:rFonts w:eastAsia="Calibri"/>
          <w:sz w:val="28"/>
          <w:szCs w:val="28"/>
        </w:rPr>
        <w:t>т</w:t>
      </w:r>
      <w:r w:rsidRPr="001E18B5">
        <w:rPr>
          <w:rFonts w:eastAsia="Calibri"/>
          <w:sz w:val="28"/>
          <w:szCs w:val="28"/>
        </w:rPr>
        <w:t>ренных главой VII Устава Организации Объединенных Наций (далее – ООН), С</w:t>
      </w:r>
      <w:r w:rsidRPr="001E18B5">
        <w:rPr>
          <w:rFonts w:eastAsia="Calibri"/>
          <w:sz w:val="28"/>
          <w:szCs w:val="28"/>
        </w:rPr>
        <w:t>о</w:t>
      </w:r>
      <w:r w:rsidRPr="001E18B5">
        <w:rPr>
          <w:rFonts w:eastAsia="Calibri"/>
          <w:sz w:val="28"/>
          <w:szCs w:val="28"/>
        </w:rPr>
        <w:t>ветом Безопасности ООН или органами, специально созданными решениями С</w:t>
      </w:r>
      <w:r w:rsidRPr="001E18B5">
        <w:rPr>
          <w:rFonts w:eastAsia="Calibri"/>
          <w:sz w:val="28"/>
          <w:szCs w:val="28"/>
        </w:rPr>
        <w:t>о</w:t>
      </w:r>
      <w:r w:rsidRPr="001E18B5">
        <w:rPr>
          <w:rFonts w:eastAsia="Calibri"/>
          <w:sz w:val="28"/>
          <w:szCs w:val="28"/>
        </w:rPr>
        <w:t xml:space="preserve">вета Безопасности ООН, перечнях организаций и физических лиц, связанных </w:t>
      </w:r>
      <w:r w:rsidRPr="001E18B5">
        <w:rPr>
          <w:rFonts w:eastAsia="Calibri"/>
          <w:sz w:val="28"/>
          <w:szCs w:val="28"/>
        </w:rPr>
        <w:br w:type="textWrapping" w:clear="all"/>
        <w:t>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A5897" w:rsidRPr="001E18B5" w:rsidRDefault="00CF445E" w:rsidP="001E18B5">
      <w:pPr>
        <w:ind w:firstLine="720"/>
        <w:jc w:val="both"/>
        <w:rPr>
          <w:rFonts w:eastAsia="Calibri"/>
          <w:sz w:val="28"/>
          <w:szCs w:val="28"/>
        </w:rPr>
      </w:pPr>
      <w:r w:rsidRPr="001E18B5">
        <w:rPr>
          <w:rFonts w:eastAsia="Calibri"/>
          <w:sz w:val="28"/>
          <w:szCs w:val="28"/>
        </w:rPr>
        <w:t xml:space="preserve">не является иностранным агентом в соответствии с Федеральным законом от 14 июля 2022 г. № 255-ФЗ «О </w:t>
      </w:r>
      <w:proofErr w:type="gramStart"/>
      <w:r w:rsidRPr="001E18B5">
        <w:rPr>
          <w:rFonts w:eastAsia="Calibri"/>
          <w:sz w:val="28"/>
          <w:szCs w:val="28"/>
        </w:rPr>
        <w:t>контроле за</w:t>
      </w:r>
      <w:proofErr w:type="gramEnd"/>
      <w:r w:rsidRPr="001E18B5">
        <w:rPr>
          <w:rFonts w:eastAsia="Calibri"/>
          <w:sz w:val="28"/>
          <w:szCs w:val="28"/>
        </w:rPr>
        <w:t xml:space="preserve"> деятельностью лиц, находящихся </w:t>
      </w:r>
      <w:r w:rsidRPr="001E18B5">
        <w:rPr>
          <w:rFonts w:eastAsia="Calibri"/>
          <w:sz w:val="28"/>
          <w:szCs w:val="28"/>
        </w:rPr>
        <w:br w:type="textWrapping" w:clear="all"/>
        <w:t>под иностранным влиянием»;</w:t>
      </w:r>
    </w:p>
    <w:p w:rsidR="00BA5897" w:rsidRPr="001E18B5" w:rsidRDefault="00CF445E" w:rsidP="001E18B5">
      <w:pPr>
        <w:ind w:firstLine="720"/>
        <w:jc w:val="both"/>
        <w:rPr>
          <w:rFonts w:eastAsia="Calibri"/>
          <w:sz w:val="28"/>
          <w:szCs w:val="28"/>
        </w:rPr>
      </w:pPr>
      <w:r w:rsidRPr="001E18B5">
        <w:rPr>
          <w:rFonts w:eastAsia="Calibri"/>
          <w:sz w:val="28"/>
          <w:szCs w:val="28"/>
        </w:rPr>
        <w:t>на едином налоговом счете отсутствует или не превышает размер, опред</w:t>
      </w:r>
      <w:r w:rsidRPr="001E18B5">
        <w:rPr>
          <w:rFonts w:eastAsia="Calibri"/>
          <w:sz w:val="28"/>
          <w:szCs w:val="28"/>
        </w:rPr>
        <w:t>е</w:t>
      </w:r>
      <w:r w:rsidRPr="001E18B5">
        <w:rPr>
          <w:rFonts w:eastAsia="Calibri"/>
          <w:sz w:val="28"/>
          <w:szCs w:val="28"/>
        </w:rPr>
        <w:t>ленный пунктом 3 статьи 47 Налогового кодекса Российской Федерации, задо</w:t>
      </w:r>
      <w:r w:rsidRPr="001E18B5">
        <w:rPr>
          <w:rFonts w:eastAsia="Calibri"/>
          <w:sz w:val="28"/>
          <w:szCs w:val="28"/>
        </w:rPr>
        <w:t>л</w:t>
      </w:r>
      <w:r w:rsidRPr="001E18B5">
        <w:rPr>
          <w:rFonts w:eastAsia="Calibri"/>
          <w:sz w:val="28"/>
          <w:szCs w:val="28"/>
        </w:rPr>
        <w:t>женность по уплате налогов, сборов и страховых взносов в бюджеты бюджетной системы Российской Федерации;</w:t>
      </w:r>
    </w:p>
    <w:p w:rsidR="00BA5897" w:rsidRPr="001E18B5" w:rsidRDefault="00CF445E" w:rsidP="001E18B5">
      <w:pPr>
        <w:ind w:firstLine="720"/>
        <w:jc w:val="both"/>
        <w:rPr>
          <w:rFonts w:eastAsia="Calibri"/>
          <w:sz w:val="28"/>
          <w:szCs w:val="28"/>
        </w:rPr>
      </w:pPr>
      <w:r w:rsidRPr="001E18B5">
        <w:rPr>
          <w:rFonts w:eastAsia="Calibri"/>
          <w:sz w:val="28"/>
          <w:szCs w:val="28"/>
        </w:rPr>
        <w:t>участник отбора, являющийся юридическим лицом, не находится в проце</w:t>
      </w:r>
      <w:r w:rsidRPr="001E18B5">
        <w:rPr>
          <w:rFonts w:eastAsia="Calibri"/>
          <w:sz w:val="28"/>
          <w:szCs w:val="28"/>
        </w:rPr>
        <w:t>с</w:t>
      </w:r>
      <w:r w:rsidRPr="001E18B5">
        <w:rPr>
          <w:rFonts w:eastAsia="Calibri"/>
          <w:sz w:val="28"/>
          <w:szCs w:val="28"/>
        </w:rPr>
        <w:t>се реорганизации (за исключением реорганизации в форме присоединения к юр</w:t>
      </w:r>
      <w:r w:rsidRPr="001E18B5">
        <w:rPr>
          <w:rFonts w:eastAsia="Calibri"/>
          <w:sz w:val="28"/>
          <w:szCs w:val="28"/>
        </w:rPr>
        <w:t>и</w:t>
      </w:r>
      <w:r w:rsidRPr="001E18B5">
        <w:rPr>
          <w:rFonts w:eastAsia="Calibri"/>
          <w:sz w:val="28"/>
          <w:szCs w:val="28"/>
        </w:rPr>
        <w:t>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</w:t>
      </w:r>
      <w:r w:rsidRPr="001E18B5">
        <w:rPr>
          <w:rFonts w:eastAsia="Calibri"/>
          <w:sz w:val="28"/>
          <w:szCs w:val="28"/>
        </w:rPr>
        <w:t>ь</w:t>
      </w:r>
      <w:r w:rsidRPr="001E18B5">
        <w:rPr>
          <w:rFonts w:eastAsia="Calibri"/>
          <w:sz w:val="28"/>
          <w:szCs w:val="28"/>
        </w:rPr>
        <w:t>ством Российской Федерации;</w:t>
      </w:r>
    </w:p>
    <w:p w:rsidR="00BA5897" w:rsidRPr="001E18B5" w:rsidRDefault="00CF445E" w:rsidP="001E18B5">
      <w:pPr>
        <w:ind w:firstLine="720"/>
        <w:jc w:val="both"/>
        <w:rPr>
          <w:rFonts w:eastAsia="Calibri"/>
          <w:sz w:val="28"/>
          <w:szCs w:val="28"/>
        </w:rPr>
      </w:pPr>
      <w:proofErr w:type="gramStart"/>
      <w:r w:rsidRPr="001E18B5">
        <w:rPr>
          <w:rFonts w:eastAsia="Calibri"/>
          <w:sz w:val="28"/>
          <w:szCs w:val="28"/>
        </w:rPr>
        <w:t>в реестре дисквалифицированных лиц отсутствуют сведения о дисквалиф</w:t>
      </w:r>
      <w:r w:rsidRPr="001E18B5">
        <w:rPr>
          <w:rFonts w:eastAsia="Calibri"/>
          <w:sz w:val="28"/>
          <w:szCs w:val="28"/>
        </w:rPr>
        <w:t>и</w:t>
      </w:r>
      <w:r w:rsidRPr="001E18B5">
        <w:rPr>
          <w:rFonts w:eastAsia="Calibri"/>
          <w:sz w:val="28"/>
          <w:szCs w:val="28"/>
        </w:rPr>
        <w:t>цированных руководителе, членах коллегиального исполнительного органа, лице, исполняющем функции единоличного исполнительного органа, или главном бу</w:t>
      </w:r>
      <w:r w:rsidRPr="001E18B5">
        <w:rPr>
          <w:rFonts w:eastAsia="Calibri"/>
          <w:sz w:val="28"/>
          <w:szCs w:val="28"/>
        </w:rPr>
        <w:t>х</w:t>
      </w:r>
      <w:r w:rsidRPr="001E18B5">
        <w:rPr>
          <w:rFonts w:eastAsia="Calibri"/>
          <w:sz w:val="28"/>
          <w:szCs w:val="28"/>
        </w:rPr>
        <w:t>галтере (при наличии) участника отбора;</w:t>
      </w:r>
      <w:proofErr w:type="gramEnd"/>
    </w:p>
    <w:p w:rsidR="00BA5897" w:rsidRPr="001E18B5" w:rsidRDefault="00CF445E" w:rsidP="001E18B5">
      <w:pPr>
        <w:ind w:firstLine="720"/>
        <w:jc w:val="both"/>
        <w:rPr>
          <w:rFonts w:eastAsia="Calibri"/>
          <w:sz w:val="28"/>
          <w:szCs w:val="28"/>
        </w:rPr>
      </w:pPr>
      <w:r w:rsidRPr="001E18B5">
        <w:rPr>
          <w:rFonts w:eastAsia="Calibri"/>
          <w:sz w:val="28"/>
          <w:szCs w:val="28"/>
        </w:rPr>
        <w:t>отсутствует просроченная задолженность по возврату в бюджет города Перми иных субсидий, бюджетных инвестиций, а также иная просроченная (н</w:t>
      </w:r>
      <w:r w:rsidRPr="001E18B5">
        <w:rPr>
          <w:rFonts w:eastAsia="Calibri"/>
          <w:sz w:val="28"/>
          <w:szCs w:val="28"/>
        </w:rPr>
        <w:t>е</w:t>
      </w:r>
      <w:r w:rsidRPr="001E18B5">
        <w:rPr>
          <w:rFonts w:eastAsia="Calibri"/>
          <w:sz w:val="28"/>
          <w:szCs w:val="28"/>
        </w:rPr>
        <w:t>урегулированная) задолженность по денежным обязательствам перед бюджетом города Перми;</w:t>
      </w:r>
    </w:p>
    <w:p w:rsidR="00BA5897" w:rsidRPr="001E18B5" w:rsidRDefault="00CF445E" w:rsidP="001E18B5">
      <w:pPr>
        <w:ind w:firstLine="720"/>
        <w:jc w:val="both"/>
        <w:rPr>
          <w:rFonts w:eastAsia="Calibri"/>
          <w:sz w:val="28"/>
          <w:szCs w:val="28"/>
        </w:rPr>
      </w:pPr>
      <w:r w:rsidRPr="001E18B5">
        <w:rPr>
          <w:rFonts w:eastAsia="Calibri"/>
          <w:sz w:val="28"/>
          <w:szCs w:val="28"/>
        </w:rPr>
        <w:t>не получает средства из бюджета города Перми на выполнение тождестве</w:t>
      </w:r>
      <w:r w:rsidRPr="001E18B5">
        <w:rPr>
          <w:rFonts w:eastAsia="Calibri"/>
          <w:sz w:val="28"/>
          <w:szCs w:val="28"/>
        </w:rPr>
        <w:t>н</w:t>
      </w:r>
      <w:r w:rsidRPr="001E18B5">
        <w:rPr>
          <w:rFonts w:eastAsia="Calibri"/>
          <w:sz w:val="28"/>
          <w:szCs w:val="28"/>
        </w:rPr>
        <w:t xml:space="preserve">ных работ на основании иных правовых актов на цели, предусмотренные </w:t>
      </w:r>
      <w:r w:rsidRPr="001E18B5">
        <w:rPr>
          <w:rFonts w:eastAsia="Calibri"/>
          <w:sz w:val="28"/>
          <w:szCs w:val="28"/>
        </w:rPr>
        <w:br w:type="textWrapping" w:clear="all"/>
        <w:t>пунктом 1.3 настоящего Порядка;</w:t>
      </w:r>
    </w:p>
    <w:p w:rsidR="00BA5897" w:rsidRPr="001E18B5" w:rsidRDefault="00CF445E" w:rsidP="001E18B5">
      <w:pPr>
        <w:ind w:firstLine="720"/>
        <w:jc w:val="both"/>
        <w:rPr>
          <w:rFonts w:eastAsia="Calibri"/>
          <w:sz w:val="28"/>
          <w:szCs w:val="28"/>
        </w:rPr>
      </w:pPr>
      <w:r w:rsidRPr="001E18B5">
        <w:rPr>
          <w:rFonts w:eastAsia="Calibri"/>
          <w:sz w:val="28"/>
          <w:szCs w:val="28"/>
        </w:rPr>
        <w:t xml:space="preserve">предоставил </w:t>
      </w:r>
      <w:proofErr w:type="gramStart"/>
      <w:r w:rsidRPr="001E18B5">
        <w:rPr>
          <w:rFonts w:eastAsia="Calibri"/>
          <w:sz w:val="28"/>
          <w:szCs w:val="28"/>
        </w:rPr>
        <w:t>к заявке</w:t>
      </w:r>
      <w:r w:rsidRPr="001E18B5">
        <w:t xml:space="preserve"> </w:t>
      </w:r>
      <w:r w:rsidRPr="001E18B5">
        <w:rPr>
          <w:rFonts w:eastAsia="Calibri"/>
          <w:sz w:val="28"/>
          <w:szCs w:val="28"/>
        </w:rPr>
        <w:t>на участие в отборе получателей субсидии документы в соответствии с пунктом</w:t>
      </w:r>
      <w:proofErr w:type="gramEnd"/>
      <w:r w:rsidRPr="001E18B5">
        <w:rPr>
          <w:rFonts w:eastAsia="Calibri"/>
          <w:sz w:val="28"/>
          <w:szCs w:val="28"/>
        </w:rPr>
        <w:t xml:space="preserve"> 2.11 настоящего Порядка.».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8. В абзаце первом пункта 2.4 слова «Заявитель – получатель» заменить словом «Получатель».</w:t>
      </w:r>
    </w:p>
    <w:p w:rsidR="00283D1D" w:rsidRPr="001E18B5" w:rsidRDefault="00283D1D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8. В пункте 2.6 слова «Программой № 914» заменить словами «</w:t>
      </w:r>
      <w:r w:rsidR="00976D82" w:rsidRPr="001E18B5">
        <w:rPr>
          <w:sz w:val="28"/>
          <w:szCs w:val="28"/>
        </w:rPr>
        <w:t>муниц</w:t>
      </w:r>
      <w:r w:rsidR="00976D82" w:rsidRPr="001E18B5">
        <w:rPr>
          <w:sz w:val="28"/>
          <w:szCs w:val="28"/>
        </w:rPr>
        <w:t>и</w:t>
      </w:r>
      <w:r w:rsidR="00976D82" w:rsidRPr="001E18B5">
        <w:rPr>
          <w:sz w:val="28"/>
          <w:szCs w:val="28"/>
        </w:rPr>
        <w:t>пальной программой</w:t>
      </w:r>
      <w:r w:rsidRPr="001E18B5">
        <w:rPr>
          <w:sz w:val="28"/>
          <w:szCs w:val="28"/>
        </w:rPr>
        <w:t>».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9. Пункт 2.7 изложить в следующей редакции: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«2.7. Размер субсидии на обустройство детской игровой и (или) детской спортивной площадки определяется на основании представленного в заявке на участие в отборе получателей субсидии локального сметного расчета в соотве</w:t>
      </w:r>
      <w:r w:rsidRPr="001E18B5">
        <w:rPr>
          <w:sz w:val="28"/>
          <w:szCs w:val="28"/>
        </w:rPr>
        <w:t>т</w:t>
      </w:r>
      <w:r w:rsidRPr="001E18B5">
        <w:rPr>
          <w:sz w:val="28"/>
          <w:szCs w:val="28"/>
        </w:rPr>
        <w:t>ствии с пунктом 2.11.</w:t>
      </w:r>
      <w:r w:rsidR="00013466" w:rsidRPr="001E18B5">
        <w:rPr>
          <w:sz w:val="28"/>
          <w:szCs w:val="28"/>
        </w:rPr>
        <w:t>6</w:t>
      </w:r>
      <w:r w:rsidRPr="001E18B5">
        <w:rPr>
          <w:sz w:val="28"/>
          <w:szCs w:val="28"/>
        </w:rPr>
        <w:t xml:space="preserve"> настоящего Порядка.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proofErr w:type="gramStart"/>
      <w:r w:rsidRPr="001E18B5">
        <w:rPr>
          <w:sz w:val="28"/>
          <w:szCs w:val="28"/>
        </w:rPr>
        <w:t xml:space="preserve">Сумма расходов </w:t>
      </w:r>
      <w:r w:rsidR="00013466" w:rsidRPr="001E18B5">
        <w:rPr>
          <w:sz w:val="28"/>
          <w:szCs w:val="28"/>
        </w:rPr>
        <w:t>на обустройство детской игровой и (или) детской спорти</w:t>
      </w:r>
      <w:r w:rsidR="00013466" w:rsidRPr="001E18B5">
        <w:rPr>
          <w:sz w:val="28"/>
          <w:szCs w:val="28"/>
        </w:rPr>
        <w:t>в</w:t>
      </w:r>
      <w:r w:rsidR="00013466" w:rsidRPr="001E18B5">
        <w:rPr>
          <w:sz w:val="28"/>
          <w:szCs w:val="28"/>
        </w:rPr>
        <w:t>ной площадки определяется на собрании (конференции) жителей ТОС и зависит от количества малых архитектурных форм, элементов игрового и (или) спорти</w:t>
      </w:r>
      <w:r w:rsidR="00013466" w:rsidRPr="001E18B5">
        <w:rPr>
          <w:sz w:val="28"/>
          <w:szCs w:val="28"/>
        </w:rPr>
        <w:t>в</w:t>
      </w:r>
      <w:r w:rsidR="00013466" w:rsidRPr="001E18B5">
        <w:rPr>
          <w:sz w:val="28"/>
          <w:szCs w:val="28"/>
        </w:rPr>
        <w:t>ного оборудования, их видов, типа и объема мягких видов покрытия, типа освет</w:t>
      </w:r>
      <w:r w:rsidR="00013466" w:rsidRPr="001E18B5">
        <w:rPr>
          <w:sz w:val="28"/>
          <w:szCs w:val="28"/>
        </w:rPr>
        <w:t>и</w:t>
      </w:r>
      <w:r w:rsidR="00013466" w:rsidRPr="001E18B5">
        <w:rPr>
          <w:sz w:val="28"/>
          <w:szCs w:val="28"/>
        </w:rPr>
        <w:t>тельного оборудования, размера земельного участка, на котором планируется размещение детской игровой и (или) детской спортивной площадки на террит</w:t>
      </w:r>
      <w:r w:rsidR="00013466" w:rsidRPr="001E18B5">
        <w:rPr>
          <w:sz w:val="28"/>
          <w:szCs w:val="28"/>
        </w:rPr>
        <w:t>о</w:t>
      </w:r>
      <w:r w:rsidR="00013466" w:rsidRPr="001E18B5">
        <w:rPr>
          <w:sz w:val="28"/>
          <w:szCs w:val="28"/>
        </w:rPr>
        <w:t>рии индивидуальной жилой застройки</w:t>
      </w:r>
      <w:r w:rsidRPr="001E18B5">
        <w:rPr>
          <w:sz w:val="28"/>
          <w:szCs w:val="28"/>
        </w:rPr>
        <w:t>.».</w:t>
      </w:r>
      <w:proofErr w:type="gramEnd"/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10. Пункт 2.8 изложить в следующей редакции: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«2.8. Получатель субсидии обязан обеспечить достижение следующих р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зультатов предоставления субсидии: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количество реализованных проектов по обустройству детской игровой и (или) детской спортивной площадки</w:t>
      </w:r>
      <w:r w:rsidRPr="001E18B5">
        <w:t xml:space="preserve"> </w:t>
      </w:r>
      <w:r w:rsidRPr="001E18B5">
        <w:rPr>
          <w:sz w:val="28"/>
          <w:szCs w:val="28"/>
        </w:rPr>
        <w:t>не позднее 31 октября текущего финансового года (не менее 1 штуки);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количество актов приемки выполненных работ по обустройству детской и</w:t>
      </w:r>
      <w:r w:rsidRPr="001E18B5">
        <w:rPr>
          <w:sz w:val="28"/>
          <w:szCs w:val="28"/>
        </w:rPr>
        <w:t>г</w:t>
      </w:r>
      <w:r w:rsidRPr="001E18B5">
        <w:rPr>
          <w:sz w:val="28"/>
          <w:szCs w:val="28"/>
        </w:rPr>
        <w:t>ровой и (или) детской спортивной площадки, соответствующих требованиям пункта 2.19 настоящего Порядка и представленных в Департамент для перечисл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ния субсидии не позднее 20 декабря текущего финансового года (не менее 1 шт</w:t>
      </w:r>
      <w:r w:rsidRPr="001E18B5">
        <w:rPr>
          <w:sz w:val="28"/>
          <w:szCs w:val="28"/>
        </w:rPr>
        <w:t>у</w:t>
      </w:r>
      <w:r w:rsidRPr="001E18B5">
        <w:rPr>
          <w:sz w:val="28"/>
          <w:szCs w:val="28"/>
        </w:rPr>
        <w:t>ки)</w:t>
      </w:r>
      <w:proofErr w:type="gramStart"/>
      <w:r w:rsidRPr="001E18B5">
        <w:rPr>
          <w:sz w:val="28"/>
          <w:szCs w:val="28"/>
        </w:rPr>
        <w:t>.»</w:t>
      </w:r>
      <w:proofErr w:type="gramEnd"/>
      <w:r w:rsidRPr="001E18B5">
        <w:rPr>
          <w:sz w:val="28"/>
          <w:szCs w:val="28"/>
        </w:rPr>
        <w:t>.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11. Пункты 2.9, 2.10 признать утратившими силу.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12. В пункте 2.11: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12.1. после слов «К заявке» дополнить словами «на участие в отборе пол</w:t>
      </w:r>
      <w:r w:rsidRPr="001E18B5">
        <w:rPr>
          <w:sz w:val="28"/>
          <w:szCs w:val="28"/>
        </w:rPr>
        <w:t>у</w:t>
      </w:r>
      <w:r w:rsidRPr="001E18B5">
        <w:rPr>
          <w:sz w:val="28"/>
          <w:szCs w:val="28"/>
        </w:rPr>
        <w:t>чателей субсидии, поданной в системе «Электронный бюджет»</w:t>
      </w:r>
      <w:proofErr w:type="gramStart"/>
      <w:r w:rsidRPr="001E18B5">
        <w:rPr>
          <w:sz w:val="28"/>
          <w:szCs w:val="28"/>
        </w:rPr>
        <w:t>,»</w:t>
      </w:r>
      <w:proofErr w:type="gramEnd"/>
      <w:r w:rsidRPr="001E18B5">
        <w:rPr>
          <w:sz w:val="28"/>
          <w:szCs w:val="28"/>
        </w:rPr>
        <w:t>;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12.2. слова «(на бумажном носителе)» исключить.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13. В пункте 2.11.1 слова «заявителя – получателя субсидии» заменить сл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вами «участника отбора».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15. В пункте 2.11.</w:t>
      </w:r>
      <w:r w:rsidR="005F281F" w:rsidRPr="001E18B5">
        <w:rPr>
          <w:sz w:val="28"/>
          <w:szCs w:val="28"/>
        </w:rPr>
        <w:t>2</w:t>
      </w:r>
      <w:r w:rsidRPr="001E18B5">
        <w:rPr>
          <w:sz w:val="28"/>
          <w:szCs w:val="28"/>
        </w:rPr>
        <w:t xml:space="preserve"> слова «лица, обратившегося с заявкой на предоставление субсидии» заменить словами «участника отбора».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16. В </w:t>
      </w:r>
      <w:r w:rsidR="00A11ADF" w:rsidRPr="001E18B5">
        <w:rPr>
          <w:sz w:val="28"/>
          <w:szCs w:val="28"/>
        </w:rPr>
        <w:t xml:space="preserve">абзаце шестом </w:t>
      </w:r>
      <w:r w:rsidRPr="001E18B5">
        <w:rPr>
          <w:sz w:val="28"/>
          <w:szCs w:val="28"/>
        </w:rPr>
        <w:t>пункт</w:t>
      </w:r>
      <w:r w:rsidR="00A11ADF" w:rsidRPr="001E18B5">
        <w:rPr>
          <w:sz w:val="28"/>
          <w:szCs w:val="28"/>
        </w:rPr>
        <w:t>а</w:t>
      </w:r>
      <w:r w:rsidRPr="001E18B5">
        <w:rPr>
          <w:sz w:val="28"/>
          <w:szCs w:val="28"/>
        </w:rPr>
        <w:t xml:space="preserve"> 2.11.</w:t>
      </w:r>
      <w:r w:rsidR="005F281F" w:rsidRPr="001E18B5">
        <w:rPr>
          <w:sz w:val="28"/>
          <w:szCs w:val="28"/>
        </w:rPr>
        <w:t>4</w:t>
      </w:r>
      <w:r w:rsidRPr="001E18B5">
        <w:rPr>
          <w:sz w:val="28"/>
          <w:szCs w:val="28"/>
        </w:rPr>
        <w:t xml:space="preserve"> слова «заявки на получение субсидии» заменить словами «заявки на участие в отборе получателей субсидии</w:t>
      </w:r>
      <w:r w:rsidR="00A11ADF" w:rsidRPr="001E18B5">
        <w:rPr>
          <w:sz w:val="28"/>
          <w:szCs w:val="28"/>
        </w:rPr>
        <w:t xml:space="preserve"> в системе «Электронный бюджет».</w:t>
      </w:r>
    </w:p>
    <w:p w:rsidR="005F281F" w:rsidRPr="001E18B5" w:rsidRDefault="005F281F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16. В пункте 2.11.6 слова </w:t>
      </w:r>
      <w:r w:rsidR="009241E7" w:rsidRPr="001E18B5">
        <w:rPr>
          <w:sz w:val="28"/>
          <w:szCs w:val="28"/>
        </w:rPr>
        <w:t>«федеральных единичных расценок работ, сме</w:t>
      </w:r>
      <w:r w:rsidR="009241E7" w:rsidRPr="001E18B5">
        <w:rPr>
          <w:sz w:val="28"/>
          <w:szCs w:val="28"/>
        </w:rPr>
        <w:t>т</w:t>
      </w:r>
      <w:r w:rsidR="009241E7" w:rsidRPr="001E18B5">
        <w:rPr>
          <w:sz w:val="28"/>
          <w:szCs w:val="28"/>
        </w:rPr>
        <w:t>ных нормативов, сведения о которых включены в федеральный реестр сметных нормативов, и сметных цен строительных ресурсов» заменить словами «сметных нормативов, сведения о которых включены в федеральный реестр сметных но</w:t>
      </w:r>
      <w:r w:rsidR="009241E7" w:rsidRPr="001E18B5">
        <w:rPr>
          <w:sz w:val="28"/>
          <w:szCs w:val="28"/>
        </w:rPr>
        <w:t>р</w:t>
      </w:r>
      <w:r w:rsidR="009241E7" w:rsidRPr="001E18B5">
        <w:rPr>
          <w:sz w:val="28"/>
          <w:szCs w:val="28"/>
        </w:rPr>
        <w:t>мативов».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17. В пункте 2.11.</w:t>
      </w:r>
      <w:r w:rsidR="005F281F" w:rsidRPr="001E18B5">
        <w:rPr>
          <w:sz w:val="28"/>
          <w:szCs w:val="28"/>
        </w:rPr>
        <w:t>9</w:t>
      </w:r>
      <w:r w:rsidRPr="001E18B5">
        <w:t xml:space="preserve"> </w:t>
      </w:r>
      <w:r w:rsidRPr="001E18B5">
        <w:rPr>
          <w:sz w:val="28"/>
          <w:szCs w:val="28"/>
        </w:rPr>
        <w:t>слова «заявителем – получателем субсидии» заменить словами «участником отбора».</w:t>
      </w:r>
    </w:p>
    <w:p w:rsidR="005F281F" w:rsidRPr="001E18B5" w:rsidRDefault="005F281F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17. Пункт 2.11.10 признать утратившим силу.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20. Пункт 2.12 изложить в следующей редакции: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«2.12. Порядок проведения проверки участника отбора на соответствие тр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бованиям, указанным в пункте 2.3 настоящего Порядка, перечень документов и сроки их представления для подтверждения соответствия требованиям, указа</w:t>
      </w:r>
      <w:r w:rsidRPr="001E18B5">
        <w:rPr>
          <w:sz w:val="28"/>
          <w:szCs w:val="28"/>
        </w:rPr>
        <w:t>н</w:t>
      </w:r>
      <w:r w:rsidRPr="001E18B5">
        <w:rPr>
          <w:sz w:val="28"/>
          <w:szCs w:val="28"/>
        </w:rPr>
        <w:t>ным в пункте 2.3 настоящего Порядка, определены в Порядке отбора.</w:t>
      </w:r>
    </w:p>
    <w:p w:rsidR="00BA5897" w:rsidRPr="001E18B5" w:rsidRDefault="00CF445E" w:rsidP="001E18B5">
      <w:pPr>
        <w:ind w:firstLine="720"/>
        <w:jc w:val="both"/>
        <w:rPr>
          <w:rFonts w:eastAsia="Calibri"/>
          <w:sz w:val="28"/>
          <w:szCs w:val="28"/>
        </w:rPr>
      </w:pPr>
      <w:r w:rsidRPr="001E18B5">
        <w:rPr>
          <w:rFonts w:eastAsia="Calibri"/>
          <w:sz w:val="28"/>
          <w:szCs w:val="28"/>
          <w:lang w:eastAsia="en-US"/>
        </w:rPr>
        <w:t xml:space="preserve">Заявка на участие в отборе получателей субсидии, поданная в системе «Электронный бюджет», является документом, подтверждающим соответствие требованиям, указанным в пункте 2.3 настоящего Порядка. 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Сроки проверки участников отбора и заявки на участие в отборе получат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лей субсидии на соответствие требованиям, указанным в пунктах 2.3, 2.11 наст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ящего Порядка, определены в пункте 2.5 Порядка отбора</w:t>
      </w:r>
      <w:proofErr w:type="gramStart"/>
      <w:r w:rsidRPr="001E18B5">
        <w:rPr>
          <w:sz w:val="28"/>
          <w:szCs w:val="28"/>
        </w:rPr>
        <w:t>.».</w:t>
      </w:r>
      <w:proofErr w:type="gramEnd"/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21. Пункт 2.13 признать утратившим силу.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22. В пункте 2.14 слова «заявителю – получателю» заменить словом «пол</w:t>
      </w:r>
      <w:r w:rsidRPr="001E18B5">
        <w:rPr>
          <w:sz w:val="28"/>
          <w:szCs w:val="28"/>
        </w:rPr>
        <w:t>у</w:t>
      </w:r>
      <w:r w:rsidRPr="001E18B5">
        <w:rPr>
          <w:sz w:val="28"/>
          <w:szCs w:val="28"/>
        </w:rPr>
        <w:t>чателю».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23. Пункт 2.14.2</w:t>
      </w:r>
      <w:r w:rsidRPr="001E18B5">
        <w:t xml:space="preserve"> </w:t>
      </w:r>
      <w:r w:rsidRPr="001E18B5">
        <w:rPr>
          <w:sz w:val="28"/>
          <w:szCs w:val="28"/>
        </w:rPr>
        <w:t>изложить в следующей редакции: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«2.14.2. несоответствие представленных получателем субсидии документов требованиям пункта 2.11 настоящего Порядка или непредставление (представл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ние не в полном объеме) документов;».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24. В пункте 2.14.3</w:t>
      </w:r>
      <w:r w:rsidRPr="001E18B5">
        <w:t xml:space="preserve"> </w:t>
      </w:r>
      <w:r w:rsidRPr="001E18B5">
        <w:rPr>
          <w:sz w:val="28"/>
          <w:szCs w:val="28"/>
        </w:rPr>
        <w:t>слова «заявителем – получателем» заменить словом «п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лучателем».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25. Пункт 2.14.4 признать утратившим силу.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26. В пункте 2.15 слова «истечения срока, предусмотренного пунктом 2.13 настоящего Порядка</w:t>
      </w:r>
      <w:proofErr w:type="gramStart"/>
      <w:r w:rsidRPr="001E18B5">
        <w:rPr>
          <w:sz w:val="28"/>
          <w:szCs w:val="28"/>
        </w:rPr>
        <w:t>,»</w:t>
      </w:r>
      <w:proofErr w:type="gramEnd"/>
      <w:r w:rsidRPr="001E18B5">
        <w:rPr>
          <w:sz w:val="28"/>
          <w:szCs w:val="28"/>
        </w:rPr>
        <w:t xml:space="preserve"> заменить словами «их выявления», слова «заявителю – п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лучателю» заменить словом «получателю».</w:t>
      </w:r>
    </w:p>
    <w:p w:rsidR="00BA5897" w:rsidRPr="001E18B5" w:rsidRDefault="00CF445E" w:rsidP="001E18B5">
      <w:pPr>
        <w:ind w:firstLine="709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27. Пункт 2.16 признать утратившим силу.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28. В пункте 2.17: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28.1. абзац первый изложить в следующей редакции: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«2.17. </w:t>
      </w:r>
      <w:proofErr w:type="gramStart"/>
      <w:r w:rsidRPr="001E18B5">
        <w:rPr>
          <w:sz w:val="28"/>
          <w:szCs w:val="28"/>
        </w:rPr>
        <w:t>Департамент направляет получателю субсидии уведомление и проект договора о предоставлении субсидии по типовой форме, утвержденной распор</w:t>
      </w:r>
      <w:r w:rsidRPr="001E18B5">
        <w:rPr>
          <w:sz w:val="28"/>
          <w:szCs w:val="28"/>
        </w:rPr>
        <w:t>я</w:t>
      </w:r>
      <w:r w:rsidRPr="001E18B5">
        <w:rPr>
          <w:sz w:val="28"/>
          <w:szCs w:val="28"/>
        </w:rPr>
        <w:t xml:space="preserve">жением начальника департамента финансов администрации города Перми </w:t>
      </w:r>
      <w:r w:rsidRPr="001E18B5">
        <w:rPr>
          <w:sz w:val="28"/>
          <w:szCs w:val="28"/>
        </w:rPr>
        <w:br/>
        <w:t>(далее – Договор), в течение 10 рабочих дней со дня, следующего за днем подп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сания протокола подведения итогов отбора получателей субсидии.»;</w:t>
      </w:r>
      <w:proofErr w:type="gramEnd"/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28.2. в абзаце третьем слова «заявителем – получателем» заменить словом «получателем».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29. Дополнить пунктом 2.17.1 следующего содержания: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«2.17.1. При реорганизации получателя субсидии, являющегося юридич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ским лицом, в форме слияния, присоединения или преобразования в Договор вн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 xml:space="preserve">сятся изменения путем заключения дополнительного соглашения к Договору </w:t>
      </w:r>
      <w:r w:rsidRPr="001E18B5">
        <w:rPr>
          <w:sz w:val="28"/>
          <w:szCs w:val="28"/>
        </w:rPr>
        <w:br w:type="textWrapping" w:clear="all"/>
        <w:t>в части перемены лица в обязательстве с указанием в соглашении юридического лица, являющегося правопреемником.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proofErr w:type="gramStart"/>
      <w:r w:rsidRPr="001E18B5">
        <w:rPr>
          <w:sz w:val="28"/>
          <w:szCs w:val="28"/>
        </w:rPr>
        <w:t>При реорганизации получателя субсидии, являющегося юридическим л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цом, в форме разделения, выделения, а также при ликвидации получателя субс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дии, являющегося юридическим лицом, Договор расторгается с формированием уведомления о расторжении Договора в одностороннем порядке и акта об испо</w:t>
      </w:r>
      <w:r w:rsidRPr="001E18B5">
        <w:rPr>
          <w:sz w:val="28"/>
          <w:szCs w:val="28"/>
        </w:rPr>
        <w:t>л</w:t>
      </w:r>
      <w:r w:rsidRPr="001E18B5">
        <w:rPr>
          <w:sz w:val="28"/>
          <w:szCs w:val="28"/>
        </w:rPr>
        <w:t>нении обязательств по Договору с отражением информации о неисполненных п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лучателем субсидии обязательствах, источником финансового обеспечения кот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рых является субсидия, и возврате неиспользованного остатка субсидии в бюджет города</w:t>
      </w:r>
      <w:proofErr w:type="gramEnd"/>
      <w:r w:rsidRPr="001E18B5">
        <w:rPr>
          <w:sz w:val="28"/>
          <w:szCs w:val="28"/>
        </w:rPr>
        <w:t xml:space="preserve"> Перми</w:t>
      </w:r>
      <w:proofErr w:type="gramStart"/>
      <w:r w:rsidRPr="001E18B5">
        <w:rPr>
          <w:sz w:val="28"/>
          <w:szCs w:val="28"/>
        </w:rPr>
        <w:t>.».</w:t>
      </w:r>
      <w:proofErr w:type="gramEnd"/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30. В пункте 2.18 слова «Заявитель – получатель» заменить словом «Пол</w:t>
      </w:r>
      <w:r w:rsidRPr="001E18B5">
        <w:rPr>
          <w:sz w:val="28"/>
          <w:szCs w:val="28"/>
        </w:rPr>
        <w:t>у</w:t>
      </w:r>
      <w:r w:rsidRPr="001E18B5">
        <w:rPr>
          <w:sz w:val="28"/>
          <w:szCs w:val="28"/>
        </w:rPr>
        <w:t>чатель».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31. В пункте 2.19: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31.1. в абзаце первом слова «заявителем – получателем» заменить словом «получателем», слова «10 рабочих дней» заменить словами «10-го рабочего дня, следующего за днем принятия Департаментом решения о предоставлении субс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дии и»;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31.2. в абзаце четвертом слова «заявителем – получателем» заменить словом «получателем»;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31.3. в абзаце пятом слова «заявителем – получателем» заменить словом «получателем»;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31.4. в абзаце шестом слова «заявителем – получателем» заменить словом «получателем».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32. Пункт 2.21 признать утратившим силу.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33. Пункт 3.1 изложить в следующей редакции: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«3.1. Получатель субсидии представляет в Департамент отчет о достижении значений результатов предоставления субсидии по форме, утвержденной расп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 xml:space="preserve">ряжением начальника департамента финансов администрации города Перми </w:t>
      </w:r>
      <w:r w:rsidRPr="001E18B5">
        <w:rPr>
          <w:sz w:val="28"/>
          <w:szCs w:val="28"/>
        </w:rPr>
        <w:br/>
        <w:t>(далее – Отчет по результатам):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с момента заключения Договора не реже 1 раза в квартал в отношении р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зультата предоставления субсидии, установленного абзацем вторым пункта 2.8 настоящего Порядка;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в течение 10 рабочих дней </w:t>
      </w:r>
      <w:proofErr w:type="gramStart"/>
      <w:r w:rsidRPr="001E18B5">
        <w:rPr>
          <w:sz w:val="28"/>
          <w:szCs w:val="28"/>
        </w:rPr>
        <w:t>с даты перечисления</w:t>
      </w:r>
      <w:proofErr w:type="gramEnd"/>
      <w:r w:rsidRPr="001E18B5">
        <w:rPr>
          <w:sz w:val="28"/>
          <w:szCs w:val="28"/>
        </w:rPr>
        <w:t xml:space="preserve"> субсидии в отношении р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зультата предоставления субсидии, установленного абзацем третьим пункта 2.8 настоящего Порядка, к которому прилагаются: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копии платежных документов, подтверждающих оплату работ организ</w:t>
      </w:r>
      <w:r w:rsidRPr="001E18B5">
        <w:rPr>
          <w:sz w:val="28"/>
          <w:szCs w:val="28"/>
        </w:rPr>
        <w:t>а</w:t>
      </w:r>
      <w:r w:rsidRPr="001E18B5">
        <w:rPr>
          <w:sz w:val="28"/>
          <w:szCs w:val="28"/>
        </w:rPr>
        <w:t>ци</w:t>
      </w:r>
      <w:proofErr w:type="gramStart"/>
      <w:r w:rsidRPr="001E18B5">
        <w:rPr>
          <w:sz w:val="28"/>
          <w:szCs w:val="28"/>
        </w:rPr>
        <w:t>и(</w:t>
      </w:r>
      <w:proofErr w:type="gramEnd"/>
      <w:r w:rsidRPr="001E18B5">
        <w:rPr>
          <w:sz w:val="28"/>
          <w:szCs w:val="28"/>
        </w:rPr>
        <w:t>ям), осуществляющей(им) выполнение работ</w:t>
      </w:r>
      <w:r w:rsidRPr="001E18B5">
        <w:t xml:space="preserve"> </w:t>
      </w:r>
      <w:r w:rsidRPr="001E18B5">
        <w:rPr>
          <w:sz w:val="28"/>
          <w:szCs w:val="28"/>
        </w:rPr>
        <w:t>по обустройству детской игр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вой и (или) детской спортивной площадки, организации, осуществляющей стро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тельный контроль;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копии актов сверок расчетов между получателем субсидии и организац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е</w:t>
      </w:r>
      <w:proofErr w:type="gramStart"/>
      <w:r w:rsidRPr="001E18B5">
        <w:rPr>
          <w:sz w:val="28"/>
          <w:szCs w:val="28"/>
        </w:rPr>
        <w:t>й(</w:t>
      </w:r>
      <w:proofErr w:type="spellStart"/>
      <w:proofErr w:type="gramEnd"/>
      <w:r w:rsidRPr="001E18B5">
        <w:rPr>
          <w:sz w:val="28"/>
          <w:szCs w:val="28"/>
        </w:rPr>
        <w:t>ями</w:t>
      </w:r>
      <w:proofErr w:type="spellEnd"/>
      <w:r w:rsidRPr="001E18B5">
        <w:rPr>
          <w:sz w:val="28"/>
          <w:szCs w:val="28"/>
        </w:rPr>
        <w:t>), осуществляющей(ими) выполнение работ</w:t>
      </w:r>
      <w:r w:rsidRPr="001E18B5">
        <w:t xml:space="preserve"> </w:t>
      </w:r>
      <w:r w:rsidRPr="001E18B5">
        <w:rPr>
          <w:sz w:val="28"/>
          <w:szCs w:val="28"/>
        </w:rPr>
        <w:t>по обустройству детской игр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вой и (или) детской спортивной площадки, организацией, осуществляющей стр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ительный контроль, подтверждающие отсутствие задолженности;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акт сверки расчетов с Департаментом.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proofErr w:type="gramStart"/>
      <w:r w:rsidRPr="001E18B5">
        <w:rPr>
          <w:sz w:val="28"/>
          <w:szCs w:val="28"/>
        </w:rPr>
        <w:t>Контроль за</w:t>
      </w:r>
      <w:proofErr w:type="gramEnd"/>
      <w:r w:rsidRPr="001E18B5">
        <w:rPr>
          <w:sz w:val="28"/>
          <w:szCs w:val="28"/>
        </w:rPr>
        <w:t xml:space="preserve"> своевременностью представления Отчета по результатам и д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стоверностью отчетных данных возлагается на получателя субсидии.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Департамент </w:t>
      </w:r>
      <w:proofErr w:type="gramStart"/>
      <w:r w:rsidRPr="001E18B5">
        <w:rPr>
          <w:sz w:val="28"/>
          <w:szCs w:val="28"/>
        </w:rPr>
        <w:t>проводит проверку Отчетов по результатам и в течение 10 р</w:t>
      </w:r>
      <w:r w:rsidRPr="001E18B5">
        <w:rPr>
          <w:sz w:val="28"/>
          <w:szCs w:val="28"/>
        </w:rPr>
        <w:t>а</w:t>
      </w:r>
      <w:r w:rsidRPr="001E18B5">
        <w:rPr>
          <w:sz w:val="28"/>
          <w:szCs w:val="28"/>
        </w:rPr>
        <w:t>бочих дней со дня их представления получателем субсидии осуществляет</w:t>
      </w:r>
      <w:proofErr w:type="gramEnd"/>
      <w:r w:rsidRPr="001E18B5">
        <w:rPr>
          <w:sz w:val="28"/>
          <w:szCs w:val="28"/>
        </w:rPr>
        <w:t xml:space="preserve"> согл</w:t>
      </w:r>
      <w:r w:rsidRPr="001E18B5">
        <w:rPr>
          <w:sz w:val="28"/>
          <w:szCs w:val="28"/>
        </w:rPr>
        <w:t>а</w:t>
      </w:r>
      <w:r w:rsidRPr="001E18B5">
        <w:rPr>
          <w:sz w:val="28"/>
          <w:szCs w:val="28"/>
        </w:rPr>
        <w:t>сование Отчетов по результатам или при наличии замечаний направляет Отчеты по результатам на доработку получателю субсидии. Доработанные Отчеты по р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зультатам получатель субсидии направляет в Департамент в течение 3 рабочих дней</w:t>
      </w:r>
      <w:proofErr w:type="gramStart"/>
      <w:r w:rsidRPr="001E18B5">
        <w:rPr>
          <w:sz w:val="28"/>
          <w:szCs w:val="28"/>
        </w:rPr>
        <w:t>.».</w:t>
      </w:r>
      <w:proofErr w:type="gramEnd"/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34. Пункт 3.2 признать утратившим силу.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35. Наименование раздела 4 изложить в следующей редакции:</w:t>
      </w:r>
    </w:p>
    <w:p w:rsidR="00BA5897" w:rsidRPr="001E18B5" w:rsidRDefault="00CF445E" w:rsidP="001E18B5">
      <w:pPr>
        <w:jc w:val="center"/>
        <w:rPr>
          <w:b/>
          <w:bCs/>
          <w:sz w:val="28"/>
          <w:szCs w:val="28"/>
        </w:rPr>
      </w:pPr>
      <w:r w:rsidRPr="001E18B5">
        <w:rPr>
          <w:sz w:val="28"/>
          <w:szCs w:val="28"/>
        </w:rPr>
        <w:t>«</w:t>
      </w:r>
      <w:r w:rsidRPr="001E18B5">
        <w:rPr>
          <w:b/>
          <w:bCs/>
          <w:sz w:val="28"/>
          <w:szCs w:val="28"/>
          <w:lang w:val="en-US"/>
        </w:rPr>
        <w:t>IV</w:t>
      </w:r>
      <w:r w:rsidRPr="001E18B5">
        <w:rPr>
          <w:b/>
          <w:bCs/>
          <w:sz w:val="28"/>
          <w:szCs w:val="28"/>
        </w:rPr>
        <w:t xml:space="preserve">. Требования об осуществлении </w:t>
      </w:r>
      <w:proofErr w:type="gramStart"/>
      <w:r w:rsidRPr="001E18B5">
        <w:rPr>
          <w:b/>
          <w:bCs/>
          <w:sz w:val="28"/>
          <w:szCs w:val="28"/>
        </w:rPr>
        <w:t>контроля за</w:t>
      </w:r>
      <w:proofErr w:type="gramEnd"/>
      <w:r w:rsidRPr="001E18B5">
        <w:rPr>
          <w:b/>
          <w:bCs/>
          <w:sz w:val="28"/>
          <w:szCs w:val="28"/>
        </w:rPr>
        <w:t xml:space="preserve"> соблюдением условий </w:t>
      </w:r>
    </w:p>
    <w:p w:rsidR="00BA5897" w:rsidRPr="001E18B5" w:rsidRDefault="00CF445E" w:rsidP="001E18B5">
      <w:pPr>
        <w:jc w:val="center"/>
        <w:rPr>
          <w:sz w:val="28"/>
          <w:szCs w:val="28"/>
        </w:rPr>
      </w:pPr>
      <w:r w:rsidRPr="001E18B5">
        <w:rPr>
          <w:b/>
          <w:bCs/>
          <w:sz w:val="28"/>
          <w:szCs w:val="28"/>
        </w:rPr>
        <w:t>и порядка предоставления субсидии и ответственности за их нарушение</w:t>
      </w:r>
      <w:r w:rsidRPr="001E18B5">
        <w:rPr>
          <w:sz w:val="28"/>
          <w:szCs w:val="28"/>
        </w:rPr>
        <w:t>».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36. Пункт 4.1 изложить в следующей редакции: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«4.1. Получатель субсидии несет ответственность за целевое использование субсидии в соответствии с настоящим Порядком и действующим законодател</w:t>
      </w:r>
      <w:r w:rsidRPr="001E18B5">
        <w:rPr>
          <w:sz w:val="28"/>
          <w:szCs w:val="28"/>
        </w:rPr>
        <w:t>ь</w:t>
      </w:r>
      <w:r w:rsidRPr="001E18B5">
        <w:rPr>
          <w:sz w:val="28"/>
          <w:szCs w:val="28"/>
        </w:rPr>
        <w:t>ством</w:t>
      </w:r>
      <w:proofErr w:type="gramStart"/>
      <w:r w:rsidRPr="001E18B5">
        <w:rPr>
          <w:sz w:val="28"/>
          <w:szCs w:val="28"/>
        </w:rPr>
        <w:t>.».</w:t>
      </w:r>
      <w:proofErr w:type="gramEnd"/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37. В пункте 4.2: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37.1. в абзаце первом</w:t>
      </w:r>
      <w:r w:rsidRPr="001E18B5">
        <w:t xml:space="preserve"> </w:t>
      </w:r>
      <w:r w:rsidRPr="001E18B5">
        <w:rPr>
          <w:sz w:val="28"/>
          <w:szCs w:val="28"/>
        </w:rPr>
        <w:t>слова «заявителями-получателями» заменить словом «получателями»;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37.2. в абзаце втором слова «проверку соблюдения заявителями-получателями субсидии порядка и условий предоставления субсидий» заменить словом «проверки».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38. В пункте 4.3 слова «и органами муниципального финансового контроля» заменить словами «при установлении факта нарушения получателем субсидии условий и порядка предоставления субсидии».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39. В пункте 4.4 после слов «субсидии» дополнить словами «, в том числе за </w:t>
      </w:r>
      <w:proofErr w:type="spellStart"/>
      <w:r w:rsidRPr="001E18B5">
        <w:rPr>
          <w:sz w:val="28"/>
          <w:szCs w:val="28"/>
        </w:rPr>
        <w:t>недостижение</w:t>
      </w:r>
      <w:proofErr w:type="spellEnd"/>
      <w:r w:rsidRPr="001E18B5">
        <w:rPr>
          <w:sz w:val="28"/>
          <w:szCs w:val="28"/>
        </w:rPr>
        <w:t xml:space="preserve"> результатов предоставления субсидии».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40. В пункте 4.4.1: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 xml:space="preserve">40.1. в абзаце втором слова «и порядка предоставления» заменить словами «, </w:t>
      </w:r>
      <w:proofErr w:type="gramStart"/>
      <w:r w:rsidRPr="001E18B5">
        <w:rPr>
          <w:sz w:val="28"/>
          <w:szCs w:val="28"/>
        </w:rPr>
        <w:t>установленных</w:t>
      </w:r>
      <w:proofErr w:type="gramEnd"/>
      <w:r w:rsidRPr="001E18B5">
        <w:rPr>
          <w:sz w:val="28"/>
          <w:szCs w:val="28"/>
        </w:rPr>
        <w:t xml:space="preserve"> при предоставлении»;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40.2. абзац третий изложить в следующей редакции: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«</w:t>
      </w:r>
      <w:proofErr w:type="spellStart"/>
      <w:r w:rsidRPr="001E18B5">
        <w:rPr>
          <w:sz w:val="28"/>
          <w:szCs w:val="28"/>
        </w:rPr>
        <w:t>недостижения</w:t>
      </w:r>
      <w:proofErr w:type="spellEnd"/>
      <w:r w:rsidRPr="001E18B5">
        <w:rPr>
          <w:sz w:val="28"/>
          <w:szCs w:val="28"/>
        </w:rPr>
        <w:t xml:space="preserve"> значений результатов предоставления субсидии, в том числе выявленного после перечисления субсидии на расчетный или корреспондентский счет получателя субсидии</w:t>
      </w:r>
      <w:proofErr w:type="gramStart"/>
      <w:r w:rsidRPr="001E18B5">
        <w:rPr>
          <w:sz w:val="28"/>
          <w:szCs w:val="28"/>
        </w:rPr>
        <w:t>;»</w:t>
      </w:r>
      <w:proofErr w:type="gramEnd"/>
      <w:r w:rsidRPr="001E18B5">
        <w:rPr>
          <w:sz w:val="28"/>
          <w:szCs w:val="28"/>
        </w:rPr>
        <w:t>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41. Пункт 4.4.2 признать утратившим силу.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42. Дополнить пунктами 4.5, 4.6 в следующей редакции: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«4.5. Остаток неиспользованной субсидии по состоянию на 20 декабря т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кущего года подлежит возврату в бюджет города Перми не позднее 25 декабря т</w:t>
      </w:r>
      <w:r w:rsidRPr="001E18B5">
        <w:rPr>
          <w:sz w:val="28"/>
          <w:szCs w:val="28"/>
        </w:rPr>
        <w:t>е</w:t>
      </w:r>
      <w:r w:rsidRPr="001E18B5">
        <w:rPr>
          <w:sz w:val="28"/>
          <w:szCs w:val="28"/>
        </w:rPr>
        <w:t>кущего года.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4.6. Порядок и сроки возврата субсидии в случае нарушения условий и п</w:t>
      </w:r>
      <w:r w:rsidRPr="001E18B5">
        <w:rPr>
          <w:sz w:val="28"/>
          <w:szCs w:val="28"/>
        </w:rPr>
        <w:t>о</w:t>
      </w:r>
      <w:r w:rsidRPr="001E18B5">
        <w:rPr>
          <w:sz w:val="28"/>
          <w:szCs w:val="28"/>
        </w:rPr>
        <w:t>рядка ее предоставления.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Департамент в течение 7 календарных дней со дня выявления случаев,</w:t>
      </w:r>
      <w:r w:rsidRPr="001E18B5">
        <w:t xml:space="preserve"> </w:t>
      </w:r>
      <w:r w:rsidRPr="001E18B5">
        <w:rPr>
          <w:sz w:val="28"/>
          <w:szCs w:val="28"/>
        </w:rPr>
        <w:t>я</w:t>
      </w:r>
      <w:r w:rsidRPr="001E18B5">
        <w:rPr>
          <w:sz w:val="28"/>
          <w:szCs w:val="28"/>
        </w:rPr>
        <w:t>в</w:t>
      </w:r>
      <w:r w:rsidRPr="001E18B5">
        <w:rPr>
          <w:sz w:val="28"/>
          <w:szCs w:val="28"/>
        </w:rPr>
        <w:t>ляющихся основаниями для возврата субсидии, предусмотренных пунктом 4.4.1 настоящего Порядка, направляет получателю субсидии требование о возврате субсидии.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Требование о возврате субсидии должно быть исполнено получателем су</w:t>
      </w:r>
      <w:r w:rsidRPr="001E18B5">
        <w:rPr>
          <w:sz w:val="28"/>
          <w:szCs w:val="28"/>
        </w:rPr>
        <w:t>б</w:t>
      </w:r>
      <w:r w:rsidRPr="001E18B5">
        <w:rPr>
          <w:sz w:val="28"/>
          <w:szCs w:val="28"/>
        </w:rPr>
        <w:t>сидии в течение 10 календарных дней со дня получения.</w:t>
      </w:r>
    </w:p>
    <w:p w:rsidR="00BA5897" w:rsidRPr="001E18B5" w:rsidRDefault="00CF445E" w:rsidP="001E18B5">
      <w:pPr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В случае невыполнения в установленный срок требования о возврате субс</w:t>
      </w:r>
      <w:r w:rsidRPr="001E18B5">
        <w:rPr>
          <w:sz w:val="28"/>
          <w:szCs w:val="28"/>
        </w:rPr>
        <w:t>и</w:t>
      </w:r>
      <w:r w:rsidRPr="001E18B5">
        <w:rPr>
          <w:sz w:val="28"/>
          <w:szCs w:val="28"/>
        </w:rPr>
        <w:t>дии Департамент обеспечивает возврат субсидии в судебном порядке</w:t>
      </w:r>
      <w:proofErr w:type="gramStart"/>
      <w:r w:rsidRPr="001E18B5">
        <w:rPr>
          <w:sz w:val="28"/>
          <w:szCs w:val="28"/>
        </w:rPr>
        <w:t>.».</w:t>
      </w:r>
      <w:proofErr w:type="gramEnd"/>
    </w:p>
    <w:p w:rsidR="00BA5897" w:rsidRPr="001E18B5" w:rsidRDefault="00CF445E" w:rsidP="001E18B5">
      <w:pPr>
        <w:widowControl w:val="0"/>
        <w:ind w:firstLine="720"/>
        <w:jc w:val="both"/>
        <w:rPr>
          <w:sz w:val="28"/>
          <w:szCs w:val="28"/>
        </w:rPr>
      </w:pPr>
      <w:r w:rsidRPr="001E18B5">
        <w:rPr>
          <w:sz w:val="28"/>
          <w:szCs w:val="28"/>
        </w:rPr>
        <w:t>43. Приложение 1 признать утратившим силу.</w:t>
      </w:r>
    </w:p>
    <w:sectPr w:rsidR="00BA5897" w:rsidRPr="001E18B5">
      <w:pgSz w:w="11905" w:h="16838"/>
      <w:pgMar w:top="1134" w:right="567" w:bottom="1134" w:left="1418" w:header="363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FB3" w:rsidRDefault="00FA4FB3">
      <w:r>
        <w:separator/>
      </w:r>
    </w:p>
  </w:endnote>
  <w:endnote w:type="continuationSeparator" w:id="0">
    <w:p w:rsidR="00FA4FB3" w:rsidRDefault="00FA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FB3" w:rsidRDefault="00FA4FB3">
      <w:r>
        <w:separator/>
      </w:r>
    </w:p>
  </w:footnote>
  <w:footnote w:type="continuationSeparator" w:id="0">
    <w:p w:rsidR="00FA4FB3" w:rsidRDefault="00FA4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5E" w:rsidRDefault="00CF445E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E18B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C1DE9"/>
    <w:multiLevelType w:val="hybridMultilevel"/>
    <w:tmpl w:val="5BCC3606"/>
    <w:lvl w:ilvl="0" w:tplc="D576BE94">
      <w:start w:val="1"/>
      <w:numFmt w:val="decimal"/>
      <w:lvlText w:val="%1."/>
      <w:lvlJc w:val="left"/>
      <w:pPr>
        <w:ind w:left="1069" w:hanging="360"/>
      </w:pPr>
    </w:lvl>
    <w:lvl w:ilvl="1" w:tplc="B96A933E">
      <w:start w:val="1"/>
      <w:numFmt w:val="lowerLetter"/>
      <w:lvlText w:val="%2."/>
      <w:lvlJc w:val="left"/>
      <w:pPr>
        <w:ind w:left="1789" w:hanging="360"/>
      </w:pPr>
    </w:lvl>
    <w:lvl w:ilvl="2" w:tplc="14AA1E50">
      <w:start w:val="1"/>
      <w:numFmt w:val="lowerRoman"/>
      <w:lvlText w:val="%3."/>
      <w:lvlJc w:val="right"/>
      <w:pPr>
        <w:ind w:left="2509" w:hanging="180"/>
      </w:pPr>
    </w:lvl>
    <w:lvl w:ilvl="3" w:tplc="4C8C11E2">
      <w:start w:val="1"/>
      <w:numFmt w:val="decimal"/>
      <w:lvlText w:val="%4."/>
      <w:lvlJc w:val="left"/>
      <w:pPr>
        <w:ind w:left="3229" w:hanging="360"/>
      </w:pPr>
    </w:lvl>
    <w:lvl w:ilvl="4" w:tplc="597666F4">
      <w:start w:val="1"/>
      <w:numFmt w:val="lowerLetter"/>
      <w:lvlText w:val="%5."/>
      <w:lvlJc w:val="left"/>
      <w:pPr>
        <w:ind w:left="3949" w:hanging="360"/>
      </w:pPr>
    </w:lvl>
    <w:lvl w:ilvl="5" w:tplc="356E4BCE">
      <w:start w:val="1"/>
      <w:numFmt w:val="lowerRoman"/>
      <w:lvlText w:val="%6."/>
      <w:lvlJc w:val="right"/>
      <w:pPr>
        <w:ind w:left="4669" w:hanging="180"/>
      </w:pPr>
    </w:lvl>
    <w:lvl w:ilvl="6" w:tplc="6CC095BC">
      <w:start w:val="1"/>
      <w:numFmt w:val="decimal"/>
      <w:lvlText w:val="%7."/>
      <w:lvlJc w:val="left"/>
      <w:pPr>
        <w:ind w:left="5389" w:hanging="360"/>
      </w:pPr>
    </w:lvl>
    <w:lvl w:ilvl="7" w:tplc="D8EA046A">
      <w:start w:val="1"/>
      <w:numFmt w:val="lowerLetter"/>
      <w:lvlText w:val="%8."/>
      <w:lvlJc w:val="left"/>
      <w:pPr>
        <w:ind w:left="6109" w:hanging="360"/>
      </w:pPr>
    </w:lvl>
    <w:lvl w:ilvl="8" w:tplc="ADE8117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1C36A5"/>
    <w:multiLevelType w:val="hybridMultilevel"/>
    <w:tmpl w:val="431A8A9E"/>
    <w:lvl w:ilvl="0" w:tplc="4380DC52">
      <w:start w:val="1"/>
      <w:numFmt w:val="decimal"/>
      <w:lvlText w:val="%1."/>
      <w:lvlJc w:val="left"/>
      <w:pPr>
        <w:ind w:left="1069" w:hanging="360"/>
      </w:pPr>
    </w:lvl>
    <w:lvl w:ilvl="1" w:tplc="B8D42C64">
      <w:start w:val="1"/>
      <w:numFmt w:val="lowerLetter"/>
      <w:lvlText w:val="%2."/>
      <w:lvlJc w:val="left"/>
      <w:pPr>
        <w:ind w:left="1789" w:hanging="360"/>
      </w:pPr>
    </w:lvl>
    <w:lvl w:ilvl="2" w:tplc="4B683232">
      <w:start w:val="1"/>
      <w:numFmt w:val="lowerRoman"/>
      <w:lvlText w:val="%3."/>
      <w:lvlJc w:val="right"/>
      <w:pPr>
        <w:ind w:left="2509" w:hanging="180"/>
      </w:pPr>
    </w:lvl>
    <w:lvl w:ilvl="3" w:tplc="357AF48C">
      <w:start w:val="1"/>
      <w:numFmt w:val="decimal"/>
      <w:lvlText w:val="%4."/>
      <w:lvlJc w:val="left"/>
      <w:pPr>
        <w:ind w:left="3229" w:hanging="360"/>
      </w:pPr>
    </w:lvl>
    <w:lvl w:ilvl="4" w:tplc="2236FCA0">
      <w:start w:val="1"/>
      <w:numFmt w:val="lowerLetter"/>
      <w:lvlText w:val="%5."/>
      <w:lvlJc w:val="left"/>
      <w:pPr>
        <w:ind w:left="3949" w:hanging="360"/>
      </w:pPr>
    </w:lvl>
    <w:lvl w:ilvl="5" w:tplc="3D94A6A2">
      <w:start w:val="1"/>
      <w:numFmt w:val="lowerRoman"/>
      <w:lvlText w:val="%6."/>
      <w:lvlJc w:val="right"/>
      <w:pPr>
        <w:ind w:left="4669" w:hanging="180"/>
      </w:pPr>
    </w:lvl>
    <w:lvl w:ilvl="6" w:tplc="1FA0B664">
      <w:start w:val="1"/>
      <w:numFmt w:val="decimal"/>
      <w:lvlText w:val="%7."/>
      <w:lvlJc w:val="left"/>
      <w:pPr>
        <w:ind w:left="5389" w:hanging="360"/>
      </w:pPr>
    </w:lvl>
    <w:lvl w:ilvl="7" w:tplc="94AE55DE">
      <w:start w:val="1"/>
      <w:numFmt w:val="lowerLetter"/>
      <w:lvlText w:val="%8."/>
      <w:lvlJc w:val="left"/>
      <w:pPr>
        <w:ind w:left="6109" w:hanging="360"/>
      </w:pPr>
    </w:lvl>
    <w:lvl w:ilvl="8" w:tplc="86C00FA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97"/>
    <w:rsid w:val="00013466"/>
    <w:rsid w:val="0002574F"/>
    <w:rsid w:val="00076781"/>
    <w:rsid w:val="000A1BED"/>
    <w:rsid w:val="00125696"/>
    <w:rsid w:val="00126ABB"/>
    <w:rsid w:val="001831F8"/>
    <w:rsid w:val="001E18B5"/>
    <w:rsid w:val="0025288E"/>
    <w:rsid w:val="002817D7"/>
    <w:rsid w:val="00283D1D"/>
    <w:rsid w:val="002E1564"/>
    <w:rsid w:val="00352433"/>
    <w:rsid w:val="003C22FC"/>
    <w:rsid w:val="004B4328"/>
    <w:rsid w:val="004C2AED"/>
    <w:rsid w:val="004C301E"/>
    <w:rsid w:val="004C7918"/>
    <w:rsid w:val="00512863"/>
    <w:rsid w:val="00577183"/>
    <w:rsid w:val="005F281F"/>
    <w:rsid w:val="00617CF7"/>
    <w:rsid w:val="006274CA"/>
    <w:rsid w:val="00666762"/>
    <w:rsid w:val="00683529"/>
    <w:rsid w:val="0073591A"/>
    <w:rsid w:val="00737702"/>
    <w:rsid w:val="007C38B7"/>
    <w:rsid w:val="008014BF"/>
    <w:rsid w:val="00853A03"/>
    <w:rsid w:val="00865873"/>
    <w:rsid w:val="009241E7"/>
    <w:rsid w:val="00937853"/>
    <w:rsid w:val="00976D82"/>
    <w:rsid w:val="009A2AD2"/>
    <w:rsid w:val="00A11ADF"/>
    <w:rsid w:val="00A6040F"/>
    <w:rsid w:val="00AC1FCD"/>
    <w:rsid w:val="00AC6773"/>
    <w:rsid w:val="00AF6D7C"/>
    <w:rsid w:val="00AF7031"/>
    <w:rsid w:val="00B44C8F"/>
    <w:rsid w:val="00B74E84"/>
    <w:rsid w:val="00BA5897"/>
    <w:rsid w:val="00CA1586"/>
    <w:rsid w:val="00CE6950"/>
    <w:rsid w:val="00CF19EA"/>
    <w:rsid w:val="00CF445E"/>
    <w:rsid w:val="00D3156C"/>
    <w:rsid w:val="00D44C88"/>
    <w:rsid w:val="00F46B10"/>
    <w:rsid w:val="00F9038C"/>
    <w:rsid w:val="00FA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paragraph" w:customStyle="1" w:styleId="aff">
    <w:name w:val="Форма"/>
    <w:rPr>
      <w:sz w:val="28"/>
      <w:szCs w:val="28"/>
    </w:rPr>
  </w:style>
  <w:style w:type="character" w:styleId="aff0">
    <w:name w:val="annotation reference"/>
    <w:rPr>
      <w:sz w:val="16"/>
      <w:szCs w:val="16"/>
    </w:rPr>
  </w:style>
  <w:style w:type="paragraph" w:styleId="aff1">
    <w:name w:val="annotation text"/>
    <w:basedOn w:val="a"/>
    <w:link w:val="aff2"/>
  </w:style>
  <w:style w:type="character" w:customStyle="1" w:styleId="aff2">
    <w:name w:val="Текст примечания Знак"/>
    <w:basedOn w:val="a0"/>
    <w:link w:val="aff1"/>
  </w:style>
  <w:style w:type="paragraph" w:styleId="aff3">
    <w:name w:val="annotation subject"/>
    <w:basedOn w:val="aff1"/>
    <w:next w:val="aff1"/>
    <w:link w:val="aff4"/>
    <w:rPr>
      <w:b/>
      <w:bCs/>
    </w:rPr>
  </w:style>
  <w:style w:type="character" w:customStyle="1" w:styleId="aff4">
    <w:name w:val="Тема примечания Знак"/>
    <w:link w:val="aff3"/>
    <w:rPr>
      <w:b/>
      <w:bCs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szCs w:val="22"/>
    </w:rPr>
  </w:style>
  <w:style w:type="table" w:customStyle="1" w:styleId="13">
    <w:name w:val="Сетка таблицы1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paragraph" w:customStyle="1" w:styleId="aff">
    <w:name w:val="Форма"/>
    <w:rPr>
      <w:sz w:val="28"/>
      <w:szCs w:val="28"/>
    </w:rPr>
  </w:style>
  <w:style w:type="character" w:styleId="aff0">
    <w:name w:val="annotation reference"/>
    <w:rPr>
      <w:sz w:val="16"/>
      <w:szCs w:val="16"/>
    </w:rPr>
  </w:style>
  <w:style w:type="paragraph" w:styleId="aff1">
    <w:name w:val="annotation text"/>
    <w:basedOn w:val="a"/>
    <w:link w:val="aff2"/>
  </w:style>
  <w:style w:type="character" w:customStyle="1" w:styleId="aff2">
    <w:name w:val="Текст примечания Знак"/>
    <w:basedOn w:val="a0"/>
    <w:link w:val="aff1"/>
  </w:style>
  <w:style w:type="paragraph" w:styleId="aff3">
    <w:name w:val="annotation subject"/>
    <w:basedOn w:val="aff1"/>
    <w:next w:val="aff1"/>
    <w:link w:val="aff4"/>
    <w:rPr>
      <w:b/>
      <w:bCs/>
    </w:rPr>
  </w:style>
  <w:style w:type="character" w:customStyle="1" w:styleId="aff4">
    <w:name w:val="Тема примечания Знак"/>
    <w:link w:val="aff3"/>
    <w:rPr>
      <w:b/>
      <w:bCs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szCs w:val="22"/>
    </w:rPr>
  </w:style>
  <w:style w:type="table" w:customStyle="1" w:styleId="13">
    <w:name w:val="Сетка таблицы1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8034</Words>
  <Characters>45797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Лошманова</cp:lastModifiedBy>
  <cp:revision>3</cp:revision>
  <dcterms:created xsi:type="dcterms:W3CDTF">2024-12-09T04:02:00Z</dcterms:created>
  <dcterms:modified xsi:type="dcterms:W3CDTF">2024-12-09T04:02:00Z</dcterms:modified>
  <cp:version>917504</cp:version>
</cp:coreProperties>
</file>