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4" cy="1642203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642203"/>
                          <a:chOff x="0" y="0"/>
                          <a:chExt cx="6285863" cy="164220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4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78252"/>
                            <a:ext cx="1536063" cy="2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8" y="1278252"/>
                            <a:ext cx="1085850" cy="29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>
                                <w:t xml:space="preserve">№ 1209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9.31pt;mso-wrap-distance-left:9.00pt;mso-wrap-distance-top:0.00pt;mso-wrap-distance-right:9.00pt;mso-wrap-distance-bottom:0.00pt;" coordorigin="0,0" coordsize="62858,16422">
                <v:shape id="shape 3" o:spid="_x0000_s3" o:spt="202" type="#_x0000_t202" style="position:absolute;left:0;top:0;width:62858;height:16422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12782;width:15360;height:2972;visibility:visible;" filled="f" stroked="f">
                  <v:textbox inset="0,0,0,0">
                    <w:txbxContent>
                      <w:p>
                        <w:pPr>
                          <w:pStyle w:val="87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12782;width:10858;height:2972;visibility:visible;" fillcolor="#FFFFFF" stroked="f">
                  <v:textbox inset="0,0,0,0">
                    <w:txbxContent>
                      <w:p>
                        <w:pPr>
                          <w:pStyle w:val="87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>
                          <w:t xml:space="preserve">№ 1209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right="537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right="537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right="5379"/>
        <w:spacing w:line="240" w:lineRule="exact"/>
        <w:rPr>
          <w:b/>
        </w:rPr>
      </w:pPr>
      <w:r>
        <w:rPr>
          <w:b/>
        </w:rPr>
        <w:t xml:space="preserve">О присуждении ежегодной </w:t>
      </w:r>
      <w:r>
        <w:rPr>
          <w:b/>
        </w:rPr>
        <w:br w:type="textWrapping" w:clear="all"/>
      </w:r>
      <w:r>
        <w:rPr>
          <w:b/>
        </w:rPr>
        <w:t xml:space="preserve">молодежной премии </w:t>
      </w:r>
      <w:r>
        <w:rPr>
          <w:b/>
        </w:rPr>
        <w:br w:type="textWrapping" w:clear="all"/>
      </w:r>
      <w:r>
        <w:rPr>
          <w:b/>
        </w:rPr>
        <w:t xml:space="preserve">«Пермь </w:t>
      </w:r>
      <w:r>
        <w:rPr>
          <w:b/>
        </w:rPr>
        <w:t xml:space="preserve">20х20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4"/>
        <w:ind w:right="53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4"/>
        <w:ind w:right="53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4"/>
        <w:ind w:right="537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9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 о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тября 2010 г. № 709 «Об учреждении ежегодной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олодежной премии «Пермь </w:t>
      </w:r>
      <w:r>
        <w:rPr>
          <w:rFonts w:ascii="Times New Roman" w:hAnsi="Times New Roman" w:cs="Times New Roman"/>
          <w:sz w:val="28"/>
          <w:szCs w:val="28"/>
        </w:rPr>
        <w:t xml:space="preserve">20х20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приказом начальника департамента культуры и молодежной политики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от 04 декабря 2024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059-09-01-05-239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победителей конкурса на получение ежегодной премии «Пермь 20х20»,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по присуждению ежегодной м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лодежной премии «Пермь </w:t>
      </w:r>
      <w:r>
        <w:rPr>
          <w:rFonts w:ascii="Times New Roman" w:hAnsi="Times New Roman" w:cs="Times New Roman"/>
          <w:sz w:val="28"/>
          <w:szCs w:val="28"/>
        </w:rPr>
        <w:t xml:space="preserve">20х20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Присудить ежегодную молодежную премию «Пермь </w:t>
      </w:r>
      <w:r>
        <w:rPr>
          <w:rFonts w:ascii="Times New Roman" w:hAnsi="Times New Roman" w:cs="Times New Roman"/>
          <w:sz w:val="28"/>
          <w:szCs w:val="28"/>
        </w:rPr>
        <w:t xml:space="preserve">20х20</w:t>
      </w:r>
      <w:r>
        <w:rPr>
          <w:rFonts w:ascii="Times New Roman" w:hAnsi="Times New Roman" w:cs="Times New Roman"/>
          <w:sz w:val="28"/>
          <w:szCs w:val="28"/>
        </w:rPr>
        <w:t xml:space="preserve">» следующим победителям конкурса: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Анн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Полин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Вольфинзон </w:t>
      </w:r>
      <w:r>
        <w:rPr>
          <w:sz w:val="28"/>
          <w:szCs w:val="28"/>
        </w:rPr>
        <w:t xml:space="preserve">Анастаси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Гуляев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Полин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Долгих Алён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Зырянов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Ксени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Вадимовн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Кадцын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Антоновн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Кудымов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Мингалимов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Даян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Маратовн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Морозиков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Пирожков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Карин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Поносов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Антон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Проскуряков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Сысолятин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Софь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Талапин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Валери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Цыпуштанов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Татьян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Ширяев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Югринов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Эвелин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Департаменту культуры и молодежной политики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церемонию вручения ежегодной молодежной премии «Пермь </w:t>
      </w:r>
      <w:r>
        <w:rPr>
          <w:rFonts w:ascii="Times New Roman" w:hAnsi="Times New Roman" w:cs="Times New Roman"/>
          <w:sz w:val="28"/>
          <w:szCs w:val="28"/>
        </w:rPr>
        <w:t xml:space="preserve">20х20</w:t>
      </w:r>
      <w:r>
        <w:rPr>
          <w:rFonts w:ascii="Times New Roman" w:hAnsi="Times New Roman" w:cs="Times New Roman"/>
          <w:sz w:val="28"/>
          <w:szCs w:val="28"/>
        </w:rPr>
        <w:t xml:space="preserve">» победителям конкурса согласно пункту 1 настоящего постановл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Перми Мальцеву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4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 Сосн</w:t>
      </w:r>
      <w:r>
        <w:rPr>
          <w:sz w:val="28"/>
          <w:szCs w:val="28"/>
        </w:rPr>
        <w:t xml:space="preserve">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8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1"/>
    <w:basedOn w:val="874"/>
    <w:next w:val="874"/>
    <w:link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Заголовок 2"/>
    <w:basedOn w:val="874"/>
    <w:next w:val="874"/>
    <w:link w:val="874"/>
    <w:qFormat/>
    <w:pPr>
      <w:ind w:right="-1"/>
      <w:jc w:val="both"/>
      <w:keepNext/>
      <w:outlineLvl w:val="1"/>
    </w:pPr>
    <w:rPr>
      <w:sz w:val="24"/>
    </w:rPr>
  </w:style>
  <w:style w:type="character" w:styleId="877">
    <w:name w:val="Основной шрифт абзаца"/>
    <w:next w:val="877"/>
    <w:link w:val="874"/>
    <w:semiHidden/>
  </w:style>
  <w:style w:type="table" w:styleId="878">
    <w:name w:val="Обычная таблица"/>
    <w:next w:val="878"/>
    <w:link w:val="874"/>
    <w:semiHidden/>
    <w:tblPr/>
  </w:style>
  <w:style w:type="numbering" w:styleId="879">
    <w:name w:val="Нет списка"/>
    <w:next w:val="879"/>
    <w:link w:val="874"/>
    <w:semiHidden/>
  </w:style>
  <w:style w:type="paragraph" w:styleId="880">
    <w:name w:val="Название объекта"/>
    <w:basedOn w:val="874"/>
    <w:next w:val="874"/>
    <w:link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Основной текст"/>
    <w:basedOn w:val="874"/>
    <w:next w:val="881"/>
    <w:link w:val="874"/>
    <w:pPr>
      <w:ind w:right="3117"/>
    </w:pPr>
    <w:rPr>
      <w:rFonts w:ascii="Courier New" w:hAnsi="Courier New"/>
      <w:sz w:val="26"/>
    </w:rPr>
  </w:style>
  <w:style w:type="paragraph" w:styleId="882">
    <w:name w:val="Основной текст с отступом"/>
    <w:basedOn w:val="874"/>
    <w:next w:val="882"/>
    <w:link w:val="874"/>
    <w:pPr>
      <w:ind w:right="-1"/>
      <w:jc w:val="both"/>
    </w:pPr>
    <w:rPr>
      <w:sz w:val="26"/>
    </w:rPr>
  </w:style>
  <w:style w:type="paragraph" w:styleId="883">
    <w:name w:val="Нижний колонтитул"/>
    <w:basedOn w:val="874"/>
    <w:next w:val="883"/>
    <w:link w:val="874"/>
    <w:pPr>
      <w:tabs>
        <w:tab w:val="center" w:pos="4153" w:leader="none"/>
        <w:tab w:val="right" w:pos="8306" w:leader="none"/>
      </w:tabs>
    </w:pPr>
  </w:style>
  <w:style w:type="character" w:styleId="884">
    <w:name w:val="Номер страницы"/>
    <w:basedOn w:val="877"/>
    <w:next w:val="884"/>
    <w:link w:val="874"/>
  </w:style>
  <w:style w:type="paragraph" w:styleId="885">
    <w:name w:val="Верхний колонтитул"/>
    <w:basedOn w:val="874"/>
    <w:next w:val="885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Текст выноски"/>
    <w:basedOn w:val="874"/>
    <w:next w:val="886"/>
    <w:link w:val="887"/>
    <w:rPr>
      <w:rFonts w:ascii="Segoe UI" w:hAnsi="Segoe UI" w:cs="Segoe UI"/>
      <w:sz w:val="18"/>
      <w:szCs w:val="18"/>
    </w:rPr>
  </w:style>
  <w:style w:type="character" w:styleId="887">
    <w:name w:val="Текст выноски Знак"/>
    <w:next w:val="887"/>
    <w:link w:val="886"/>
    <w:rPr>
      <w:rFonts w:ascii="Segoe UI" w:hAnsi="Segoe UI" w:cs="Segoe UI"/>
      <w:sz w:val="18"/>
      <w:szCs w:val="18"/>
    </w:rPr>
  </w:style>
  <w:style w:type="character" w:styleId="888">
    <w:name w:val="Верхний колонтитул Знак"/>
    <w:next w:val="888"/>
    <w:link w:val="885"/>
    <w:uiPriority w:val="99"/>
  </w:style>
  <w:style w:type="paragraph" w:styleId="889">
    <w:name w:val="ConsPlusNormal"/>
    <w:next w:val="889"/>
    <w:link w:val="87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90">
    <w:name w:val="ConsPlusNonformat"/>
    <w:next w:val="890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1">
    <w:name w:val="ConsPlusTitle"/>
    <w:next w:val="891"/>
    <w:link w:val="87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table" w:styleId="892">
    <w:name w:val="Сетка таблицы"/>
    <w:basedOn w:val="878"/>
    <w:next w:val="892"/>
    <w:link w:val="874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3">
    <w:name w:val="Заголовок к тексту"/>
    <w:basedOn w:val="874"/>
    <w:next w:val="881"/>
    <w:link w:val="874"/>
    <w:pPr>
      <w:spacing w:after="480" w:line="240" w:lineRule="exact"/>
    </w:pPr>
    <w:rPr>
      <w:b/>
      <w:sz w:val="28"/>
    </w:rPr>
  </w:style>
  <w:style w:type="paragraph" w:styleId="894">
    <w:name w:val="Форма"/>
    <w:next w:val="894"/>
    <w:link w:val="874"/>
    <w:rPr>
      <w:sz w:val="28"/>
      <w:szCs w:val="28"/>
      <w:lang w:val="ru-RU" w:eastAsia="ru-RU" w:bidi="ar-SA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40</cp:revision>
  <dcterms:created xsi:type="dcterms:W3CDTF">2021-12-07T07:13:00Z</dcterms:created>
  <dcterms:modified xsi:type="dcterms:W3CDTF">2024-12-11T05:42:17Z</dcterms:modified>
  <cp:version>983040</cp:version>
</cp:coreProperties>
</file>