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3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О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C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6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6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C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6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6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6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6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7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6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6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6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6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муниципальн</w:t>
      </w:r>
      <w:r>
        <w:rPr>
          <w:b/>
          <w:sz w:val="28"/>
          <w:szCs w:val="28"/>
        </w:rPr>
        <w:t xml:space="preserve">ую</w:t>
      </w:r>
      <w:r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сети образовательных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5"/>
        <w:spacing w:line="240" w:lineRule="exact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20.10.2021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923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65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65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6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 октября 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 сентября 2013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781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принятия решений о разработке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грамм, их 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и реализации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сети образовательных организаций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октября 2021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923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30.12.2021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1271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25.02.2022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29.03.2022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13.05.2022</w:t>
      </w:r>
      <w:r>
        <w:rPr>
          <w:sz w:val="28"/>
          <w:szCs w:val="28"/>
        </w:rPr>
        <w:t xml:space="preserve"> </w:t>
        <w:br w:type="textWrapping" w:clear="all"/>
        <w:t xml:space="preserve">№ </w:t>
      </w:r>
      <w:r>
        <w:rPr>
          <w:sz w:val="28"/>
          <w:szCs w:val="28"/>
        </w:rPr>
        <w:t xml:space="preserve">355,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31.05.2022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421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19.08.2022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700,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09.09.2022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777,</w:t>
      </w:r>
      <w:r>
        <w:rPr>
          <w:sz w:val="28"/>
          <w:szCs w:val="28"/>
        </w:rPr>
        <w:t xml:space="preserve"> </w:t>
        <w:br w:type="textWrapping" w:clear="all"/>
        <w:t xml:space="preserve">от </w:t>
      </w:r>
      <w:r>
        <w:rPr>
          <w:sz w:val="28"/>
          <w:szCs w:val="28"/>
        </w:rPr>
        <w:t xml:space="preserve">20.10.2022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1036,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28.10.2022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1091,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25.11.2022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1191,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22.12.2022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1340,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30.12.2022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1430,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18.01.2023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26,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30.01.2023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52,</w:t>
      </w:r>
      <w:r>
        <w:rPr>
          <w:sz w:val="28"/>
          <w:szCs w:val="28"/>
        </w:rPr>
        <w:t xml:space="preserve"> </w:t>
        <w:br w:type="textWrapping" w:clear="all"/>
        <w:t xml:space="preserve">от </w:t>
      </w:r>
      <w:r>
        <w:rPr>
          <w:sz w:val="28"/>
          <w:szCs w:val="28"/>
        </w:rPr>
        <w:t xml:space="preserve">07.02.2023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13.03.2023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192,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24.03.2023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236,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26.04.2023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340,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30.06.2023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554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31.07.2023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652,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25.08.2023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772,</w:t>
      </w:r>
      <w:r>
        <w:rPr>
          <w:sz w:val="28"/>
          <w:szCs w:val="28"/>
        </w:rPr>
        <w:t xml:space="preserve"> от </w:t>
      </w:r>
      <w:r>
        <w:rPr>
          <w:sz w:val="28"/>
          <w:szCs w:val="28"/>
        </w:rPr>
        <w:t xml:space="preserve">20.09.2023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847,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20.10.2023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1129,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08.11.2023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1223,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21.11.2023</w:t>
      </w:r>
      <w:r>
        <w:rPr>
          <w:sz w:val="28"/>
          <w:szCs w:val="28"/>
        </w:rPr>
        <w:t xml:space="preserve"> </w:t>
        <w:br w:type="textWrapping" w:clear="all"/>
        <w:t xml:space="preserve">№ </w:t>
      </w:r>
      <w:r>
        <w:rPr>
          <w:sz w:val="28"/>
          <w:szCs w:val="28"/>
        </w:rPr>
        <w:t xml:space="preserve">1277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15.12.2023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1411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26.12.2023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1485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29.12.2023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1523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 w:type="textWrapping" w:clear="all"/>
        <w:t xml:space="preserve">от </w:t>
      </w:r>
      <w:r>
        <w:rPr>
          <w:sz w:val="28"/>
          <w:szCs w:val="28"/>
        </w:rPr>
        <w:t xml:space="preserve">06.02.2024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15.02.2024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28.03.2024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25.04.2024</w:t>
      </w:r>
      <w:r>
        <w:rPr>
          <w:sz w:val="28"/>
          <w:szCs w:val="28"/>
        </w:rPr>
        <w:t xml:space="preserve"> </w:t>
        <w:br w:type="textWrapping" w:clear="all"/>
        <w:t xml:space="preserve">№ </w:t>
      </w:r>
      <w:r>
        <w:rPr>
          <w:sz w:val="28"/>
          <w:szCs w:val="28"/>
        </w:rPr>
        <w:t xml:space="preserve">324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20.06.2024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515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19.07.2024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594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16.09.2024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764</w:t>
      </w:r>
      <w:r>
        <w:rPr>
          <w:sz w:val="28"/>
          <w:szCs w:val="28"/>
        </w:rPr>
        <w:t xml:space="preserve">, </w:t>
        <w:br w:type="textWrapping" w:clear="all"/>
        <w:t xml:space="preserve">от 17.10.2024 № </w:t>
      </w:r>
      <w:r>
        <w:rPr>
          <w:sz w:val="28"/>
          <w:szCs w:val="28"/>
        </w:rPr>
        <w:t xml:space="preserve">950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07.11.2024 № 1078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</w:t>
      </w:r>
      <w:r>
        <w:rPr>
          <w:sz w:val="28"/>
          <w:szCs w:val="28"/>
        </w:rPr>
        <w:t xml:space="preserve"> п</w:t>
      </w:r>
      <w:r>
        <w:rPr>
          <w:sz w:val="28"/>
        </w:rPr>
        <w:t xml:space="preserve">остановлени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а</w:t>
      </w:r>
      <w:r>
        <w:rPr>
          <w:sz w:val="28"/>
        </w:rPr>
        <w:t xml:space="preserve">дминистрации г</w:t>
      </w:r>
      <w:r>
        <w:rPr>
          <w:sz w:val="28"/>
        </w:rPr>
        <w:t xml:space="preserve">орода</w:t>
      </w:r>
      <w:r>
        <w:rPr>
          <w:sz w:val="28"/>
        </w:rPr>
        <w:t xml:space="preserve"> Перми </w:t>
      </w:r>
      <w:r>
        <w:rPr>
          <w:sz w:val="28"/>
        </w:rPr>
        <w:br w:type="textWrapping" w:clear="all"/>
      </w:r>
      <w:r>
        <w:rPr>
          <w:sz w:val="28"/>
        </w:rPr>
        <w:t xml:space="preserve">от 17</w:t>
      </w:r>
      <w:r>
        <w:rPr>
          <w:sz w:val="28"/>
        </w:rPr>
        <w:t xml:space="preserve"> октября </w:t>
      </w:r>
      <w:r>
        <w:rPr>
          <w:sz w:val="28"/>
        </w:rPr>
        <w:t xml:space="preserve">2024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950</w:t>
      </w:r>
      <w:r>
        <w:rPr>
          <w:sz w:val="28"/>
        </w:rPr>
        <w:t xml:space="preserve"> «</w:t>
      </w:r>
      <w:r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сети образовательных организаций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постановлением администрации города Перми от 20.10.2021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923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признав пункт 5.1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действует по 31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jc w:val="both"/>
        <w:spacing w:before="720"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765"/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Column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ind w:left="10632" w:hanging="99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5"/>
        <w:ind w:left="10632" w:hanging="99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</w:p>
    <w:p>
      <w:pPr>
        <w:pStyle w:val="765"/>
        <w:ind w:left="10632" w:hanging="99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</w:p>
    <w:p>
      <w:pPr>
        <w:pStyle w:val="765"/>
        <w:ind w:left="10632" w:hanging="99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11.12.2024 № 1219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765"/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bCs/>
          <w:sz w:val="28"/>
          <w:szCs w:val="28"/>
          <w:highlight w:val="none"/>
        </w:rPr>
      </w:r>
    </w:p>
    <w:p>
      <w:pPr>
        <w:pStyle w:val="76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сети образовательных организаций города Перми</w:t>
      </w:r>
      <w:r>
        <w:rPr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утвержденную постановлением администрации города Перми</w:t>
      </w:r>
      <w:r>
        <w:rPr>
          <w:b/>
          <w:sz w:val="28"/>
          <w:szCs w:val="28"/>
        </w:rPr>
        <w:t xml:space="preserve"> от 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 октя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ря 20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 </w:t>
      </w:r>
      <w:r>
        <w:rPr>
          <w:b/>
          <w:sz w:val="28"/>
          <w:szCs w:val="28"/>
        </w:rPr>
        <w:t xml:space="preserve">923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5"/>
        <w:ind w:firstLine="709"/>
        <w:jc w:val="both"/>
        <w:rPr>
          <w:sz w:val="28"/>
        </w:rPr>
      </w:pPr>
      <w:r>
        <w:rPr>
          <w:sz w:val="28"/>
        </w:rPr>
        <w:t xml:space="preserve">1. В разделе </w:t>
      </w:r>
      <w:r>
        <w:rPr>
          <w:sz w:val="28"/>
        </w:rPr>
        <w:t xml:space="preserve">«</w:t>
      </w:r>
      <w:r>
        <w:rPr>
          <w:sz w:val="28"/>
        </w:rPr>
        <w:t xml:space="preserve">Паспорт муниципальной программы</w:t>
      </w:r>
      <w:r>
        <w:rPr>
          <w:sz w:val="28"/>
        </w:rPr>
        <w:t xml:space="preserve">»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765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в строке 5:</w:t>
      </w:r>
      <w:r>
        <w:rPr>
          <w:sz w:val="28"/>
        </w:rPr>
      </w:r>
    </w:p>
    <w:p>
      <w:pPr>
        <w:pStyle w:val="765"/>
        <w:ind w:firstLine="709"/>
        <w:jc w:val="both"/>
        <w:rPr>
          <w:sz w:val="28"/>
        </w:rPr>
      </w:pPr>
      <w:r>
        <w:rPr>
          <w:sz w:val="28"/>
        </w:rPr>
        <w:t xml:space="preserve">1.1.1. </w:t>
      </w:r>
      <w:r>
        <w:rPr>
          <w:sz w:val="28"/>
        </w:rPr>
        <w:t xml:space="preserve">в абзаце двадцать </w:t>
      </w:r>
      <w:r>
        <w:rPr>
          <w:sz w:val="28"/>
        </w:rPr>
        <w:t xml:space="preserve">втором</w:t>
      </w:r>
      <w:r>
        <w:rPr>
          <w:sz w:val="28"/>
        </w:rPr>
        <w:t xml:space="preserve"> слова </w:t>
      </w:r>
      <w:r>
        <w:rPr>
          <w:sz w:val="28"/>
        </w:rPr>
        <w:t xml:space="preserve">«</w:t>
      </w:r>
      <w:r>
        <w:rPr>
          <w:sz w:val="28"/>
        </w:rPr>
        <w:t xml:space="preserve">МБДОУ </w:t>
      </w:r>
      <w:r>
        <w:rPr>
          <w:sz w:val="28"/>
        </w:rPr>
        <w:t xml:space="preserve">«</w:t>
      </w:r>
      <w:r>
        <w:rPr>
          <w:sz w:val="28"/>
        </w:rPr>
        <w:t xml:space="preserve">ЦРР </w:t>
      </w:r>
      <w:r>
        <w:rPr>
          <w:sz w:val="28"/>
        </w:rPr>
        <w:t xml:space="preserve">–</w:t>
      </w:r>
      <w:r>
        <w:rPr>
          <w:sz w:val="28"/>
        </w:rPr>
        <w:t xml:space="preserve"> детский</w:t>
      </w:r>
      <w:r>
        <w:rPr>
          <w:sz w:val="28"/>
        </w:rPr>
        <w:t xml:space="preserve"> </w:t>
      </w:r>
      <w:r>
        <w:rPr>
          <w:sz w:val="28"/>
        </w:rPr>
        <w:t xml:space="preserve">сад </w:t>
      </w:r>
      <w:r>
        <w:rPr>
          <w:sz w:val="28"/>
        </w:rPr>
        <w:t xml:space="preserve">№</w:t>
      </w:r>
      <w:r>
        <w:rPr>
          <w:sz w:val="28"/>
        </w:rPr>
        <w:t xml:space="preserve"> 387</w:t>
      </w:r>
      <w:r>
        <w:rPr>
          <w:sz w:val="28"/>
        </w:rPr>
        <w:t xml:space="preserve">»</w:t>
      </w:r>
      <w:r>
        <w:rPr>
          <w:sz w:val="28"/>
        </w:rPr>
        <w:t xml:space="preserve"> заменить словами </w:t>
      </w:r>
      <w:r>
        <w:rPr>
          <w:sz w:val="28"/>
        </w:rPr>
        <w:t xml:space="preserve">«</w:t>
      </w:r>
      <w:r>
        <w:rPr>
          <w:sz w:val="28"/>
        </w:rPr>
        <w:t xml:space="preserve">МАДОУ </w:t>
      </w:r>
      <w:r>
        <w:rPr>
          <w:sz w:val="28"/>
        </w:rPr>
        <w:t xml:space="preserve">«</w:t>
      </w:r>
      <w:r>
        <w:rPr>
          <w:sz w:val="28"/>
        </w:rPr>
        <w:t xml:space="preserve">Детский сад </w:t>
      </w:r>
      <w:r>
        <w:rPr>
          <w:sz w:val="28"/>
        </w:rPr>
        <w:t xml:space="preserve">«</w:t>
      </w:r>
      <w:r>
        <w:rPr>
          <w:sz w:val="28"/>
        </w:rPr>
        <w:t xml:space="preserve">Компас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65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1.</w:t>
      </w:r>
      <w:r>
        <w:rPr>
          <w:sz w:val="28"/>
        </w:rPr>
        <w:t xml:space="preserve">2.</w:t>
      </w:r>
      <w:r>
        <w:rPr>
          <w:sz w:val="28"/>
        </w:rPr>
        <w:t xml:space="preserve"> </w:t>
      </w:r>
      <w:r>
        <w:rPr>
          <w:sz w:val="28"/>
        </w:rPr>
        <w:t xml:space="preserve">в абзаце двадцать третьем слова </w:t>
      </w:r>
      <w:r>
        <w:rPr>
          <w:sz w:val="28"/>
        </w:rPr>
        <w:t xml:space="preserve">«</w:t>
      </w:r>
      <w:r>
        <w:rPr>
          <w:sz w:val="28"/>
        </w:rPr>
        <w:t xml:space="preserve">МАОУ </w:t>
      </w:r>
      <w:r>
        <w:rPr>
          <w:sz w:val="28"/>
        </w:rPr>
        <w:t xml:space="preserve">«</w:t>
      </w:r>
      <w:r>
        <w:rPr>
          <w:sz w:val="28"/>
        </w:rPr>
        <w:t xml:space="preserve">СОШ </w:t>
      </w:r>
      <w:r>
        <w:rPr>
          <w:sz w:val="28"/>
        </w:rPr>
        <w:t xml:space="preserve">№</w:t>
      </w:r>
      <w:r>
        <w:rPr>
          <w:sz w:val="28"/>
        </w:rPr>
        <w:t xml:space="preserve"> 21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заменить словами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МБОУ </w:t>
      </w:r>
      <w:r>
        <w:rPr>
          <w:sz w:val="28"/>
        </w:rPr>
        <w:t xml:space="preserve">«</w:t>
      </w:r>
      <w:r>
        <w:rPr>
          <w:sz w:val="28"/>
        </w:rPr>
        <w:t xml:space="preserve">Гимназия № 11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65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1.</w:t>
      </w:r>
      <w:r>
        <w:rPr>
          <w:sz w:val="28"/>
        </w:rPr>
        <w:t xml:space="preserve">3</w:t>
      </w:r>
      <w:r>
        <w:rPr>
          <w:sz w:val="28"/>
        </w:rPr>
        <w:t xml:space="preserve">. в абзаце тридцать шестом после слов </w:t>
      </w:r>
      <w:r>
        <w:rPr>
          <w:sz w:val="28"/>
        </w:rPr>
        <w:t xml:space="preserve">«</w:t>
      </w:r>
      <w:r>
        <w:rPr>
          <w:sz w:val="28"/>
        </w:rPr>
        <w:t xml:space="preserve">по ул. Академика Веденеева на 1</w:t>
      </w:r>
      <w:r>
        <w:rPr>
          <w:sz w:val="28"/>
        </w:rPr>
        <w:t xml:space="preserve"> </w:t>
      </w:r>
      <w:r>
        <w:rPr>
          <w:sz w:val="28"/>
        </w:rPr>
        <w:t xml:space="preserve">050 мест</w:t>
      </w:r>
      <w:r>
        <w:rPr>
          <w:sz w:val="28"/>
        </w:rPr>
        <w:t xml:space="preserve">»</w:t>
      </w:r>
      <w:r>
        <w:rPr>
          <w:sz w:val="28"/>
        </w:rPr>
        <w:t xml:space="preserve"> дополнить словами </w:t>
      </w:r>
      <w:r>
        <w:rPr>
          <w:sz w:val="28"/>
        </w:rPr>
        <w:t xml:space="preserve">«</w:t>
      </w:r>
      <w:r>
        <w:rPr>
          <w:sz w:val="28"/>
        </w:rPr>
        <w:t xml:space="preserve">, </w:t>
      </w:r>
      <w:r>
        <w:rPr>
          <w:sz w:val="28"/>
        </w:rPr>
        <w:t xml:space="preserve">нового корпуса МАОУ </w:t>
      </w:r>
      <w:r>
        <w:rPr>
          <w:sz w:val="28"/>
        </w:rPr>
        <w:t xml:space="preserve">«</w:t>
      </w:r>
      <w:r>
        <w:rPr>
          <w:sz w:val="28"/>
        </w:rPr>
        <w:t xml:space="preserve">Гимназия № 10</w:t>
      </w:r>
      <w:r>
        <w:rPr>
          <w:sz w:val="28"/>
        </w:rPr>
        <w:t xml:space="preserve">»</w:t>
      </w:r>
      <w:r>
        <w:rPr>
          <w:sz w:val="28"/>
        </w:rPr>
        <w:t xml:space="preserve"> г. Перми по адресу: пр. Парковый, 27</w:t>
      </w:r>
      <w:r>
        <w:rPr>
          <w:sz w:val="28"/>
        </w:rPr>
        <w:t xml:space="preserve">,</w:t>
      </w:r>
      <w:r>
        <w:rPr>
          <w:sz w:val="28"/>
        </w:rPr>
        <w:t xml:space="preserve"> на 700 мест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65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строку 9 изложить в следующей редакции:</w:t>
      </w:r>
      <w:r>
        <w:rPr>
          <w:sz w:val="28"/>
        </w:rPr>
      </w:r>
    </w:p>
    <w:p>
      <w:pPr>
        <w:pStyle w:val="765"/>
        <w:spacing w:line="14" w:lineRule="auto"/>
        <w:rPr>
          <w:rFonts w:eastAsia="Calibri"/>
          <w:sz w:val="2"/>
          <w:szCs w:val="2"/>
          <w:lang w:eastAsia="en-US"/>
        </w:rPr>
      </w:pP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</w:p>
    <w:p>
      <w:pPr>
        <w:pStyle w:val="76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7"/>
        <w:gridCol w:w="4455"/>
        <w:gridCol w:w="2228"/>
        <w:gridCol w:w="2004"/>
        <w:gridCol w:w="2077"/>
        <w:gridCol w:w="1857"/>
        <w:gridCol w:w="1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программа, всего (тыс. руб.), в 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2 842 505,60270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6 138 375,68083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5 674 129,21673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4 014 531,17487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7 015 680,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03020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803 600,64556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1 963 652,83410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1 925 556,733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3 050 671,918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4 126 036,134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26 760,72042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21 393,45443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12 655,37677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376 523,51456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852 591,30868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1 004 537,99820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353 439,21820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546 054,39620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110 557,72196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1 081 907,700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1 066 003,100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879 572,440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391 977,600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1 643 589,500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553 632,94144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2 234 734,98362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1 714 561,17157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218 442,43867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700 000,000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26 687,77523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в 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516 108,735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74 422,98604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200 000,000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9 308,735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4 348,25979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506 800,000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70 074,72625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200 000,000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1.2, всего (тыс. руб.), в 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1 336 064,82770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4 907 257,87190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3 407 968,29838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2 513 087,31967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3 815 764,034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460 572,31556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1 152 023,97909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613 442,508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2 152 644,881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3 115 764,034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17 952,97514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21 393,45443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11 285,66677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87 278,79556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532 027,08101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680 907,31485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142 000,000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110 557,72196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723 427,800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1 037 153,100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450 526,140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46 832,94144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2 164 660,25737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1 514 561,17157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218 442,43867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700 000,0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26 687,77523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1.3, всего (тыс. руб.), в 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990 332,040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1 156 694,82289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2 066 160,91835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1 501 443,85520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3 199 915,99620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333 719,595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807 280,59522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1 312 114,225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898 027,037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1 010 272,100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8 887,826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1 369,710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289 244,719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320 564,22767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323 630,68335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211 439,21820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546 054,39620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358 479,900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28 850,000</w:t>
            </w:r>
            <w:r>
              <w:rPr>
                <w:sz w:val="24"/>
                <w:szCs w:val="24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429 046,300</w:t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391 977,600</w:t>
            </w:r>
            <w:r>
              <w:rPr>
                <w:sz w:val="24"/>
                <w:szCs w:val="24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1 643 589,500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ind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65"/>
        <w:ind w:firstLine="720"/>
        <w:jc w:val="both"/>
        <w:widowControl w:val="off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3</w:t>
      </w:r>
      <w:r>
        <w:rPr>
          <w:sz w:val="28"/>
        </w:rPr>
        <w:t xml:space="preserve">. в строке 10 строку</w:t>
      </w:r>
      <w:r>
        <w:rPr>
          <w:sz w:val="28"/>
        </w:rPr>
        <w:t xml:space="preserve">:</w:t>
      </w:r>
      <w:r>
        <w:rPr>
          <w:sz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47"/>
        <w:gridCol w:w="4688"/>
        <w:gridCol w:w="1989"/>
        <w:gridCol w:w="1989"/>
        <w:gridCol w:w="1989"/>
        <w:gridCol w:w="1989"/>
        <w:gridCol w:w="19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созданных мест в общеобразов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тельных учреждениях за счет строительства, реконструкции, безвозмездной передачи в 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ниципальную собственность зданий для разм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щения общеобразов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тельного учреждения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3 693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  <w:t xml:space="preserve">изложить в следующей редакции:</w:t>
      </w:r>
      <w:r>
        <w:rPr>
          <w:sz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47"/>
        <w:gridCol w:w="4688"/>
        <w:gridCol w:w="1989"/>
        <w:gridCol w:w="1989"/>
        <w:gridCol w:w="1989"/>
        <w:gridCol w:w="1989"/>
        <w:gridCol w:w="19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созданных мест в общеобразов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тельных учреждениях за счет строительства, реконструкции, безвозмездной передачи в 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ниципальную собственность зданий для разм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щения общеобразовательного учреждения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4 393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ind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6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Система программных мероприятий подпрограммы 1.2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доступности общего и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сети образовательных организаций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6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 строк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1.2.1.1.1.1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75"/>
        <w:gridCol w:w="2535"/>
        <w:gridCol w:w="426"/>
        <w:gridCol w:w="426"/>
        <w:gridCol w:w="426"/>
        <w:gridCol w:w="426"/>
        <w:gridCol w:w="426"/>
        <w:gridCol w:w="426"/>
        <w:gridCol w:w="975"/>
        <w:gridCol w:w="1946"/>
        <w:gridCol w:w="1158"/>
        <w:gridCol w:w="1158"/>
        <w:gridCol w:w="1158"/>
        <w:gridCol w:w="1158"/>
        <w:gridCol w:w="11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1.2.1.1.1.1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выполненные работы по реконструкции здания под размещение общеобразовательной организации по ул. Целинной, 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УТЗ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984,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28896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585,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73651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508,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06878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0,00077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177,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50711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832,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553,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39026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427,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55877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326,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90746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строку 1.2.1.1.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4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1169"/>
        <w:gridCol w:w="2580"/>
        <w:gridCol w:w="426"/>
        <w:gridCol w:w="422"/>
        <w:gridCol w:w="428"/>
        <w:gridCol w:w="425"/>
        <w:gridCol w:w="425"/>
        <w:gridCol w:w="425"/>
        <w:gridCol w:w="851"/>
        <w:gridCol w:w="1701"/>
        <w:gridCol w:w="1225"/>
        <w:gridCol w:w="1225"/>
        <w:gridCol w:w="1225"/>
        <w:gridCol w:w="1225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9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1.2.1.1.1.4</w:t>
            </w:r>
            <w:r>
              <w:rPr>
                <w:sz w:val="22"/>
                <w:szCs w:val="28"/>
              </w:rPr>
            </w:r>
          </w:p>
        </w:tc>
        <w:tc>
          <w:tcPr>
            <w:tcW w:w="86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откорректированная пр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ектная документация по реконструкции здания под размещение общео</w:t>
            </w:r>
            <w:r>
              <w:rPr>
                <w:sz w:val="22"/>
                <w:szCs w:val="28"/>
              </w:rPr>
              <w:t xml:space="preserve">б</w:t>
            </w:r>
            <w:r>
              <w:rPr>
                <w:sz w:val="22"/>
                <w:szCs w:val="28"/>
              </w:rPr>
              <w:t xml:space="preserve">разовательной организ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ции по ул. Целинной, 15</w:t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W w:w="14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W w:w="28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МКУ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УТЗ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711,69030</w:t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90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86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28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599</w:t>
            </w:r>
            <w:r>
              <w:rPr>
                <w:sz w:val="22"/>
                <w:szCs w:val="28"/>
              </w:rPr>
              <w:t xml:space="preserve">,</w:t>
            </w:r>
            <w:r>
              <w:rPr>
                <w:sz w:val="22"/>
                <w:szCs w:val="28"/>
              </w:rPr>
              <w:t xml:space="preserve">00</w:t>
            </w:r>
            <w:r>
              <w:rPr>
                <w:sz w:val="22"/>
                <w:szCs w:val="28"/>
              </w:rPr>
              <w:t xml:space="preserve">0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.3. </w:t>
      </w:r>
      <w:r>
        <w:rPr>
          <w:rFonts w:eastAsia="Calibri"/>
          <w:sz w:val="28"/>
          <w:szCs w:val="22"/>
          <w:lang w:eastAsia="en-US"/>
        </w:rPr>
        <w:t xml:space="preserve">после </w:t>
      </w:r>
      <w:r>
        <w:rPr>
          <w:rFonts w:eastAsia="Calibri"/>
          <w:sz w:val="28"/>
          <w:szCs w:val="22"/>
          <w:lang w:eastAsia="en-US"/>
        </w:rPr>
        <w:t xml:space="preserve">строк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1.2.1.1.1.12</w:t>
      </w:r>
      <w:r>
        <w:rPr>
          <w:rFonts w:eastAsia="Calibri"/>
          <w:sz w:val="28"/>
          <w:szCs w:val="22"/>
          <w:lang w:eastAsia="en-US"/>
        </w:rPr>
        <w:t xml:space="preserve"> дополнить строкой 1.2.1.1.1.13 следующего содержания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69"/>
        <w:gridCol w:w="2983"/>
        <w:gridCol w:w="548"/>
        <w:gridCol w:w="404"/>
        <w:gridCol w:w="405"/>
        <w:gridCol w:w="405"/>
        <w:gridCol w:w="402"/>
        <w:gridCol w:w="408"/>
        <w:gridCol w:w="831"/>
        <w:gridCol w:w="1541"/>
        <w:gridCol w:w="1175"/>
        <w:gridCol w:w="1178"/>
        <w:gridCol w:w="1178"/>
        <w:gridCol w:w="1178"/>
        <w:gridCol w:w="1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1.2.1.1.1</w:t>
            </w:r>
            <w:r>
              <w:rPr>
                <w:sz w:val="22"/>
                <w:szCs w:val="22"/>
              </w:rPr>
              <w:t xml:space="preserve">.1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03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</w:t>
            </w:r>
            <w:r>
              <w:rPr>
                <w:sz w:val="22"/>
                <w:szCs w:val="22"/>
              </w:rPr>
              <w:t xml:space="preserve">ные</w:t>
            </w:r>
            <w:r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 по расчету пожарных рисков при реконструкции здания под размещение общеобразовательной организации по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ул.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Целинной, 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УТЗ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tcW w:w="398" w:type="pct"/>
            <w:vAlign w:val="top"/>
            <w:textDirection w:val="lrTb"/>
            <w:noWrap w:val="false"/>
          </w:tcPr>
          <w:p>
            <w:pPr>
              <w:pStyle w:val="765"/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</w:tr>
    </w:tbl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2.4. строку </w:t>
      </w:r>
      <w:r>
        <w:rPr>
          <w:rFonts w:eastAsia="Calibri"/>
          <w:sz w:val="28"/>
          <w:szCs w:val="22"/>
          <w:lang w:eastAsia="en-US"/>
        </w:rPr>
        <w:t xml:space="preserve">1.2.1.1.4.1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67"/>
        <w:gridCol w:w="2451"/>
        <w:gridCol w:w="513"/>
        <w:gridCol w:w="497"/>
        <w:gridCol w:w="497"/>
        <w:gridCol w:w="497"/>
        <w:gridCol w:w="494"/>
        <w:gridCol w:w="494"/>
        <w:gridCol w:w="853"/>
        <w:gridCol w:w="2064"/>
        <w:gridCol w:w="1263"/>
        <w:gridCol w:w="1263"/>
        <w:gridCol w:w="1166"/>
        <w:gridCol w:w="928"/>
        <w:gridCol w:w="922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1.2.1.1.4.1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выполненные работы по реконструкции ледовой арены МАУ ДО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ДЮЦ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Здоровье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ед.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УТЗ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города Перми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168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133,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55943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789,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09899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39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145,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42737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8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675,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41521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0, 0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2.5. после строки </w:t>
      </w:r>
      <w:r>
        <w:rPr>
          <w:rFonts w:eastAsia="Calibri"/>
          <w:sz w:val="28"/>
          <w:szCs w:val="22"/>
          <w:lang w:eastAsia="en-US"/>
        </w:rPr>
        <w:t xml:space="preserve">1.2.1.1.4.9</w:t>
      </w:r>
      <w:r>
        <w:rPr>
          <w:rFonts w:eastAsia="Calibri"/>
          <w:sz w:val="28"/>
          <w:szCs w:val="22"/>
          <w:lang w:eastAsia="en-US"/>
        </w:rPr>
        <w:t xml:space="preserve"> дополнить строкой </w:t>
      </w:r>
      <w:r>
        <w:rPr>
          <w:rFonts w:eastAsia="Calibri"/>
          <w:sz w:val="28"/>
          <w:szCs w:val="22"/>
          <w:lang w:eastAsia="en-US"/>
        </w:rPr>
        <w:t xml:space="preserve">1.2.1.1.4.</w:t>
      </w:r>
      <w:r>
        <w:rPr>
          <w:rFonts w:eastAsia="Calibri"/>
          <w:sz w:val="28"/>
          <w:szCs w:val="22"/>
          <w:lang w:eastAsia="en-US"/>
        </w:rPr>
        <w:t xml:space="preserve">10 следующего содержания: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9"/>
        <w:gridCol w:w="2511"/>
        <w:gridCol w:w="516"/>
        <w:gridCol w:w="506"/>
        <w:gridCol w:w="506"/>
        <w:gridCol w:w="509"/>
        <w:gridCol w:w="506"/>
        <w:gridCol w:w="506"/>
        <w:gridCol w:w="853"/>
        <w:gridCol w:w="1739"/>
        <w:gridCol w:w="1269"/>
        <w:gridCol w:w="1269"/>
        <w:gridCol w:w="1187"/>
        <w:gridCol w:w="958"/>
        <w:gridCol w:w="955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1.2.1.1.4.10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pct"/>
            <w:vAlign w:val="top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</w:t>
            </w:r>
            <w:r>
              <w:rPr>
                <w:color w:val="000000"/>
                <w:sz w:val="22"/>
              </w:rPr>
              <w:t xml:space="preserve">озмещенный ущерб, причиненный в результате сноса зеленых насаждений при реконструкции ледовой арены МАУ ДО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ДЮЦ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Здоровье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1" w:type="pct"/>
            <w:vAlign w:val="top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ед.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УТЗ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города Перми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73,25659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0, 0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строку </w:t>
      </w:r>
      <w:r>
        <w:rPr>
          <w:rFonts w:eastAsia="Calibri"/>
          <w:sz w:val="28"/>
          <w:szCs w:val="22"/>
          <w:lang w:eastAsia="en-US"/>
        </w:rPr>
        <w:t xml:space="preserve">1.2.1.1.6.2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69"/>
        <w:gridCol w:w="2580"/>
        <w:gridCol w:w="426"/>
        <w:gridCol w:w="422"/>
        <w:gridCol w:w="428"/>
        <w:gridCol w:w="425"/>
        <w:gridCol w:w="425"/>
        <w:gridCol w:w="425"/>
        <w:gridCol w:w="851"/>
        <w:gridCol w:w="1701"/>
        <w:gridCol w:w="1225"/>
        <w:gridCol w:w="1225"/>
        <w:gridCol w:w="1225"/>
        <w:gridCol w:w="1225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90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1.2.1.1.6.2</w:t>
            </w:r>
            <w:r>
              <w:rPr>
                <w:sz w:val="22"/>
                <w:szCs w:val="19"/>
              </w:rPr>
            </w:r>
          </w:p>
        </w:tc>
        <w:tc>
          <w:tcPr>
            <w:tcW w:w="86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выполненные работы по строительству здания общеобразовательного учреждения в Индустриальном районе города Перми </w:t>
            </w:r>
            <w:r>
              <w:rPr>
                <w:sz w:val="22"/>
                <w:szCs w:val="19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ед. </w:t>
            </w:r>
            <w:r>
              <w:rPr>
                <w:sz w:val="22"/>
                <w:szCs w:val="19"/>
              </w:rPr>
            </w:r>
          </w:p>
        </w:tc>
        <w:tc>
          <w:tcPr>
            <w:tcW w:w="14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- </w:t>
            </w:r>
            <w:r>
              <w:rPr>
                <w:sz w:val="22"/>
                <w:szCs w:val="19"/>
              </w:rPr>
            </w:r>
          </w:p>
        </w:tc>
        <w:tc>
          <w:tcPr>
            <w:tcW w:w="14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- </w:t>
            </w:r>
            <w:r>
              <w:rPr>
                <w:sz w:val="22"/>
                <w:szCs w:val="19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</w:t>
            </w:r>
            <w:r>
              <w:rPr>
                <w:sz w:val="22"/>
                <w:szCs w:val="19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</w:t>
            </w:r>
            <w:r>
              <w:rPr>
                <w:sz w:val="22"/>
                <w:szCs w:val="19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</w:t>
            </w:r>
            <w:r>
              <w:rPr>
                <w:sz w:val="22"/>
                <w:szCs w:val="19"/>
              </w:rPr>
            </w:r>
          </w:p>
        </w:tc>
        <w:tc>
          <w:tcPr>
            <w:tcW w:w="28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МКУ </w:t>
            </w:r>
            <w:r>
              <w:rPr>
                <w:sz w:val="22"/>
                <w:szCs w:val="19"/>
              </w:rPr>
              <w:t xml:space="preserve">«</w:t>
            </w:r>
            <w:r>
              <w:rPr>
                <w:sz w:val="22"/>
                <w:szCs w:val="19"/>
              </w:rPr>
              <w:t xml:space="preserve">УТЗ</w:t>
            </w:r>
            <w:r>
              <w:rPr>
                <w:sz w:val="22"/>
                <w:szCs w:val="19"/>
              </w:rPr>
              <w:t xml:space="preserve">»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 города Перми </w:t>
            </w:r>
            <w:r>
              <w:rPr>
                <w:sz w:val="22"/>
                <w:szCs w:val="19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10</w:t>
            </w:r>
            <w:r>
              <w:rPr>
                <w:sz w:val="22"/>
                <w:szCs w:val="19"/>
              </w:rPr>
              <w:t xml:space="preserve"> </w:t>
            </w:r>
            <w:r>
              <w:rPr>
                <w:sz w:val="22"/>
                <w:szCs w:val="19"/>
              </w:rPr>
              <w:t xml:space="preserve">608,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41282</w:t>
            </w:r>
            <w:r>
              <w:rPr>
                <w:sz w:val="22"/>
                <w:szCs w:val="19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422</w:t>
            </w:r>
            <w:r>
              <w:rPr>
                <w:sz w:val="22"/>
                <w:szCs w:val="19"/>
              </w:rPr>
              <w:t xml:space="preserve"> </w:t>
            </w:r>
            <w:r>
              <w:rPr>
                <w:sz w:val="22"/>
                <w:szCs w:val="19"/>
              </w:rPr>
              <w:t xml:space="preserve">032,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12095</w:t>
            </w:r>
            <w:r>
              <w:rPr>
                <w:sz w:val="22"/>
                <w:szCs w:val="19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553</w:t>
            </w:r>
            <w:r>
              <w:rPr>
                <w:sz w:val="22"/>
                <w:szCs w:val="19"/>
              </w:rPr>
              <w:t xml:space="preserve"> </w:t>
            </w:r>
            <w:r>
              <w:rPr>
                <w:sz w:val="22"/>
                <w:szCs w:val="19"/>
              </w:rPr>
              <w:t xml:space="preserve">285,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82480</w:t>
            </w:r>
            <w:r>
              <w:rPr>
                <w:sz w:val="22"/>
                <w:szCs w:val="19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внебюджетные источники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407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119,463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7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строку </w:t>
      </w:r>
      <w:r>
        <w:rPr>
          <w:rFonts w:eastAsia="Calibri"/>
          <w:sz w:val="28"/>
          <w:szCs w:val="22"/>
          <w:lang w:eastAsia="en-US"/>
        </w:rPr>
        <w:t xml:space="preserve">1.2.1.1.6.4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1169"/>
        <w:gridCol w:w="2580"/>
        <w:gridCol w:w="426"/>
        <w:gridCol w:w="422"/>
        <w:gridCol w:w="428"/>
        <w:gridCol w:w="425"/>
        <w:gridCol w:w="425"/>
        <w:gridCol w:w="425"/>
        <w:gridCol w:w="851"/>
        <w:gridCol w:w="1701"/>
        <w:gridCol w:w="1225"/>
        <w:gridCol w:w="1225"/>
        <w:gridCol w:w="1225"/>
        <w:gridCol w:w="1225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1.2.1.1.6.4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подключение (технологическое присоединение) к инженерным сетям при строительстве здания общеобразовательного учреждения в Индустриальном районе города Перми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ед.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-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-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МКУ </w:t>
            </w:r>
            <w:r>
              <w:rPr>
                <w:sz w:val="22"/>
                <w:szCs w:val="19"/>
              </w:rPr>
              <w:t xml:space="preserve">«</w:t>
            </w:r>
            <w:r>
              <w:rPr>
                <w:sz w:val="22"/>
                <w:szCs w:val="19"/>
              </w:rPr>
              <w:t xml:space="preserve">УТЗ</w:t>
            </w:r>
            <w:r>
              <w:rPr>
                <w:sz w:val="22"/>
                <w:szCs w:val="19"/>
              </w:rPr>
              <w:t xml:space="preserve">»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 города Перми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36</w:t>
            </w:r>
            <w:r>
              <w:rPr>
                <w:sz w:val="22"/>
                <w:szCs w:val="19"/>
              </w:rPr>
              <w:t xml:space="preserve"> </w:t>
            </w:r>
            <w:r>
              <w:rPr>
                <w:sz w:val="22"/>
                <w:szCs w:val="19"/>
              </w:rPr>
              <w:t xml:space="preserve">391,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58718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7 141,49563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17</w:t>
            </w:r>
            <w:r>
              <w:rPr>
                <w:sz w:val="22"/>
                <w:szCs w:val="19"/>
              </w:rPr>
              <w:t xml:space="preserve"> </w:t>
            </w:r>
            <w:r>
              <w:rPr>
                <w:sz w:val="22"/>
                <w:szCs w:val="19"/>
              </w:rPr>
              <w:t xml:space="preserve">924,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51220</w:t>
            </w:r>
            <w:r>
              <w:rPr>
                <w:sz w:val="22"/>
                <w:szCs w:val="19"/>
              </w:rPr>
            </w:r>
          </w:p>
        </w:tc>
      </w:tr>
    </w:tbl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rFonts w:eastAsia="Calibri"/>
          <w:sz w:val="28"/>
          <w:szCs w:val="22"/>
          <w:lang w:eastAsia="en-US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после строки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Итого по мероприятию 1.2.1.1.1</w:t>
      </w:r>
      <w:r>
        <w:rPr>
          <w:rFonts w:eastAsia="Calibri"/>
          <w:sz w:val="28"/>
          <w:szCs w:val="22"/>
          <w:lang w:eastAsia="en-US"/>
        </w:rPr>
        <w:t xml:space="preserve">5</w:t>
      </w:r>
      <w:r>
        <w:rPr>
          <w:rFonts w:eastAsia="Calibri"/>
          <w:sz w:val="28"/>
          <w:szCs w:val="22"/>
          <w:lang w:eastAsia="en-US"/>
        </w:rPr>
        <w:t xml:space="preserve">, в том числе по источникам 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дополнить строками 1.2.1.1.1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, 1.2.1.1.1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.1,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Итого по мероприятию 1.2.1.1.1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, в том числе по источникам 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следующего содержания: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304"/>
        <w:gridCol w:w="2400"/>
        <w:gridCol w:w="426"/>
        <w:gridCol w:w="426"/>
        <w:gridCol w:w="426"/>
        <w:gridCol w:w="426"/>
        <w:gridCol w:w="426"/>
        <w:gridCol w:w="426"/>
        <w:gridCol w:w="999"/>
        <w:gridCol w:w="1703"/>
        <w:gridCol w:w="1190"/>
        <w:gridCol w:w="1190"/>
        <w:gridCol w:w="1190"/>
        <w:gridCol w:w="1190"/>
        <w:gridCol w:w="11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1.2.1.1.16</w:t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3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нового корпуса 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Гимназия № 10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 П</w:t>
            </w:r>
            <w:r>
              <w:rPr>
                <w:sz w:val="22"/>
                <w:szCs w:val="22"/>
              </w:rPr>
              <w:t xml:space="preserve">ерми по адресу: пр. Парковый, 27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1.2.1.1.16.1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выполненные работы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строительству</w:t>
            </w:r>
            <w:r>
              <w:rPr>
                <w:sz w:val="22"/>
                <w:szCs w:val="22"/>
              </w:rPr>
              <w:t xml:space="preserve"> нового корпуса 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Гимназия № 10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 П</w:t>
            </w:r>
            <w:r>
              <w:rPr>
                <w:sz w:val="22"/>
                <w:szCs w:val="22"/>
              </w:rPr>
              <w:t xml:space="preserve">ерми по адресу: пр. Парковый, 27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5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УТЗ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295 465,038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693 336,958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5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442,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1.2.1.1.16, в том числе по источникам финансирования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907,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47667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8" w:type="pct"/>
            <w:vAlign w:val="top"/>
            <w:textDirection w:val="lrTb"/>
            <w:noWrap w:val="false"/>
          </w:tcPr>
          <w:p>
            <w:pPr>
              <w:pStyle w:val="765"/>
            </w:pPr>
            <w:r>
              <w:rPr>
                <w:sz w:val="22"/>
                <w:szCs w:val="22"/>
              </w:rPr>
              <w:t xml:space="preserve">693 336,958</w:t>
            </w:r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4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295 465,038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8" w:type="pct"/>
            <w:vAlign w:val="top"/>
            <w:textDirection w:val="lrTb"/>
            <w:noWrap w:val="false"/>
          </w:tcPr>
          <w:p>
            <w:pPr>
              <w:pStyle w:val="765"/>
            </w:pPr>
            <w:r>
              <w:rPr>
                <w:sz w:val="22"/>
                <w:szCs w:val="22"/>
              </w:rPr>
              <w:t xml:space="preserve">693 336,958</w:t>
            </w:r>
            <w:r/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4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442,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rFonts w:eastAsia="Calibri"/>
          <w:sz w:val="28"/>
          <w:szCs w:val="22"/>
          <w:lang w:eastAsia="en-US"/>
        </w:rPr>
        <w:t xml:space="preserve">9</w:t>
      </w:r>
      <w:r>
        <w:rPr>
          <w:rFonts w:eastAsia="Calibri"/>
          <w:sz w:val="28"/>
          <w:szCs w:val="22"/>
          <w:lang w:eastAsia="en-US"/>
        </w:rPr>
        <w:t xml:space="preserve">. строки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Итого по основному мероприятию 1.2.1.1, в том числе по источникам 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,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Итого по задаче 1.2.1, в том числе по источникам 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308"/>
        <w:gridCol w:w="3505"/>
        <w:gridCol w:w="1231"/>
        <w:gridCol w:w="1234"/>
        <w:gridCol w:w="1234"/>
        <w:gridCol w:w="1234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1 297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018,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14670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4 827 303,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3 080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550,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46238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2 308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434,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68467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3 815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764,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034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421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525,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63456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1 072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069,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22009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316 807,586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1 947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992,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246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3 115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764,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034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952,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97514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393,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45443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4 302,75277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278,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79556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532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027,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08101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657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107,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31485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142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000,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110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557,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72196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723 427,800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1 037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153,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450 526,140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46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832,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94144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2 164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660,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25737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1 514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561,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17157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218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442,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43867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700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000,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687,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77523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1.2.1, в том числе по источникам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1 297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018,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14670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4 827 303,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3 080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550,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46238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2 308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434,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68467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3 815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764,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034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421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525,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63456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1 072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069,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22009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316 807,586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1 947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992,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246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3 115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764,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034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952,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97514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393,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45443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4 302,75277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278,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79556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532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027,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08101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657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107,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31485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142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000,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110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557,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72196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723 427,800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1 037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153,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450 526,140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46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832,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94144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2 164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660,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25737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1 514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561,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17157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218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442,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43867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700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000,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</w:t>
            </w:r>
            <w:r>
              <w:rPr>
                <w:color w:val="000000"/>
                <w:sz w:val="22"/>
              </w:rPr>
              <w:t xml:space="preserve"> </w:t>
            </w:r>
            <w:r>
              <w:rPr>
                <w:color w:val="000000"/>
                <w:sz w:val="22"/>
              </w:rPr>
              <w:t xml:space="preserve">687,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77523</w:t>
            </w:r>
            <w:r>
              <w:rPr>
                <w:color w:val="000000"/>
                <w:sz w:val="22"/>
              </w:rPr>
            </w:r>
          </w:p>
        </w:tc>
        <w:tc>
          <w:tcPr>
            <w:tcW w:w="41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1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10</w:t>
      </w:r>
      <w:r>
        <w:rPr>
          <w:rFonts w:eastAsia="Calibri"/>
          <w:sz w:val="28"/>
          <w:szCs w:val="22"/>
          <w:lang w:eastAsia="en-US"/>
        </w:rPr>
        <w:t xml:space="preserve">. строк</w:t>
      </w:r>
      <w:r>
        <w:rPr>
          <w:rFonts w:eastAsia="Calibri"/>
          <w:sz w:val="28"/>
          <w:szCs w:val="22"/>
          <w:lang w:eastAsia="en-US"/>
        </w:rPr>
        <w:t xml:space="preserve">у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Всего по подпрограмме 1.2, в том числе по источникам 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309"/>
        <w:gridCol w:w="3777"/>
        <w:gridCol w:w="1177"/>
        <w:gridCol w:w="1180"/>
        <w:gridCol w:w="1237"/>
        <w:gridCol w:w="1135"/>
        <w:gridCol w:w="1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1.2, в том числе по источникам финанс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1 336 064,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82770</w:t>
            </w:r>
            <w:r>
              <w:rPr>
                <w:sz w:val="22"/>
                <w:szCs w:val="22"/>
              </w:rPr>
            </w:r>
          </w:p>
        </w:tc>
        <w:tc>
          <w:tcPr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4 907 257,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87190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3 407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968,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29838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2 513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31967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3 815 764,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460 572,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31556</w:t>
            </w:r>
            <w:r>
              <w:rPr>
                <w:sz w:val="22"/>
                <w:szCs w:val="22"/>
              </w:rPr>
            </w:r>
          </w:p>
        </w:tc>
        <w:tc>
          <w:tcPr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1 152 023,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97909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613 442,508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2 152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644,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881</w:t>
            </w:r>
            <w:r>
              <w:rPr>
                <w:sz w:val="22"/>
                <w:szCs w:val="22"/>
              </w:rPr>
            </w:r>
          </w:p>
        </w:tc>
        <w:tc>
          <w:tcPr>
            <w:tcW w:w="3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3 115 764,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17 952,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97514</w:t>
            </w:r>
            <w:r>
              <w:rPr>
                <w:sz w:val="22"/>
                <w:szCs w:val="22"/>
              </w:rPr>
            </w:r>
          </w:p>
        </w:tc>
        <w:tc>
          <w:tcPr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21 393,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45443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285,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66677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87 278,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79556</w:t>
            </w:r>
            <w:r>
              <w:rPr>
                <w:sz w:val="22"/>
                <w:szCs w:val="22"/>
              </w:rPr>
            </w:r>
          </w:p>
        </w:tc>
        <w:tc>
          <w:tcPr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532 027,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08101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907,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31485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000,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tcW w:w="3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557,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72196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723 427,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1 037 153,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526,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46 832,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94144</w:t>
            </w:r>
            <w:r>
              <w:rPr>
                <w:sz w:val="22"/>
                <w:szCs w:val="22"/>
              </w:rPr>
            </w:r>
          </w:p>
        </w:tc>
        <w:tc>
          <w:tcPr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2 164 660,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25737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1 514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561,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17157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442,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000,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 (неиспользованные асси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нования отчетного 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26 687,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77523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в </w:t>
      </w:r>
      <w:r>
        <w:rPr>
          <w:rFonts w:eastAsia="Calibri"/>
          <w:sz w:val="28"/>
          <w:szCs w:val="22"/>
          <w:lang w:eastAsia="en-US"/>
        </w:rPr>
        <w:t xml:space="preserve">приложени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в таблице 1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.1. строк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 11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9"/>
        <w:gridCol w:w="2977"/>
        <w:gridCol w:w="11511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осуществления капитальных вложений в объект капитального стро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2019-2024 годы, в том числе: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разработка проектной документации, предоплата за подключение (технологическое присоединение) к сетям инженерной инфраструктуры, компенсация затрат на выполнение работ по выносу инженерных сетей;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выполнение работ по реконструкции;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компенсаци</w:t>
            </w:r>
            <w:r>
              <w:rPr>
                <w:sz w:val="24"/>
                <w:szCs w:val="24"/>
              </w:rPr>
              <w:t xml:space="preserve">я затрат на выполнение работ по выносу инженерных сетей, выполнение работ по реконструкции, проведение авторского надзора, подключение (технологическое присоединение) к сетям инженерной инфраструктуры, проведение обследования технического состояния здания;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выполнение рабо</w:t>
            </w:r>
            <w:r>
              <w:rPr>
                <w:sz w:val="24"/>
                <w:szCs w:val="24"/>
              </w:rPr>
              <w:t xml:space="preserve">т по реконструкции, проведение авторского надзора, подключение (технологическое присоединение) к сетям инженерной инфраструктуры, проведение государственной экспертизы проектной документации, в том числе в части достоверности определения сметной стоимости;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выполнение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работ по реконструкции, проведение авторского надзора, корректировка проектной документации, проведение государственной экспертизы проектной документации по результатам экспертного сопровождения, проведение (актуализация) инженерных изысканий, возмеще</w:t>
            </w:r>
            <w:r>
              <w:rPr>
                <w:sz w:val="24"/>
                <w:szCs w:val="24"/>
              </w:rPr>
              <w:t xml:space="preserve">ние ущерба, причиненного в результате сноса зеленых насаждений при реконструкции здания, выполнение работ по инженерно-экологическим изысканиям для корректировки проектной документации, разработка технических условий по защите существующих кабельных линий;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выполнение работ по реконструкции, проведение авторского надзора, подключение (технологическое присоединение) к сетям инженерной инфраструктуры, проведение государственной экспертизы проектной документации, в том числе в ч</w:t>
            </w:r>
            <w:r>
              <w:rPr>
                <w:sz w:val="24"/>
                <w:szCs w:val="24"/>
              </w:rPr>
              <w:t xml:space="preserve">асти достоверности определения сметной стоимости, проведение лабораторных исследований (испытаний) и измерений, выполнение технической инвентаризации и паспортизации объекта, корректировка проектной документации, выполнение работ по расчету пожарных рисков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.1.2. строку 13 изложить </w:t>
      </w:r>
      <w:r>
        <w:rPr>
          <w:rFonts w:eastAsia="Calibri"/>
          <w:sz w:val="28"/>
          <w:szCs w:val="22"/>
          <w:lang w:eastAsia="en-US"/>
        </w:rPr>
        <w:t xml:space="preserve">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4"/>
        <w:gridCol w:w="2953"/>
        <w:gridCol w:w="11610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Сметная стоимость объекта муниципальной собственности Перми,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6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591 886,23399, в том числе: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12 126,17138 – разработка проектной документации;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1 299,18408 – компенсация затрат на выполнение работ по выносу инженерных сетей;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544 548,25710</w:t>
            </w:r>
            <w:r>
              <w:rPr>
                <w:sz w:val="24"/>
                <w:szCs w:val="24"/>
              </w:rPr>
              <w:t xml:space="preserve"> – выполнение работ по реконструкции;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669,72282 – проведение авторского надзора;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22 216,17547 – подключение (технологическое присоединение) к сетям инженерной инфраструктуры;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550,000 – проведение обследования технического состояния здания;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2 310,69030 – корректировка проектной документации;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524,91789 – проведение государственной экспертизы проектной документации, в том числе в части достоверности определения сметной стоимости;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4 005,83497 – оплата исполнительного листа серии ФС № 035622859 по делу № А50-17155/2021 от 27.07.2022 (выполнение работ по реконструкции здания под размещение общеобразовательной организации по ул. Целинной, 15);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80,000 – проведение (актуализация) инженерных изысканий;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229,95158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проведение лабораторных исследований (испытаний) и измерений на объекте (теплотехническое обследование, энергетический паспорт здания)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проведение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лабораторных исследований (испытаний) и измерений на объекте (измерение уровней звука, эквивалентных и максимальных уровней звука, уровней звукового давления в октавных полосах частот в помещениях объекта при движении автотранспортного потока)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595,800 – выполнение технической инвентаризации и паспортизации объекта;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2 392,62840</w:t>
            </w:r>
            <w:r>
              <w:rPr>
                <w:sz w:val="24"/>
                <w:szCs w:val="24"/>
              </w:rPr>
              <w:t xml:space="preserve"> – возмещение ущерба, причиненного в результате сноса зеленых насаждений при реконструкции здания;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50,000 – выполнение работ по инженерно-экологическим изысканиям для корректировки проектной документации;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11,900 – разработка технических условий по защите существующих кабельных линий;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220,000 – выполнение работ по расчету пожарных рисков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в таблице 4: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2.11.2.1. строку 11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8"/>
        <w:gridCol w:w="2840"/>
        <w:gridCol w:w="116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осуществления капитальных вложений в объект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2019-2024 годы, в том числе: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предоплата за подключение (технологическое присоединение) к сетям инженерной инфраструктуры;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разработка проектной документации, подключение (технологическое присоединение) к сетям инженерной инфраструктуры;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подключение (технологическое присоединение) к сетям инженерной инфраструктуры, выполнение работ по реконструкции, проведение авторского надзора;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подключение</w:t>
            </w:r>
            <w:r>
              <w:rPr>
                <w:sz w:val="24"/>
                <w:szCs w:val="24"/>
              </w:rPr>
              <w:t xml:space="preserve"> (технологическое присоединение) к сетям инженерной инфраструктуры, выполнение работ по реконструкции, проведение авторского надзора, проведение государственной экспертизы проектной документации в части проверки достоверности определения сметной стоимости;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подключение (технологическое присоединение) </w:t>
            </w:r>
            <w:r>
              <w:rPr>
                <w:sz w:val="24"/>
                <w:szCs w:val="24"/>
              </w:rPr>
              <w:t xml:space="preserve">к сетям инженерной инфраструктуры, выполнение работ по реконструкции, проведение авторского надзора, проведение государственной экспертизы по результатам экспертного сопровождения, корректировка проектной документации на реконструкцию ледовой арены 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ДЮЦ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выполнение работ по реконструкции, проведение авторского надзора, выполн</w:t>
            </w:r>
            <w:r>
              <w:rPr>
                <w:sz w:val="24"/>
                <w:szCs w:val="24"/>
              </w:rPr>
              <w:t xml:space="preserve">ение работ по технической инвентаризации и паспортизации объекта, подключение (технологическое присоединение) к сетям инженерной инфраструктуры, проведение государственной экспертизы по результатам экспертного сопровождения, геодезические работы по разбивк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осей здания по объекту: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реконструкция ледовой арены 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ДЮЦ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возмещение ущерба, причиненного в результате сноса зеленых насаждений при реконструкции ледовой арены 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ДЮЦ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2.11.2.2. строку 13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8"/>
        <w:gridCol w:w="2840"/>
        <w:gridCol w:w="116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Сметная стоимость объекта муниципальной собственности Перми,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305,17996, в том числе: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800,000 – разработка проектной документации;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810,03823 – подключение (технологическое присоединение) к сетям инженерной инфраструктуры;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414</w:t>
            </w:r>
            <w:r>
              <w:rPr>
                <w:sz w:val="24"/>
                <w:szCs w:val="24"/>
              </w:rPr>
              <w:t xml:space="preserve"> 788,59605</w:t>
            </w:r>
            <w:r>
              <w:rPr>
                <w:sz w:val="24"/>
                <w:szCs w:val="24"/>
              </w:rPr>
              <w:t xml:space="preserve"> – выполнение работ по реконструкции;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671,43712 – проведение авторского надзора;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79,94749 – проведение государственной экспертизы проектной документации в части проверки достоверности определения сметной стоимости;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316,659 – выполнение работ по технической инвентаризации и паспортизации объекта;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40,000 – выполненные геодезические работы по разбивк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осей здания по объекту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реконструкция ледовой арены 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ДЮЦ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917,78593 – проведение государственной экспертизы по результатам экспертного сопровождения при реконструкции ледовой арены 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ДЮЦ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596,89455 – корректировка проектной документации на реконструкцию ледовой арены 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ДЮЦ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210,565 – проведение лабораторных исследований при реконструкции ледовой арены 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ДЮЦ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73,25659 – возмещение ущерба, причиненного в результате сноса зеленых насаждений при реконструкции ледовой арены 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ДЮЦ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Здоровье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2.11.3. </w:t>
      </w:r>
      <w:r>
        <w:rPr>
          <w:rFonts w:eastAsia="Calibri"/>
          <w:sz w:val="28"/>
          <w:szCs w:val="22"/>
          <w:lang w:eastAsia="en-US"/>
        </w:rPr>
        <w:t xml:space="preserve">в таблице </w:t>
      </w:r>
      <w:r>
        <w:rPr>
          <w:rFonts w:eastAsia="Calibri"/>
          <w:sz w:val="28"/>
          <w:szCs w:val="22"/>
          <w:lang w:eastAsia="en-US"/>
        </w:rPr>
        <w:t xml:space="preserve">5 </w:t>
      </w:r>
      <w:r>
        <w:rPr>
          <w:rFonts w:eastAsia="Calibri"/>
          <w:sz w:val="28"/>
          <w:szCs w:val="22"/>
          <w:lang w:eastAsia="en-US"/>
        </w:rPr>
        <w:t xml:space="preserve">строку 13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8"/>
        <w:gridCol w:w="4119"/>
        <w:gridCol w:w="10370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Сметная стоимость объекта муниципальной собственности Перми,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1 532 950,500, в том числе: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23 826,38342 – разработка проектной документации;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1 393 045,82157 – выполнение работ по строительству;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61 457,59501 – подключение (технологическое присоединение) к инженерным сетям;</w:t>
            </w:r>
            <w:r>
              <w:rPr>
                <w:sz w:val="24"/>
                <w:szCs w:val="24"/>
              </w:rPr>
            </w:r>
          </w:p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54 620,700 – оснащение оборудованием, средствами обучения, мебелью, инвентарем общеобразовательного учреждения в Индустриальном районе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4</w:t>
      </w:r>
      <w:r>
        <w:rPr>
          <w:rFonts w:eastAsia="Calibri"/>
          <w:sz w:val="28"/>
          <w:szCs w:val="22"/>
          <w:lang w:eastAsia="en-US"/>
        </w:rPr>
        <w:t xml:space="preserve">. дополнить таблицей 24 следующего содержания: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24</w:t>
      </w:r>
      <w:r>
        <w:rPr>
          <w:sz w:val="28"/>
          <w:szCs w:val="28"/>
        </w:rPr>
      </w:r>
    </w:p>
    <w:p>
      <w:pPr>
        <w:pStyle w:val="765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02"/>
        <w:gridCol w:w="6156"/>
        <w:gridCol w:w="8219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</w:t>
            </w:r>
            <w:r>
              <w:rPr>
                <w:sz w:val="24"/>
                <w:szCs w:val="24"/>
              </w:rPr>
            </w:r>
          </w:p>
        </w:tc>
        <w:tc>
          <w:tcPr>
            <w:tcW w:w="27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разделов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spacing w:line="14" w:lineRule="auto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01"/>
        <w:gridCol w:w="6156"/>
        <w:gridCol w:w="2741"/>
        <w:gridCol w:w="2741"/>
        <w:gridCol w:w="641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  <w:tblHeader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муниципальной собственности города Перми, место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ложения (адрес)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новый корпус 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10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 Перми по адресу: г. Пермь, пр. Парковый, 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инвестирования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и наименование 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Строительство нового корпуса 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10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 Перми по адресу: пр. Парковый, 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руководитель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Мальцева Е.Д., заместитель главы администрации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осуществления капитальных влож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ний в объект капитального строительства или приобретение объекта недвижимого имущества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в объект муниципальной собственности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заказчик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УТЗ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УТЗ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осуществления капитальных влож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ний в объект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доступности и качества школьного образования для всех слоев населения города Перми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Технико-экономические показатели и функциональные параметры объекта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мест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осуществления капитальных влож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ний в объект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2025-2026 год – выполнение работ по строительству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ввода в эксплуатацию объекта кап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tabs>
                <w:tab w:val="left" w:pos="259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1 207 244,43</w:t>
            </w:r>
            <w:r>
              <w:rPr>
                <w:sz w:val="24"/>
                <w:szCs w:val="24"/>
              </w:rPr>
              <w:t xml:space="preserve">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ос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ществления капитальных вложений в об</w:t>
            </w:r>
            <w:r>
              <w:rPr>
                <w:sz w:val="24"/>
                <w:szCs w:val="24"/>
              </w:rPr>
              <w:t xml:space="preserve">ъ</w:t>
            </w:r>
            <w:r>
              <w:rPr>
                <w:sz w:val="24"/>
                <w:szCs w:val="24"/>
              </w:rPr>
              <w:t xml:space="preserve">ект по годам реализации, тыс. руб.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tabs>
                <w:tab w:val="left" w:pos="1320" w:leader="none"/>
                <w:tab w:val="center" w:pos="16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988 801,996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295 465,038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693 336,958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218 442,43867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218 442,43867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конечный результат осущест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ления капитальных вложений в объект по годам осуществления капитальных влож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ний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реализации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работы по строительству нового корпуса 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10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 Перми по адресу: пр. Парковый, 27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2025-2026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документация, и (или) результ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ты инженерных изысканий, и (или) закл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чение о проверке достоверности определ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сметной стоимости объекта капитал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инвестиционной комиссии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15 ноября 2024 г. № 12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Бюджетной комиссии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74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действия по осуществлению капитальных вложений в объект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0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осуществлению капитальных вложений в объект</w:t>
            </w:r>
            <w:r>
              <w:rPr>
                <w:sz w:val="24"/>
                <w:szCs w:val="24"/>
              </w:rPr>
            </w:r>
          </w:p>
        </w:tc>
        <w:tc>
          <w:tcPr>
            <w:tcW w:w="7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0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0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работы по строительству нового корпуса МАОУ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10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 Перми по адресу: пр. Парковый, 27</w:t>
            </w:r>
            <w:r>
              <w:rPr>
                <w:sz w:val="24"/>
                <w:szCs w:val="24"/>
              </w:rPr>
            </w:r>
          </w:p>
        </w:tc>
        <w:tc>
          <w:tcPr>
            <w:tcW w:w="7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2025-2026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 В разделе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Система программных мероприятий подпрограммы 1.3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Приведение имущественных комплексов м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ниципальных образовательных организаций города Перми в нормативное состояние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муниципальной программы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Разв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тие сети образовательных организаций города Перми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.1. </w:t>
      </w:r>
      <w:r>
        <w:rPr>
          <w:rFonts w:eastAsia="Calibri"/>
          <w:sz w:val="28"/>
          <w:szCs w:val="22"/>
          <w:lang w:eastAsia="en-US"/>
        </w:rPr>
        <w:t xml:space="preserve">строки 1.3.1.1.1.1-1.3.1.1.1.</w:t>
      </w:r>
      <w:r>
        <w:rPr>
          <w:rFonts w:eastAsia="Calibri"/>
          <w:sz w:val="28"/>
          <w:szCs w:val="22"/>
          <w:lang w:eastAsia="en-US"/>
        </w:rPr>
        <w:t xml:space="preserve">4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03"/>
        <w:gridCol w:w="1624"/>
        <w:gridCol w:w="435"/>
        <w:gridCol w:w="735"/>
        <w:gridCol w:w="735"/>
        <w:gridCol w:w="735"/>
        <w:gridCol w:w="735"/>
        <w:gridCol w:w="735"/>
        <w:gridCol w:w="1109"/>
        <w:gridCol w:w="1946"/>
        <w:gridCol w:w="1016"/>
        <w:gridCol w:w="1019"/>
        <w:gridCol w:w="1016"/>
        <w:gridCol w:w="1020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7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1.3.1.1.1.1</w:t>
            </w:r>
            <w:r>
              <w:rPr>
                <w:sz w:val="22"/>
                <w:szCs w:val="22"/>
              </w:rPr>
            </w:r>
          </w:p>
        </w:tc>
        <w:tc>
          <w:tcPr>
            <w:tcW w:w="55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которых устраняются предписания надзорных 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tabs>
                <w:tab w:val="left" w:pos="180" w:leader="none"/>
                <w:tab w:val="center" w:pos="32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ДОУ</w:t>
            </w:r>
            <w:r>
              <w:rPr>
                <w:sz w:val="22"/>
                <w:szCs w:val="22"/>
              </w:rPr>
            </w:r>
          </w:p>
        </w:tc>
        <w:tc>
          <w:tcPr>
            <w:tcW w:w="528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135 371,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683</w:t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204 384,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903</w:t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200 544,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570 399,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674</w:t>
            </w:r>
            <w:r>
              <w:rPr>
                <w:sz w:val="22"/>
                <w:szCs w:val="22"/>
              </w:rPr>
            </w:r>
          </w:p>
        </w:tc>
        <w:tc>
          <w:tcPr>
            <w:tcW w:w="34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287 717,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7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1.3.1.1.1.2</w:t>
            </w:r>
            <w:r>
              <w:rPr>
                <w:sz w:val="22"/>
                <w:szCs w:val="22"/>
              </w:rPr>
            </w:r>
          </w:p>
        </w:tc>
        <w:tc>
          <w:tcPr>
            <w:tcW w:w="55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которых устранены предписания надзорных 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7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7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1.3.1.1.1.3</w:t>
            </w:r>
            <w:r>
              <w:rPr>
                <w:sz w:val="22"/>
                <w:szCs w:val="22"/>
              </w:rPr>
            </w:r>
          </w:p>
        </w:tc>
        <w:tc>
          <w:tcPr>
            <w:tcW w:w="55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которых устраняются предписания надзорных 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</w:t>
            </w:r>
            <w:r>
              <w:rPr>
                <w:sz w:val="22"/>
                <w:szCs w:val="22"/>
              </w:rPr>
            </w:r>
          </w:p>
        </w:tc>
        <w:tc>
          <w:tcPr>
            <w:tcW w:w="528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86 161,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</w:t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101 565,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447</w:t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749 671,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71710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200 740,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108,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1.3.1.1.1.4</w:t>
            </w:r>
            <w:r>
              <w:rPr>
                <w:sz w:val="22"/>
                <w:szCs w:val="22"/>
              </w:rPr>
            </w:r>
          </w:p>
        </w:tc>
        <w:tc>
          <w:tcPr>
            <w:tcW w:w="55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которых устранены предписания надзорных 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7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77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пользованные ассигнования отчетного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</w:t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8 887,826</w:t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4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4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4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 в приложении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sz w:val="28"/>
          <w:szCs w:val="22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.1. в строке </w:t>
      </w:r>
      <w:r>
        <w:rPr>
          <w:sz w:val="28"/>
          <w:szCs w:val="22"/>
        </w:rPr>
        <w:t xml:space="preserve">1.3.1.1.1.1</w:t>
      </w:r>
      <w:r>
        <w:rPr>
          <w:sz w:val="28"/>
          <w:szCs w:val="22"/>
        </w:rPr>
        <w:t xml:space="preserve"> строку:</w:t>
      </w:r>
      <w:r>
        <w:rPr>
          <w:sz w:val="28"/>
          <w:szCs w:val="22"/>
        </w:rPr>
      </w:r>
      <w:r>
        <w:rPr>
          <w:sz w:val="28"/>
          <w:szCs w:val="22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МБДОУ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Центр развития ребенка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387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 по ул. Чехова, 18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500,000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Компас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 по ул. Чехова, 18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500,000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sz w:val="28"/>
          <w:szCs w:val="22"/>
        </w:rPr>
      </w:pPr>
      <w:r>
        <w:rPr>
          <w:rFonts w:eastAsia="Calibri"/>
          <w:sz w:val="28"/>
          <w:szCs w:val="22"/>
          <w:lang w:eastAsia="en-US"/>
        </w:rPr>
        <w:t xml:space="preserve">3.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.2. в строке </w:t>
      </w:r>
      <w:r>
        <w:rPr>
          <w:sz w:val="28"/>
          <w:szCs w:val="22"/>
        </w:rPr>
        <w:t xml:space="preserve">1.3.1.1.1.</w:t>
      </w:r>
      <w:r>
        <w:rPr>
          <w:sz w:val="28"/>
          <w:szCs w:val="22"/>
        </w:rPr>
        <w:t xml:space="preserve">2:</w:t>
      </w:r>
      <w:r>
        <w:rPr>
          <w:sz w:val="28"/>
          <w:szCs w:val="22"/>
        </w:rPr>
      </w:r>
    </w:p>
    <w:p>
      <w:pPr>
        <w:pStyle w:val="765"/>
        <w:ind w:firstLine="709"/>
        <w:rPr>
          <w:sz w:val="28"/>
          <w:szCs w:val="22"/>
        </w:rPr>
      </w:pPr>
      <w:r>
        <w:rPr>
          <w:sz w:val="28"/>
          <w:szCs w:val="22"/>
        </w:rPr>
        <w:t xml:space="preserve">3.</w:t>
      </w:r>
      <w:r>
        <w:rPr>
          <w:sz w:val="28"/>
          <w:szCs w:val="22"/>
        </w:rPr>
        <w:t xml:space="preserve">2</w:t>
      </w:r>
      <w:r>
        <w:rPr>
          <w:sz w:val="28"/>
          <w:szCs w:val="22"/>
        </w:rPr>
        <w:t xml:space="preserve">.2.1. строку:</w:t>
      </w:r>
      <w:r>
        <w:rPr>
          <w:sz w:val="28"/>
          <w:szCs w:val="22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количество учреждений, в которых устранены предписания надзорных органов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055,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177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161,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77953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141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897,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77639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505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020,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229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403,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</w:t>
            </w:r>
            <w:r>
              <w:rPr>
                <w:sz w:val="22"/>
              </w:rPr>
            </w:r>
          </w:p>
        </w:tc>
      </w:tr>
    </w:tbl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количество учреждений, в которых устранены предписания надзорных органов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055,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177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161,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77953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140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111,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64273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505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020,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229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403,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sz w:val="28"/>
          <w:szCs w:val="22"/>
        </w:rPr>
      </w:pPr>
      <w:r>
        <w:rPr>
          <w:sz w:val="28"/>
          <w:szCs w:val="22"/>
        </w:rPr>
      </w:r>
      <w:r>
        <w:rPr>
          <w:sz w:val="28"/>
          <w:szCs w:val="22"/>
        </w:rPr>
      </w:r>
    </w:p>
    <w:p>
      <w:pPr>
        <w:pStyle w:val="765"/>
        <w:ind w:firstLine="709"/>
        <w:rPr>
          <w:sz w:val="28"/>
          <w:szCs w:val="22"/>
        </w:rPr>
      </w:pPr>
      <w:r>
        <w:rPr>
          <w:sz w:val="28"/>
          <w:szCs w:val="22"/>
        </w:rPr>
        <w:t xml:space="preserve">3.</w:t>
      </w:r>
      <w:r>
        <w:rPr>
          <w:sz w:val="28"/>
          <w:szCs w:val="22"/>
        </w:rPr>
        <w:t xml:space="preserve">2</w:t>
      </w:r>
      <w:r>
        <w:rPr>
          <w:sz w:val="28"/>
          <w:szCs w:val="22"/>
        </w:rPr>
        <w:t xml:space="preserve">.2.2. </w:t>
      </w:r>
      <w:r>
        <w:rPr>
          <w:sz w:val="28"/>
          <w:szCs w:val="22"/>
        </w:rPr>
        <w:t xml:space="preserve">строку:</w:t>
      </w:r>
      <w:r>
        <w:rPr>
          <w:sz w:val="28"/>
          <w:szCs w:val="22"/>
        </w:rPr>
      </w:r>
      <w:r>
        <w:rPr>
          <w:sz w:val="28"/>
          <w:szCs w:val="22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МБДОУ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Центр развития ребенка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387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 по ул. Чехова, 18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029,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Компас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 по ул. Чехова, 18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029,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sz w:val="28"/>
          <w:szCs w:val="22"/>
        </w:rPr>
      </w:pPr>
      <w:r>
        <w:rPr>
          <w:sz w:val="28"/>
          <w:szCs w:val="22"/>
        </w:rPr>
        <w:t xml:space="preserve">3.</w:t>
      </w:r>
      <w:r>
        <w:rPr>
          <w:sz w:val="28"/>
          <w:szCs w:val="22"/>
        </w:rPr>
        <w:t xml:space="preserve">2</w:t>
      </w:r>
      <w:r>
        <w:rPr>
          <w:sz w:val="28"/>
          <w:szCs w:val="22"/>
        </w:rPr>
        <w:t xml:space="preserve">.2.3. строку:</w:t>
      </w:r>
      <w:r>
        <w:rPr>
          <w:sz w:val="28"/>
          <w:szCs w:val="22"/>
        </w:rPr>
      </w:r>
      <w:r>
        <w:rPr>
          <w:sz w:val="28"/>
          <w:szCs w:val="22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Детспорт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Перми, ул. Маршала Рыбалко, 109б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349,963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Детспорт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Перми, ул. Маршала Рыбалко, 109б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563,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82934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.3. в строке 1.3.1.1.1.3: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.3.1. строку: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2"/>
        <w:gridCol w:w="3288"/>
        <w:gridCol w:w="426"/>
        <w:gridCol w:w="425"/>
        <w:gridCol w:w="4252"/>
        <w:gridCol w:w="1701"/>
        <w:gridCol w:w="1276"/>
        <w:gridCol w:w="1418"/>
        <w:gridCol w:w="1570"/>
        <w:gridCol w:w="491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" w:type="auto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88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количество учреждений, в которых устранены предписания надзорных органов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643,500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807,858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779,461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0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128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901,13667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1" w:type="auto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  <w:r>
              <w:rPr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" w:type="auto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8 887,826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0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1" w:type="auto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2"/>
        <w:gridCol w:w="3228"/>
        <w:gridCol w:w="398"/>
        <w:gridCol w:w="395"/>
        <w:gridCol w:w="4370"/>
        <w:gridCol w:w="1703"/>
        <w:gridCol w:w="1269"/>
        <w:gridCol w:w="1426"/>
        <w:gridCol w:w="1561"/>
        <w:gridCol w:w="497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количество учреждений, в которых устранены предписания надзорных органов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3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3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643,500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807,858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47 385,33388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128 901,13667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8 887,826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sz w:val="28"/>
          <w:szCs w:val="22"/>
        </w:rPr>
      </w:pPr>
      <w:r>
        <w:rPr>
          <w:sz w:val="28"/>
          <w:szCs w:val="22"/>
        </w:rPr>
        <w:t xml:space="preserve">3.</w:t>
      </w:r>
      <w:r>
        <w:rPr>
          <w:sz w:val="28"/>
          <w:szCs w:val="22"/>
        </w:rPr>
        <w:t xml:space="preserve">2</w:t>
      </w:r>
      <w:r>
        <w:rPr>
          <w:sz w:val="28"/>
          <w:szCs w:val="22"/>
        </w:rPr>
        <w:t xml:space="preserve">.3.2. строку:</w:t>
      </w:r>
      <w:r>
        <w:rPr>
          <w:sz w:val="28"/>
          <w:szCs w:val="22"/>
        </w:rPr>
      </w:r>
      <w:r>
        <w:rPr>
          <w:sz w:val="28"/>
          <w:szCs w:val="22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4705"/>
        <w:gridCol w:w="708"/>
        <w:gridCol w:w="992"/>
        <w:gridCol w:w="2411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СОШ № 76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Перми, ул. Гусарова, 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0" w:type="pct"/>
            <w:vAlign w:val="center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2 001,568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2"/>
        <w:gridCol w:w="4680"/>
        <w:gridCol w:w="696"/>
        <w:gridCol w:w="980"/>
        <w:gridCol w:w="2399"/>
        <w:gridCol w:w="1194"/>
        <w:gridCol w:w="1194"/>
        <w:gridCol w:w="1316"/>
        <w:gridCol w:w="1194"/>
        <w:gridCol w:w="1194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СОШ № 76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Перми, ул. Гусарова, 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2026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607,44088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4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в строке </w:t>
      </w:r>
      <w:r>
        <w:rPr>
          <w:rFonts w:eastAsia="Calibri"/>
          <w:sz w:val="28"/>
          <w:szCs w:val="22"/>
          <w:lang w:eastAsia="en-US"/>
        </w:rPr>
        <w:t xml:space="preserve">1.3.1.1.1.4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4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 строку: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416"/>
        <w:gridCol w:w="847"/>
        <w:gridCol w:w="853"/>
        <w:gridCol w:w="1700"/>
        <w:gridCol w:w="1206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center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в которых устранены предп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сания надзорных органов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pct"/>
            <w:vAlign w:val="center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center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48 879,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26 264,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82535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672 042,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78217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23 141,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64433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427 108,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2"/>
        <w:gridCol w:w="5415"/>
        <w:gridCol w:w="850"/>
        <w:gridCol w:w="850"/>
        <w:gridCol w:w="1700"/>
        <w:gridCol w:w="1206"/>
        <w:gridCol w:w="1206"/>
        <w:gridCol w:w="1133"/>
        <w:gridCol w:w="1275"/>
        <w:gridCol w:w="1212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в которых устранены предп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сания надзорных органов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48 879,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26 264,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82535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670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294,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31199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23 141,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64433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427 108,</w:t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4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 строку: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"/>
        <w:gridCol w:w="4988"/>
        <w:gridCol w:w="708"/>
        <w:gridCol w:w="850"/>
        <w:gridCol w:w="2411"/>
        <w:gridCol w:w="1064"/>
        <w:gridCol w:w="1206"/>
        <w:gridCol w:w="1206"/>
        <w:gridCol w:w="1206"/>
        <w:gridCol w:w="1206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СОШ № 21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Перми, ул. Сибирская, 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363,800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"/>
        <w:gridCol w:w="5271"/>
        <w:gridCol w:w="711"/>
        <w:gridCol w:w="708"/>
        <w:gridCol w:w="2411"/>
        <w:gridCol w:w="708"/>
        <w:gridCol w:w="850"/>
        <w:gridCol w:w="1775"/>
        <w:gridCol w:w="1206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9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Гимназия № 11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. Перми</w:t>
            </w:r>
            <w:r>
              <w:rPr>
                <w:sz w:val="22"/>
                <w:szCs w:val="22"/>
              </w:rPr>
              <w:t xml:space="preserve">, ул. Сибирская, 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</w:p>
        </w:tc>
        <w:tc>
          <w:tcPr>
            <w:tcW w:w="8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23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615,32982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3.2.4.3. строку: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"/>
        <w:gridCol w:w="4929"/>
        <w:gridCol w:w="679"/>
        <w:gridCol w:w="820"/>
        <w:gridCol w:w="2676"/>
        <w:gridCol w:w="738"/>
        <w:gridCol w:w="817"/>
        <w:gridCol w:w="1700"/>
        <w:gridCol w:w="1311"/>
        <w:gridCol w:w="1175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 xml:space="preserve">№ </w:t>
            </w: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 по ул. Маяковского, 33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656,08570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"/>
        <w:gridCol w:w="4929"/>
        <w:gridCol w:w="679"/>
        <w:gridCol w:w="820"/>
        <w:gridCol w:w="2676"/>
        <w:gridCol w:w="738"/>
        <w:gridCol w:w="817"/>
        <w:gridCol w:w="1700"/>
        <w:gridCol w:w="1311"/>
        <w:gridCol w:w="1175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 xml:space="preserve">№ </w:t>
            </w: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 по ул. Маяковского, 33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656,08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В разделе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Таблица показателей конечного результата муниципальной программы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Развитие сети образовател</w:t>
      </w:r>
      <w:r>
        <w:rPr>
          <w:rFonts w:eastAsia="Calibri"/>
          <w:sz w:val="28"/>
          <w:szCs w:val="22"/>
          <w:lang w:eastAsia="en-US"/>
        </w:rPr>
        <w:t xml:space="preserve">ь</w:t>
      </w:r>
      <w:r>
        <w:rPr>
          <w:rFonts w:eastAsia="Calibri"/>
          <w:sz w:val="28"/>
          <w:szCs w:val="22"/>
          <w:lang w:eastAsia="en-US"/>
        </w:rPr>
        <w:t xml:space="preserve">ных организаций города Перми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: 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4.1. в строке 1 строку: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0"/>
        <w:gridCol w:w="10846"/>
        <w:gridCol w:w="568"/>
        <w:gridCol w:w="709"/>
        <w:gridCol w:w="709"/>
        <w:gridCol w:w="708"/>
        <w:gridCol w:w="567"/>
        <w:gridCol w:w="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30" w:type="auto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46" w:type="dxa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зовательных учреждениях за счет стро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тельства, реконструкции, безвозмездной передачи в муниципальную собстве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ность зданий для размещения общеобр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зовательного учреждения</w:t>
            </w: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650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</w:p>
        </w:tc>
        <w:tc>
          <w:tcPr>
            <w:tcW w:w="740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3 693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  <w:t xml:space="preserve">изложить в следующей редакции:</w:t>
      </w:r>
      <w:r>
        <w:rPr>
          <w:sz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05"/>
        <w:gridCol w:w="10673"/>
        <w:gridCol w:w="566"/>
        <w:gridCol w:w="710"/>
        <w:gridCol w:w="707"/>
        <w:gridCol w:w="710"/>
        <w:gridCol w:w="566"/>
        <w:gridCol w:w="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0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6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мест в общеобр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зовательных учреждениях за счет стро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тельства, реконструкции, безвозмездной передачи в муниципальную собстве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ность зданий для размещения общеобр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зовательного учреждения</w:t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650</w:t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</w:t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</w:p>
        </w:tc>
        <w:tc>
          <w:tcPr>
            <w:tcW w:w="24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4 393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4.2. в строке 1.2.1 строку: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56"/>
        <w:gridCol w:w="10822"/>
        <w:gridCol w:w="665"/>
        <w:gridCol w:w="668"/>
        <w:gridCol w:w="668"/>
        <w:gridCol w:w="668"/>
        <w:gridCol w:w="668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13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Количество введенных в эксплуатацию построенных зданий для размещения общеобразовательных учреждений</w:t>
            </w:r>
            <w:r>
              <w:rPr>
                <w:sz w:val="22"/>
              </w:rPr>
            </w:r>
          </w:p>
        </w:tc>
        <w:tc>
          <w:tcPr>
            <w:tcW w:w="2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</w:tr>
    </w:tbl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  <w:t xml:space="preserve">изложить в следующей редакции:</w:t>
      </w:r>
      <w:r>
        <w:rPr>
          <w:sz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56"/>
        <w:gridCol w:w="10822"/>
        <w:gridCol w:w="665"/>
        <w:gridCol w:w="668"/>
        <w:gridCol w:w="668"/>
        <w:gridCol w:w="668"/>
        <w:gridCol w:w="668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13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Количество введенных в эксплуатацию построенных зданий для размещения общеобразовательных учреждений</w:t>
            </w:r>
            <w:r>
              <w:rPr>
                <w:sz w:val="22"/>
              </w:rPr>
            </w:r>
          </w:p>
        </w:tc>
        <w:tc>
          <w:tcPr>
            <w:tcW w:w="2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4.3. </w:t>
      </w:r>
      <w:r>
        <w:rPr>
          <w:rFonts w:eastAsia="Calibri"/>
          <w:sz w:val="28"/>
          <w:szCs w:val="22"/>
          <w:lang w:eastAsia="en-US"/>
        </w:rPr>
        <w:t xml:space="preserve">в строке 1.3.1 строку: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62"/>
        <w:gridCol w:w="10816"/>
        <w:gridCol w:w="665"/>
        <w:gridCol w:w="668"/>
        <w:gridCol w:w="665"/>
        <w:gridCol w:w="668"/>
        <w:gridCol w:w="665"/>
        <w:gridCol w:w="6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Доля </w:t>
            </w:r>
            <w:r>
              <w:rPr>
                <w:sz w:val="22"/>
              </w:rPr>
              <w:t xml:space="preserve">ДОУ</w:t>
            </w:r>
            <w:r>
              <w:rPr>
                <w:sz w:val="22"/>
              </w:rPr>
              <w:t xml:space="preserve">, в которых устранены предписания надзорных органов, от общего количества </w:t>
            </w:r>
            <w:r>
              <w:rPr>
                <w:sz w:val="22"/>
              </w:rPr>
              <w:t xml:space="preserve">ДОУ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20,3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14,1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11,5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25,6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34,6 </w:t>
            </w:r>
            <w:r>
              <w:rPr>
                <w:sz w:val="22"/>
                <w:szCs w:val="19"/>
              </w:rPr>
            </w:r>
          </w:p>
        </w:tc>
      </w:tr>
    </w:tbl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65"/>
        <w:jc w:val="both"/>
        <w:widowControl w:val="off"/>
        <w:rPr>
          <w:sz w:val="28"/>
        </w:rPr>
      </w:pPr>
      <w:r>
        <w:rPr>
          <w:sz w:val="28"/>
        </w:rPr>
        <w:t xml:space="preserve">изложить в следующей редакции:</w:t>
      </w:r>
      <w:r>
        <w:rPr>
          <w:sz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62"/>
        <w:gridCol w:w="10816"/>
        <w:gridCol w:w="665"/>
        <w:gridCol w:w="668"/>
        <w:gridCol w:w="665"/>
        <w:gridCol w:w="668"/>
        <w:gridCol w:w="665"/>
        <w:gridCol w:w="6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Доля </w:t>
            </w:r>
            <w:r>
              <w:rPr>
                <w:sz w:val="22"/>
              </w:rPr>
              <w:t xml:space="preserve">ДОУ</w:t>
            </w:r>
            <w:r>
              <w:rPr>
                <w:sz w:val="22"/>
              </w:rPr>
              <w:t xml:space="preserve">, в которых устранены предписания надзорных органов, от общего количества </w:t>
            </w:r>
            <w:r>
              <w:rPr>
                <w:sz w:val="22"/>
              </w:rPr>
              <w:t xml:space="preserve">ДОУ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20,3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14,1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14,1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25,6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34,6 </w:t>
            </w:r>
            <w:r>
              <w:rPr>
                <w:sz w:val="22"/>
                <w:szCs w:val="19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приложении 2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</w:t>
      </w:r>
      <w:r>
        <w:rPr>
          <w:rFonts w:eastAsia="Calibri"/>
          <w:sz w:val="28"/>
          <w:szCs w:val="22"/>
          <w:lang w:eastAsia="en-US"/>
        </w:rPr>
        <w:t xml:space="preserve">.1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строку </w:t>
      </w:r>
      <w:r>
        <w:rPr>
          <w:rFonts w:eastAsia="Calibri"/>
          <w:sz w:val="28"/>
          <w:szCs w:val="22"/>
          <w:lang w:eastAsia="en-US"/>
        </w:rPr>
        <w:t xml:space="preserve">1.2.1.1.1.1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61"/>
        <w:gridCol w:w="4563"/>
        <w:gridCol w:w="849"/>
        <w:gridCol w:w="1114"/>
        <w:gridCol w:w="1114"/>
        <w:gridCol w:w="1426"/>
        <w:gridCol w:w="425"/>
        <w:gridCol w:w="234"/>
        <w:gridCol w:w="2744"/>
        <w:gridCol w:w="1447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1.2.1.1.1.1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реконструкции здания под размещение общеобразовательной организации по ул. Целинной, 15 (общестроительные работы: выше 0,000)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МКУ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УТЗ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01.01.2024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28.12.2024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акт выполненных работ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0,00077</w:t>
            </w:r>
            <w:r>
              <w:rPr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внебюджетные источники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151 427,55877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23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326,90746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</w:t>
      </w:r>
      <w:r>
        <w:rPr>
          <w:rFonts w:eastAsia="Calibri"/>
          <w:sz w:val="28"/>
          <w:szCs w:val="22"/>
          <w:lang w:eastAsia="en-US"/>
        </w:rPr>
        <w:t xml:space="preserve">.2. </w:t>
      </w:r>
      <w:r>
        <w:rPr>
          <w:rFonts w:eastAsia="Calibri"/>
          <w:sz w:val="28"/>
          <w:szCs w:val="22"/>
          <w:lang w:eastAsia="en-US"/>
        </w:rPr>
        <w:t xml:space="preserve">после строки </w:t>
      </w:r>
      <w:r>
        <w:rPr>
          <w:sz w:val="28"/>
          <w:szCs w:val="22"/>
        </w:rPr>
        <w:t xml:space="preserve">1.2.1.1.1.11</w:t>
      </w:r>
      <w:r>
        <w:rPr>
          <w:sz w:val="28"/>
          <w:szCs w:val="22"/>
        </w:rPr>
        <w:t xml:space="preserve"> дополнить строками</w:t>
      </w:r>
      <w:r>
        <w:rPr>
          <w:rFonts w:eastAsia="Calibri"/>
          <w:sz w:val="28"/>
          <w:szCs w:val="22"/>
          <w:lang w:eastAsia="en-US"/>
        </w:rPr>
        <w:t xml:space="preserve"> 1.2.1.1.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.1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, </w:t>
      </w:r>
      <w:r>
        <w:rPr>
          <w:rFonts w:eastAsia="Calibri"/>
          <w:sz w:val="28"/>
          <w:szCs w:val="22"/>
          <w:lang w:eastAsia="en-US"/>
        </w:rPr>
        <w:t xml:space="preserve">1.2.1.1.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.1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следующего содержания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1"/>
        <w:gridCol w:w="5163"/>
        <w:gridCol w:w="970"/>
        <w:gridCol w:w="1206"/>
        <w:gridCol w:w="1206"/>
        <w:gridCol w:w="1640"/>
        <w:gridCol w:w="482"/>
        <w:gridCol w:w="326"/>
        <w:gridCol w:w="1884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1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1.2.1.1.1.12</w:t>
            </w:r>
            <w:r>
              <w:rPr>
                <w:color w:val="000000"/>
                <w:sz w:val="22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откорректированная проектная документация по реконструкции здания под размещение общеобразовательной организации по ул. Целинной, 15</w:t>
            </w:r>
            <w:r>
              <w:rPr>
                <w:color w:val="000000"/>
                <w:sz w:val="22"/>
              </w:rPr>
            </w:r>
          </w:p>
        </w:tc>
        <w:tc>
          <w:tcPr>
            <w:tcW w:w="3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УТЗ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25.11.2024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31.12.2024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5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акт о выполнении работ</w:t>
            </w:r>
            <w:r>
              <w:rPr>
                <w:color w:val="000000"/>
                <w:sz w:val="22"/>
              </w:rPr>
            </w:r>
          </w:p>
        </w:tc>
        <w:tc>
          <w:tcPr>
            <w:tcW w:w="16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ед.</w:t>
            </w:r>
            <w:r>
              <w:rPr>
                <w:color w:val="000000"/>
                <w:sz w:val="22"/>
              </w:rPr>
            </w:r>
          </w:p>
        </w:tc>
        <w:tc>
          <w:tcPr>
            <w:tcW w:w="10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W w:w="62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внебюджетные источники</w:t>
            </w:r>
            <w:r>
              <w:rPr>
                <w:color w:val="000000"/>
                <w:sz w:val="22"/>
              </w:rPr>
            </w:r>
          </w:p>
        </w:tc>
        <w:tc>
          <w:tcPr>
            <w:tcW w:w="3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599,000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1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1.2.1.1.1.13</w:t>
            </w:r>
            <w:r>
              <w:rPr>
                <w:color w:val="000000"/>
                <w:sz w:val="22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выполнение работ по расчету пожарных рисков при реконструкции здания под размещение общеобразовательной организации по ул. Целинной, 15</w:t>
            </w:r>
            <w:r>
              <w:rPr>
                <w:color w:val="000000"/>
                <w:sz w:val="22"/>
              </w:rPr>
            </w:r>
          </w:p>
        </w:tc>
        <w:tc>
          <w:tcPr>
            <w:tcW w:w="3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УТЗ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25.11.2024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31.12.2024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5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акт о выполнении работ</w:t>
            </w:r>
            <w:r>
              <w:rPr>
                <w:color w:val="000000"/>
                <w:sz w:val="22"/>
              </w:rPr>
            </w:r>
          </w:p>
        </w:tc>
        <w:tc>
          <w:tcPr>
            <w:tcW w:w="16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ед.</w:t>
            </w:r>
            <w:r>
              <w:rPr>
                <w:color w:val="000000"/>
                <w:sz w:val="22"/>
              </w:rPr>
            </w:r>
          </w:p>
        </w:tc>
        <w:tc>
          <w:tcPr>
            <w:tcW w:w="10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W w:w="62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внебюджетные источники</w:t>
            </w:r>
            <w:r>
              <w:rPr>
                <w:color w:val="000000"/>
                <w:sz w:val="22"/>
              </w:rPr>
            </w:r>
          </w:p>
        </w:tc>
        <w:tc>
          <w:tcPr>
            <w:tcW w:w="3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220,000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5.3. строку </w:t>
      </w:r>
      <w:r>
        <w:rPr>
          <w:rFonts w:eastAsia="Calibri"/>
          <w:sz w:val="28"/>
          <w:szCs w:val="22"/>
          <w:lang w:eastAsia="en-US"/>
        </w:rPr>
        <w:t xml:space="preserve">1.2.1.1.4.1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48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61"/>
        <w:gridCol w:w="5168"/>
        <w:gridCol w:w="1065"/>
        <w:gridCol w:w="1114"/>
        <w:gridCol w:w="1114"/>
        <w:gridCol w:w="1966"/>
        <w:gridCol w:w="390"/>
        <w:gridCol w:w="234"/>
        <w:gridCol w:w="1557"/>
        <w:gridCol w:w="1452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1.2.1.1.4.1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выполнение работ по реконструкции ледовой арены МАУ ДО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ДЮЦ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Здоровье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МКУ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УТЗ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27.04.2024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акт выполненных работ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39 145,42737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5.4. после строки </w:t>
      </w:r>
      <w:r>
        <w:rPr>
          <w:rFonts w:eastAsia="Calibri"/>
          <w:sz w:val="28"/>
          <w:szCs w:val="22"/>
          <w:lang w:eastAsia="en-US"/>
        </w:rPr>
        <w:t xml:space="preserve">1.2.1.1.4.9</w:t>
      </w:r>
      <w:r>
        <w:rPr>
          <w:rFonts w:eastAsia="Calibri"/>
          <w:sz w:val="28"/>
          <w:szCs w:val="22"/>
          <w:lang w:eastAsia="en-US"/>
        </w:rPr>
        <w:t xml:space="preserve"> дополнить строкой 1.2.1.1.4.10 следующего содержания: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1"/>
        <w:gridCol w:w="5512"/>
        <w:gridCol w:w="1025"/>
        <w:gridCol w:w="1215"/>
        <w:gridCol w:w="1215"/>
        <w:gridCol w:w="1564"/>
        <w:gridCol w:w="485"/>
        <w:gridCol w:w="329"/>
        <w:gridCol w:w="1404"/>
        <w:gridCol w:w="1049"/>
      </w:tblGrid>
      <w:tr>
        <w:tblPrEx/>
        <w:trPr>
          <w:trHeight w:val="8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1.2.1.1.4.10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29" w:type="pct"/>
            <w:vAlign w:val="top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возмещение ущерба, причиненного в результате сноса зеленых насаждений при реконструкции ледовой арены МАУ ДО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ДЮЦ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Здоровье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УТЗ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25.11.2024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28.12.2024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платежное поручение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ед.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города Перми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73,25659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5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строку </w:t>
      </w:r>
      <w:r>
        <w:rPr>
          <w:rFonts w:eastAsia="Calibri"/>
          <w:sz w:val="28"/>
          <w:szCs w:val="22"/>
          <w:lang w:eastAsia="en-US"/>
        </w:rPr>
        <w:t xml:space="preserve">1.2.1.1.6.4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59"/>
        <w:gridCol w:w="4767"/>
        <w:gridCol w:w="986"/>
        <w:gridCol w:w="1215"/>
        <w:gridCol w:w="1215"/>
        <w:gridCol w:w="1769"/>
        <w:gridCol w:w="485"/>
        <w:gridCol w:w="329"/>
        <w:gridCol w:w="1649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85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1.2.1.1.6.4</w:t>
            </w:r>
            <w:r>
              <w:rPr>
                <w:sz w:val="22"/>
                <w:szCs w:val="28"/>
              </w:rPr>
            </w:r>
          </w:p>
        </w:tc>
        <w:tc>
          <w:tcPr>
            <w:tcW w:w="158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выполнение работ по строительству здания общеобразовательного учреждения в Индустриальном районе города 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32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МКУ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УТЗ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40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01.12.2024</w:t>
            </w:r>
            <w:r>
              <w:rPr>
                <w:sz w:val="22"/>
                <w:szCs w:val="28"/>
              </w:rPr>
            </w:r>
          </w:p>
        </w:tc>
        <w:tc>
          <w:tcPr>
            <w:tcW w:w="40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</w:r>
          </w:p>
        </w:tc>
        <w:tc>
          <w:tcPr>
            <w:tcW w:w="58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акт выполненных работ</w:t>
            </w:r>
            <w:r>
              <w:rPr>
                <w:sz w:val="22"/>
                <w:szCs w:val="28"/>
              </w:rPr>
            </w:r>
          </w:p>
        </w:tc>
        <w:tc>
          <w:tcPr>
            <w:tcW w:w="161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W w:w="10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W w:w="54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10 608,41282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85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582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327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0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03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587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61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09" w:type="pct"/>
            <w:vAlign w:val="center"/>
            <w:vMerge w:val="continue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54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внебюджетные источники</w:t>
            </w:r>
            <w:r>
              <w:rPr>
                <w:sz w:val="22"/>
              </w:rPr>
            </w:r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407 119,463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 после строки </w:t>
      </w:r>
      <w:r>
        <w:rPr>
          <w:rFonts w:eastAsia="Calibri"/>
          <w:sz w:val="28"/>
          <w:szCs w:val="22"/>
          <w:lang w:eastAsia="en-US"/>
        </w:rPr>
        <w:t xml:space="preserve">1.2.1.1.6.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 дополнить строк</w:t>
      </w:r>
      <w:r>
        <w:rPr>
          <w:rFonts w:eastAsia="Calibri"/>
          <w:sz w:val="28"/>
          <w:szCs w:val="22"/>
          <w:lang w:eastAsia="en-US"/>
        </w:rPr>
        <w:t xml:space="preserve">ами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1.2.1.1.6.7</w:t>
      </w:r>
      <w:r>
        <w:rPr>
          <w:rFonts w:eastAsia="Calibri"/>
          <w:sz w:val="28"/>
          <w:szCs w:val="22"/>
          <w:lang w:eastAsia="en-US"/>
        </w:rPr>
        <w:t xml:space="preserve">, </w:t>
      </w:r>
      <w:r>
        <w:rPr>
          <w:rFonts w:eastAsia="Calibri"/>
          <w:sz w:val="28"/>
          <w:szCs w:val="22"/>
          <w:lang w:eastAsia="en-US"/>
        </w:rPr>
        <w:t xml:space="preserve">1.2.1.1.6.8</w:t>
      </w:r>
      <w:r>
        <w:rPr>
          <w:rFonts w:eastAsia="Calibri"/>
          <w:sz w:val="28"/>
          <w:szCs w:val="22"/>
          <w:lang w:eastAsia="en-US"/>
        </w:rPr>
        <w:t xml:space="preserve"> следующего содержания: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38"/>
        <w:gridCol w:w="2815"/>
        <w:gridCol w:w="1306"/>
        <w:gridCol w:w="1447"/>
        <w:gridCol w:w="1330"/>
        <w:gridCol w:w="2082"/>
        <w:gridCol w:w="722"/>
        <w:gridCol w:w="869"/>
        <w:gridCol w:w="1447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4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1.2.1.1.6.7</w:t>
            </w:r>
            <w:r>
              <w:rPr>
                <w:color w:val="000000"/>
                <w:sz w:val="22"/>
              </w:rPr>
            </w:r>
          </w:p>
        </w:tc>
        <w:tc>
          <w:tcPr>
            <w:tcW w:w="940" w:type="pct"/>
            <w:vAlign w:val="top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подключение (технологическое присоединение) </w:t>
            </w:r>
            <w:r>
              <w:rPr>
                <w:color w:val="000000"/>
                <w:sz w:val="22"/>
              </w:rPr>
              <w:br w:type="textWrapping" w:clear="all"/>
            </w:r>
            <w:r>
              <w:rPr>
                <w:color w:val="000000"/>
                <w:sz w:val="22"/>
              </w:rPr>
              <w:t xml:space="preserve">к централизованной системе водоотведения при строительстве здания общеобразовательного учреждения в Индустриальном районе города Перми</w:t>
            </w:r>
            <w:r>
              <w:rPr>
                <w:color w:val="000000"/>
                <w:sz w:val="22"/>
              </w:rPr>
            </w:r>
          </w:p>
        </w:tc>
        <w:tc>
          <w:tcPr>
            <w:tcW w:w="4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УТЗ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05.11.2024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4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31.12.2024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69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счет на предоплату</w:t>
            </w:r>
            <w:r>
              <w:rPr>
                <w:color w:val="000000"/>
                <w:sz w:val="22"/>
              </w:rPr>
            </w:r>
          </w:p>
        </w:tc>
        <w:tc>
          <w:tcPr>
            <w:tcW w:w="24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ед.</w:t>
            </w:r>
            <w:r>
              <w:rPr>
                <w:color w:val="000000"/>
                <w:sz w:val="22"/>
              </w:rPr>
            </w:r>
          </w:p>
        </w:tc>
        <w:tc>
          <w:tcPr>
            <w:tcW w:w="29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города Перми</w:t>
            </w:r>
            <w:r>
              <w:rPr>
                <w:color w:val="000000"/>
                <w:sz w:val="22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3 914,19595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4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1.2.1.1.6.8</w:t>
            </w:r>
            <w:r>
              <w:rPr>
                <w:color w:val="000000"/>
                <w:sz w:val="22"/>
              </w:rPr>
            </w:r>
          </w:p>
        </w:tc>
        <w:tc>
          <w:tcPr>
            <w:tcW w:w="940" w:type="pct"/>
            <w:vAlign w:val="top"/>
            <w:textDirection w:val="lrTb"/>
            <w:noWrap w:val="false"/>
          </w:tcPr>
          <w:p>
            <w:pPr>
              <w:pStyle w:val="76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подключение (технологическое присоединение) </w:t>
            </w:r>
            <w:r>
              <w:rPr>
                <w:color w:val="000000"/>
                <w:sz w:val="22"/>
              </w:rPr>
              <w:br w:type="textWrapping" w:clear="all"/>
            </w:r>
            <w:r>
              <w:rPr>
                <w:color w:val="000000"/>
                <w:sz w:val="22"/>
              </w:rPr>
              <w:t xml:space="preserve">к централизованной системе холодного водоснабжения при строительстве здания общеобразовательного учреждения в Индустриальном районе города Перми</w:t>
            </w:r>
            <w:r>
              <w:rPr>
                <w:color w:val="000000"/>
                <w:sz w:val="22"/>
              </w:rPr>
            </w:r>
          </w:p>
        </w:tc>
        <w:tc>
          <w:tcPr>
            <w:tcW w:w="4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УТЗ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05.11.2024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4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31.12.2024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69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счет на предоплату</w:t>
            </w:r>
            <w:r>
              <w:rPr>
                <w:color w:val="000000"/>
                <w:sz w:val="22"/>
              </w:rPr>
            </w:r>
          </w:p>
        </w:tc>
        <w:tc>
          <w:tcPr>
            <w:tcW w:w="24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ед.</w:t>
            </w:r>
            <w:r>
              <w:rPr>
                <w:color w:val="000000"/>
                <w:sz w:val="22"/>
              </w:rPr>
            </w:r>
          </w:p>
        </w:tc>
        <w:tc>
          <w:tcPr>
            <w:tcW w:w="29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W w:w="48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города Перми</w:t>
            </w:r>
            <w:r>
              <w:rPr>
                <w:color w:val="000000"/>
                <w:sz w:val="22"/>
              </w:rPr>
            </w:r>
          </w:p>
        </w:tc>
        <w:tc>
          <w:tcPr>
            <w:tcW w:w="54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11 431,57535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приложении 3: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.1. строку 1.3.1.1.1.1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1061"/>
        <w:gridCol w:w="2972"/>
        <w:gridCol w:w="591"/>
        <w:gridCol w:w="1114"/>
        <w:gridCol w:w="1129"/>
        <w:gridCol w:w="4253"/>
        <w:gridCol w:w="425"/>
        <w:gridCol w:w="425"/>
        <w:gridCol w:w="1704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1.3.1.1.1.1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в норм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тивное состояние имущественных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плексов ДОУ</w:t>
            </w:r>
            <w:r>
              <w:rPr>
                <w:sz w:val="22"/>
                <w:szCs w:val="22"/>
              </w:rPr>
            </w:r>
          </w:p>
        </w:tc>
        <w:tc>
          <w:tcPr>
            <w:tcW w:w="19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ДОУ</w:t>
            </w:r>
            <w:r>
              <w:rPr>
                <w:sz w:val="22"/>
                <w:szCs w:val="22"/>
              </w:rPr>
            </w:r>
          </w:p>
        </w:tc>
        <w:tc>
          <w:tcPr>
            <w:tcW w:w="37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42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в которых устраняются предп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сания надзорных органов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200 544,064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7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в которых устранены предп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сания надзорных органов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2"/>
          <w:lang w:eastAsia="en-US"/>
        </w:rPr>
        <w:t xml:space="preserve">6.2. в строке </w:t>
      </w:r>
      <w:r>
        <w:rPr>
          <w:sz w:val="28"/>
          <w:szCs w:val="22"/>
        </w:rPr>
        <w:t xml:space="preserve">1.3.1.1.1.1.1</w:t>
      </w:r>
      <w:r>
        <w:rPr>
          <w:sz w:val="28"/>
          <w:szCs w:val="22"/>
        </w:rPr>
        <w:t xml:space="preserve">:</w:t>
      </w:r>
      <w:r>
        <w:rPr>
          <w:sz w:val="28"/>
          <w:szCs w:val="22"/>
        </w:rPr>
      </w:r>
    </w:p>
    <w:p>
      <w:pPr>
        <w:pStyle w:val="765"/>
        <w:ind w:firstLine="709"/>
        <w:jc w:val="both"/>
        <w:rPr>
          <w:sz w:val="28"/>
        </w:rPr>
      </w:pPr>
      <w:r>
        <w:rPr>
          <w:sz w:val="28"/>
          <w:szCs w:val="22"/>
        </w:rPr>
        <w:t xml:space="preserve">6.2.1. в графе 2</w:t>
      </w:r>
      <w:r>
        <w:rPr>
          <w:sz w:val="28"/>
          <w:szCs w:val="22"/>
        </w:rPr>
        <w:t xml:space="preserve"> </w:t>
      </w:r>
      <w:r>
        <w:rPr>
          <w:sz w:val="28"/>
        </w:rPr>
        <w:t xml:space="preserve">слова </w:t>
      </w:r>
      <w:r>
        <w:rPr>
          <w:sz w:val="28"/>
        </w:rPr>
        <w:t xml:space="preserve">«</w:t>
      </w:r>
      <w:r>
        <w:rPr>
          <w:sz w:val="28"/>
        </w:rPr>
        <w:t xml:space="preserve">МБДОУ </w:t>
      </w:r>
      <w:r>
        <w:rPr>
          <w:sz w:val="28"/>
        </w:rPr>
        <w:t xml:space="preserve">«</w:t>
      </w:r>
      <w:r>
        <w:rPr>
          <w:sz w:val="28"/>
        </w:rPr>
        <w:t xml:space="preserve">Ц</w:t>
      </w:r>
      <w:r>
        <w:rPr>
          <w:sz w:val="28"/>
        </w:rPr>
        <w:t xml:space="preserve">ентр развития ребенка</w:t>
      </w:r>
      <w:r>
        <w:rPr>
          <w:sz w:val="28"/>
        </w:rPr>
        <w:t xml:space="preserve"> </w:t>
      </w:r>
      <w:r>
        <w:rPr>
          <w:sz w:val="28"/>
        </w:rPr>
        <w:t xml:space="preserve">–</w:t>
      </w:r>
      <w:r>
        <w:rPr>
          <w:sz w:val="28"/>
        </w:rPr>
        <w:t xml:space="preserve"> детский</w:t>
      </w:r>
      <w:r>
        <w:rPr>
          <w:sz w:val="28"/>
        </w:rPr>
        <w:t xml:space="preserve"> </w:t>
      </w:r>
      <w:r>
        <w:rPr>
          <w:sz w:val="28"/>
        </w:rPr>
        <w:t xml:space="preserve">сад </w:t>
      </w:r>
      <w:r>
        <w:rPr>
          <w:sz w:val="28"/>
        </w:rPr>
        <w:t xml:space="preserve">№</w:t>
      </w:r>
      <w:r>
        <w:rPr>
          <w:sz w:val="28"/>
        </w:rPr>
        <w:t xml:space="preserve"> 387</w:t>
      </w:r>
      <w:r>
        <w:rPr>
          <w:sz w:val="28"/>
        </w:rPr>
        <w:t xml:space="preserve">»</w:t>
      </w:r>
      <w:r>
        <w:rPr>
          <w:sz w:val="28"/>
        </w:rPr>
        <w:t xml:space="preserve"> заменить словами </w:t>
      </w:r>
      <w:r>
        <w:rPr>
          <w:sz w:val="28"/>
        </w:rPr>
        <w:t xml:space="preserve">«</w:t>
      </w:r>
      <w:r>
        <w:rPr>
          <w:sz w:val="28"/>
        </w:rPr>
        <w:t xml:space="preserve">МАДОУ </w:t>
      </w:r>
      <w:r>
        <w:rPr>
          <w:sz w:val="28"/>
        </w:rPr>
        <w:t xml:space="preserve">«</w:t>
      </w:r>
      <w:r>
        <w:rPr>
          <w:sz w:val="28"/>
        </w:rPr>
        <w:t xml:space="preserve">Детский сад </w:t>
      </w:r>
      <w:r>
        <w:rPr>
          <w:sz w:val="28"/>
        </w:rPr>
        <w:t xml:space="preserve">«</w:t>
      </w:r>
      <w:r>
        <w:rPr>
          <w:sz w:val="28"/>
        </w:rPr>
        <w:t xml:space="preserve">Компас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6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2"/>
        </w:rPr>
        <w:t xml:space="preserve">6.2.2. в графе 3 </w:t>
      </w:r>
      <w:r>
        <w:rPr>
          <w:sz w:val="28"/>
        </w:rPr>
        <w:t xml:space="preserve">слова </w:t>
      </w:r>
      <w:r>
        <w:rPr>
          <w:sz w:val="28"/>
        </w:rPr>
        <w:t xml:space="preserve">«</w:t>
      </w:r>
      <w:r>
        <w:rPr>
          <w:sz w:val="28"/>
        </w:rPr>
        <w:t xml:space="preserve">МБДОУ </w:t>
      </w:r>
      <w:r>
        <w:rPr>
          <w:sz w:val="28"/>
        </w:rPr>
        <w:t xml:space="preserve">«</w:t>
      </w:r>
      <w:r>
        <w:rPr>
          <w:sz w:val="28"/>
        </w:rPr>
        <w:t xml:space="preserve">Ц</w:t>
      </w:r>
      <w:r>
        <w:rPr>
          <w:sz w:val="28"/>
        </w:rPr>
        <w:t xml:space="preserve">ентр развития ребенка</w:t>
      </w:r>
      <w:r>
        <w:rPr>
          <w:sz w:val="28"/>
        </w:rPr>
        <w:t xml:space="preserve"> </w:t>
      </w:r>
      <w:r>
        <w:rPr>
          <w:sz w:val="28"/>
        </w:rPr>
        <w:t xml:space="preserve">–</w:t>
      </w:r>
      <w:r>
        <w:rPr>
          <w:sz w:val="28"/>
        </w:rPr>
        <w:t xml:space="preserve"> детский</w:t>
      </w:r>
      <w:r>
        <w:rPr>
          <w:sz w:val="28"/>
        </w:rPr>
        <w:t xml:space="preserve"> </w:t>
      </w:r>
      <w:r>
        <w:rPr>
          <w:sz w:val="28"/>
        </w:rPr>
        <w:t xml:space="preserve">сад </w:t>
      </w:r>
      <w:r>
        <w:rPr>
          <w:sz w:val="28"/>
        </w:rPr>
        <w:t xml:space="preserve">№</w:t>
      </w:r>
      <w:r>
        <w:rPr>
          <w:sz w:val="28"/>
        </w:rPr>
        <w:t xml:space="preserve"> 387</w:t>
      </w:r>
      <w:r>
        <w:rPr>
          <w:sz w:val="28"/>
        </w:rPr>
        <w:t xml:space="preserve">»</w:t>
      </w:r>
      <w:r>
        <w:rPr>
          <w:sz w:val="28"/>
        </w:rPr>
        <w:t xml:space="preserve"> заменить словами </w:t>
      </w:r>
      <w:r>
        <w:rPr>
          <w:sz w:val="28"/>
        </w:rPr>
        <w:t xml:space="preserve">«</w:t>
      </w:r>
      <w:r>
        <w:rPr>
          <w:sz w:val="28"/>
        </w:rPr>
        <w:t xml:space="preserve">МАДОУ </w:t>
      </w:r>
      <w:r>
        <w:rPr>
          <w:sz w:val="28"/>
        </w:rPr>
        <w:t xml:space="preserve">«</w:t>
      </w:r>
      <w:r>
        <w:rPr>
          <w:sz w:val="28"/>
        </w:rPr>
        <w:t xml:space="preserve">Детский сад </w:t>
      </w:r>
      <w:r>
        <w:rPr>
          <w:sz w:val="28"/>
        </w:rPr>
        <w:t xml:space="preserve">«</w:t>
      </w:r>
      <w:r>
        <w:rPr>
          <w:sz w:val="28"/>
        </w:rPr>
        <w:t xml:space="preserve">Компас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строку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1.3.1.1.1.1.</w:t>
      </w:r>
      <w:r>
        <w:rPr>
          <w:rFonts w:eastAsia="Calibri"/>
          <w:sz w:val="28"/>
          <w:szCs w:val="28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02"/>
        <w:gridCol w:w="2771"/>
        <w:gridCol w:w="1986"/>
        <w:gridCol w:w="1273"/>
        <w:gridCol w:w="1279"/>
        <w:gridCol w:w="1725"/>
        <w:gridCol w:w="689"/>
        <w:gridCol w:w="991"/>
        <w:gridCol w:w="1378"/>
        <w:gridCol w:w="1483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1.3.1.1.1.1.8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капитальному ремонту здания (устройство эвакуационных выходов) 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167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Перми, ул. Автозаводская, 42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167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09.01.2024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28.12.2024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видов документов (акт выполненных работ)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3 258,94024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. строку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1.3.1.1.1.1.10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00"/>
        <w:gridCol w:w="2773"/>
        <w:gridCol w:w="1985"/>
        <w:gridCol w:w="1275"/>
        <w:gridCol w:w="1276"/>
        <w:gridCol w:w="1708"/>
        <w:gridCol w:w="688"/>
        <w:gridCol w:w="989"/>
        <w:gridCol w:w="1377"/>
        <w:gridCol w:w="1484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1.3.1.1.1.1.10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3" w:type="dxa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капитальному ремонту здания (устройство эвакуационных выходов), текущему ремонту здания (монтаж автоматической системы пожарной сигнализации) 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418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Перми, ул. Коломенская, 22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Детский сад </w:t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418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09.01.2024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28.12.2024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8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видов документов (акты выполненных работ)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5 681,99265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. строку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1.3.1.1.1.1.</w:t>
      </w:r>
      <w:r>
        <w:rPr>
          <w:rFonts w:eastAsia="Calibri"/>
          <w:sz w:val="28"/>
          <w:szCs w:val="28"/>
        </w:rPr>
        <w:t xml:space="preserve">34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36"/>
        <w:gridCol w:w="4912"/>
        <w:gridCol w:w="1588"/>
        <w:gridCol w:w="1114"/>
        <w:gridCol w:w="1114"/>
        <w:gridCol w:w="2250"/>
        <w:gridCol w:w="389"/>
        <w:gridCol w:w="234"/>
        <w:gridCol w:w="875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4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1.3.1.1.1.1.34</w:t>
            </w:r>
            <w:r>
              <w:rPr>
                <w:sz w:val="22"/>
              </w:rPr>
            </w:r>
          </w:p>
        </w:tc>
        <w:tc>
          <w:tcPr>
            <w:tcW w:w="1640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выполнение работ по</w:t>
            </w:r>
            <w:r>
              <w:rPr>
                <w:sz w:val="22"/>
              </w:rPr>
              <w:t xml:space="preserve"> разработке проектно-сметной документации по</w:t>
            </w:r>
            <w:r>
              <w:rPr>
                <w:sz w:val="22"/>
              </w:rPr>
              <w:t xml:space="preserve"> капитальному ремонту кровли</w:t>
            </w:r>
            <w:r>
              <w:rPr>
                <w:sz w:val="22"/>
              </w:rPr>
              <w:t xml:space="preserve">,</w:t>
            </w:r>
            <w:r>
              <w:rPr>
                <w:sz w:val="22"/>
              </w:rPr>
              <w:t xml:space="preserve"> капитальному ремонту кровли здания </w:t>
            </w:r>
            <w:r>
              <w:rPr>
                <w:sz w:val="22"/>
              </w:rPr>
              <w:t xml:space="preserve">и текущему ремонту здания </w:t>
            </w:r>
            <w:r>
              <w:rPr>
                <w:sz w:val="22"/>
              </w:rPr>
              <w:t xml:space="preserve">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Детспорт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г. Перми по ул. Маршала Рыбалко, 109б</w:t>
            </w:r>
            <w:r>
              <w:rPr>
                <w:sz w:val="22"/>
              </w:rPr>
            </w:r>
          </w:p>
        </w:tc>
        <w:tc>
          <w:tcPr>
            <w:tcW w:w="5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МАДОУ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Детспорт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г. Перми</w:t>
            </w:r>
            <w:r>
              <w:rPr>
                <w:sz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01.08.2024</w:t>
            </w:r>
            <w:r>
              <w:rPr>
                <w:sz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28.12.2024</w:t>
            </w:r>
            <w:r>
              <w:rPr>
                <w:sz w:val="22"/>
              </w:rPr>
            </w:r>
          </w:p>
        </w:tc>
        <w:tc>
          <w:tcPr>
            <w:tcW w:w="75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видов документов (акт выполненных работ)</w:t>
            </w:r>
            <w:r>
              <w:rPr>
                <w:sz w:val="22"/>
              </w:rPr>
            </w:r>
          </w:p>
        </w:tc>
        <w:tc>
          <w:tcPr>
            <w:tcW w:w="1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W w:w="7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9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034,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04434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после строки 1.3.1.1.1.1.3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 дополнить строк</w:t>
      </w:r>
      <w:r>
        <w:rPr>
          <w:rFonts w:eastAsia="Calibri"/>
          <w:sz w:val="28"/>
          <w:szCs w:val="22"/>
          <w:lang w:eastAsia="en-US"/>
        </w:rPr>
        <w:t xml:space="preserve">ами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1.3.1.1.1.1.3</w:t>
      </w:r>
      <w:r>
        <w:rPr>
          <w:rFonts w:eastAsia="Calibri"/>
          <w:sz w:val="28"/>
          <w:szCs w:val="22"/>
          <w:lang w:eastAsia="en-US"/>
        </w:rPr>
        <w:t xml:space="preserve">7</w:t>
      </w:r>
      <w:r>
        <w:rPr>
          <w:rFonts w:eastAsia="Calibri"/>
          <w:sz w:val="28"/>
          <w:szCs w:val="22"/>
          <w:lang w:eastAsia="en-US"/>
        </w:rPr>
        <w:t xml:space="preserve">-</w:t>
      </w:r>
      <w:r>
        <w:rPr>
          <w:rFonts w:eastAsia="Calibri"/>
          <w:sz w:val="28"/>
          <w:szCs w:val="22"/>
          <w:lang w:eastAsia="en-US"/>
        </w:rPr>
        <w:t xml:space="preserve">1.3.1.1.1.1.</w:t>
      </w:r>
      <w:r>
        <w:rPr>
          <w:rFonts w:eastAsia="Calibri"/>
          <w:sz w:val="28"/>
          <w:szCs w:val="22"/>
          <w:lang w:eastAsia="en-US"/>
        </w:rPr>
        <w:t xml:space="preserve">40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следующего содержания: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36"/>
        <w:gridCol w:w="4679"/>
        <w:gridCol w:w="1662"/>
        <w:gridCol w:w="1174"/>
        <w:gridCol w:w="1135"/>
        <w:gridCol w:w="2145"/>
        <w:gridCol w:w="389"/>
        <w:gridCol w:w="234"/>
        <w:gridCol w:w="917"/>
        <w:gridCol w:w="1306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1.3.1.1.1.1.3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</w:t>
            </w:r>
            <w:r>
              <w:rPr>
                <w:sz w:val="22"/>
                <w:szCs w:val="22"/>
              </w:rPr>
              <w:t xml:space="preserve">текущему </w:t>
            </w:r>
            <w:r>
              <w:rPr>
                <w:sz w:val="22"/>
                <w:szCs w:val="22"/>
              </w:rPr>
              <w:t xml:space="preserve">ремонту </w:t>
            </w: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ремонт спортивного зала, замена веранд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Детский сад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АртГрад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ул.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Тбилисская, 21а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Детский сад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АртГрад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</w:t>
            </w: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видов документов (акт выполненных 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бот)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1 013,42711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1.3.1.1.1.1.38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текущему ремонту (установка ограждения) 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Детский сад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Талантика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 по ул. Плеханова, 63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Детский сад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Талантика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г.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видов документов (акт выполненных 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бот)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315,91866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1.3.1.1.1.1.39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текущему ремонту (оборудование помещения для охраны) 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Детский сад № 305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Перми, </w:t>
              <w:br w:type="textWrapping" w:clear="all"/>
              <w:t xml:space="preserve">ул. Нефтяников, 36 и текущему ремонту </w:t>
              <w:br w:type="textWrapping" w:clear="all"/>
              <w:t xml:space="preserve">(замена ограждения) 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Детский сад № 305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Перми, ул. Б. Игнатовых, 13а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Детский сад № 305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видов документов (акт выполненных работ)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4 289,87406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1.3.1.1.1.1.40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текущему ремонту (замена) ограждения, по установке дополнительных речевых оповещателей 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Академика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Перми, ул. Швецова, 31, ул. Механошина, 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Академика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28.12.2024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видов документов (акт выполненных работ)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6 028,96669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7</w:t>
      </w:r>
      <w:r>
        <w:rPr>
          <w:rFonts w:eastAsia="Calibri"/>
          <w:sz w:val="28"/>
          <w:szCs w:val="22"/>
          <w:lang w:eastAsia="en-US"/>
        </w:rPr>
        <w:t xml:space="preserve">. строк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 1.3.1.1.1.2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61"/>
        <w:gridCol w:w="3772"/>
        <w:gridCol w:w="653"/>
        <w:gridCol w:w="1114"/>
        <w:gridCol w:w="1114"/>
        <w:gridCol w:w="3918"/>
        <w:gridCol w:w="389"/>
        <w:gridCol w:w="344"/>
        <w:gridCol w:w="1165"/>
        <w:gridCol w:w="1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54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1.3.1.1.1.2</w:t>
            </w:r>
            <w:r>
              <w:rPr>
                <w:sz w:val="22"/>
                <w:szCs w:val="22"/>
              </w:rPr>
            </w:r>
          </w:p>
        </w:tc>
        <w:tc>
          <w:tcPr>
            <w:tcW w:w="125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в нормативное состояние имущественных комплексов СОШ</w:t>
            </w:r>
            <w:r>
              <w:rPr>
                <w:sz w:val="22"/>
                <w:szCs w:val="22"/>
              </w:rPr>
            </w:r>
          </w:p>
        </w:tc>
        <w:tc>
          <w:tcPr>
            <w:tcW w:w="218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</w:t>
            </w:r>
            <w:r>
              <w:rPr>
                <w:sz w:val="22"/>
                <w:szCs w:val="22"/>
              </w:rPr>
            </w:r>
          </w:p>
        </w:tc>
        <w:tc>
          <w:tcPr>
            <w:tcW w:w="37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372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30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ждений, в которых устраняются пре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писания надзорных органов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1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vMerge w:val="restart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749 671,71710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354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0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ждений, в которых устранены предп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сания надзорных органов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11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vAlign w:val="top"/>
            <w:vMerge w:val="continue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строк</w:t>
      </w:r>
      <w:r>
        <w:rPr>
          <w:rFonts w:eastAsia="Calibri"/>
          <w:sz w:val="28"/>
          <w:szCs w:val="22"/>
          <w:lang w:eastAsia="en-US"/>
        </w:rPr>
        <w:t xml:space="preserve">и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1.3.1.1.1.2.</w:t>
      </w:r>
      <w:r>
        <w:rPr>
          <w:rFonts w:eastAsia="Calibri"/>
          <w:sz w:val="28"/>
          <w:szCs w:val="22"/>
          <w:lang w:eastAsia="en-US"/>
        </w:rPr>
        <w:t xml:space="preserve">2, </w:t>
      </w:r>
      <w:r>
        <w:rPr>
          <w:rFonts w:eastAsia="Calibri"/>
          <w:sz w:val="28"/>
          <w:szCs w:val="22"/>
          <w:lang w:eastAsia="en-US"/>
        </w:rPr>
        <w:t xml:space="preserve">1.3.1.1.1.2.3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225"/>
        <w:gridCol w:w="4679"/>
        <w:gridCol w:w="2163"/>
        <w:gridCol w:w="1114"/>
        <w:gridCol w:w="1114"/>
        <w:gridCol w:w="1815"/>
        <w:gridCol w:w="389"/>
        <w:gridCol w:w="234"/>
        <w:gridCol w:w="860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1.3.1.1.1.2.2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капитальному ремонту здания МАОУ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Средняя общеобразовательная школа </w:t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44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Перми, ул. Маяковского, 33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44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г. Перми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09.01.2024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28.12.2024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видов документов (акт выполненных работ)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 </w:t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119</w:t>
            </w:r>
            <w:r>
              <w:rPr>
                <w:sz w:val="22"/>
              </w:rPr>
              <w:t xml:space="preserve"> </w:t>
            </w:r>
            <w:r>
              <w:rPr>
                <w:sz w:val="22"/>
              </w:rPr>
              <w:t xml:space="preserve">656,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08</w:t>
            </w:r>
            <w:r>
              <w:rPr>
                <w:sz w:val="22"/>
              </w:rPr>
              <w:t xml:space="preserve">4</w:t>
            </w:r>
            <w:r>
              <w:rPr>
                <w:sz w:val="22"/>
              </w:rPr>
              <w:t xml:space="preserve">70 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09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1.3.1.1.1.2.3</w:t>
            </w:r>
            <w:r>
              <w:rPr>
                <w:sz w:val="22"/>
              </w:rPr>
            </w:r>
          </w:p>
        </w:tc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проведению государственной экспертизы проектной документации и результатов инженерных изысканий, сохранению объекта культурного наследия здания </w:t>
            </w:r>
            <w:r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Гимназия № 11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. Перми</w:t>
            </w:r>
            <w:r>
              <w:rPr>
                <w:sz w:val="22"/>
              </w:rPr>
              <w:t xml:space="preserve">, ул. Сибирская, 23 </w:t>
            </w:r>
            <w:r>
              <w:rPr>
                <w:sz w:val="22"/>
              </w:rPr>
            </w:r>
          </w:p>
        </w:tc>
        <w:tc>
          <w:tcPr>
            <w:tcW w:w="72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Гимназия №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. Перми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09.01.2024</w:t>
            </w:r>
            <w:r>
              <w:rPr>
                <w:sz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28.12.2024</w:t>
            </w:r>
            <w:r>
              <w:rPr>
                <w:sz w:val="22"/>
              </w:rPr>
            </w:r>
          </w:p>
        </w:tc>
        <w:tc>
          <w:tcPr>
            <w:tcW w:w="60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видов документов (акт выполненных работ)</w:t>
            </w:r>
            <w:r>
              <w:rPr>
                <w:sz w:val="22"/>
              </w:rPr>
            </w:r>
          </w:p>
        </w:tc>
        <w:tc>
          <w:tcPr>
            <w:tcW w:w="1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W w:w="7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8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W w:w="46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1 615,32982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6.</w:t>
      </w:r>
      <w:r>
        <w:rPr>
          <w:rFonts w:eastAsia="Calibri"/>
          <w:sz w:val="28"/>
          <w:szCs w:val="22"/>
          <w:lang w:eastAsia="en-US"/>
        </w:rPr>
        <w:t xml:space="preserve">9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строк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1.3.1.1.1.2.17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65"/>
        <w:gridCol w:w="3103"/>
        <w:gridCol w:w="2162"/>
        <w:gridCol w:w="1114"/>
        <w:gridCol w:w="1114"/>
        <w:gridCol w:w="1917"/>
        <w:gridCol w:w="596"/>
        <w:gridCol w:w="899"/>
        <w:gridCol w:w="1291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94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1.3.1.1.1.2.17</w:t>
            </w:r>
            <w:r>
              <w:rPr>
                <w:sz w:val="22"/>
              </w:rPr>
            </w:r>
          </w:p>
        </w:tc>
        <w:tc>
          <w:tcPr>
            <w:tcW w:w="1041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капитальному ремонту здания (ремонт сети теплоснабжения) МАОУ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Средняя общеобразовательная школа </w:t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76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г. Перми, ул. Гусарова, 4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по текущему ремонту здания </w:t>
            </w:r>
            <w:r>
              <w:rPr>
                <w:sz w:val="22"/>
              </w:rPr>
              <w:t xml:space="preserve">МАОУ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Средняя общеобразовательная школа </w:t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76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г. Перми, ул. </w:t>
            </w:r>
            <w:r>
              <w:rPr>
                <w:sz w:val="22"/>
              </w:rPr>
              <w:t xml:space="preserve">Лодыгина, 48а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8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Средняя общеобразовательная школа </w:t>
            </w:r>
            <w:r>
              <w:rPr>
                <w:sz w:val="22"/>
              </w:rPr>
              <w:t xml:space="preserve">№</w:t>
            </w:r>
            <w:r>
              <w:rPr>
                <w:sz w:val="22"/>
              </w:rPr>
              <w:t xml:space="preserve"> 76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г. Перми</w:t>
            </w:r>
            <w:r>
              <w:rPr>
                <w:sz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01.08.2024</w:t>
            </w:r>
            <w:r>
              <w:rPr>
                <w:sz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28.12.2024</w:t>
            </w:r>
            <w:r>
              <w:rPr>
                <w:sz w:val="22"/>
              </w:rPr>
            </w:r>
          </w:p>
        </w:tc>
        <w:tc>
          <w:tcPr>
            <w:tcW w:w="64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видов документов (акт выполненных работ)</w:t>
            </w:r>
            <w:r>
              <w:rPr>
                <w:sz w:val="22"/>
              </w:rPr>
            </w:r>
          </w:p>
        </w:tc>
        <w:tc>
          <w:tcPr>
            <w:tcW w:w="20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W w:w="30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4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W w:w="4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001,568</w:t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10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строк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1.3.1.1.1.2.</w:t>
      </w:r>
      <w:r>
        <w:rPr>
          <w:rFonts w:eastAsia="Calibri"/>
          <w:sz w:val="28"/>
          <w:szCs w:val="22"/>
          <w:lang w:eastAsia="en-US"/>
        </w:rPr>
        <w:t xml:space="preserve">20</w:t>
      </w:r>
      <w:r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34"/>
        <w:gridCol w:w="3264"/>
        <w:gridCol w:w="2058"/>
        <w:gridCol w:w="1114"/>
        <w:gridCol w:w="1114"/>
        <w:gridCol w:w="1932"/>
        <w:gridCol w:w="611"/>
        <w:gridCol w:w="914"/>
        <w:gridCol w:w="1306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4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1.3.1.1.1.2.20</w:t>
            </w:r>
            <w:r>
              <w:rPr>
                <w:sz w:val="22"/>
              </w:rPr>
            </w:r>
          </w:p>
        </w:tc>
        <w:tc>
          <w:tcPr>
            <w:tcW w:w="1090" w:type="pct"/>
            <w:vAlign w:val="top"/>
            <w:textDirection w:val="lrTb"/>
            <w:noWrap w:val="false"/>
          </w:tcPr>
          <w:p>
            <w:pPr>
              <w:pStyle w:val="765"/>
              <w:rPr>
                <w:sz w:val="22"/>
              </w:rPr>
            </w:pPr>
            <w:r>
              <w:rPr>
                <w:sz w:val="22"/>
              </w:rPr>
              <w:t xml:space="preserve">выполнен</w:t>
            </w:r>
            <w:r>
              <w:rPr>
                <w:sz w:val="22"/>
              </w:rPr>
              <w:t xml:space="preserve">ие работ по текущему ремонту от</w:t>
            </w:r>
            <w:r>
              <w:rPr>
                <w:sz w:val="22"/>
              </w:rPr>
              <w:t xml:space="preserve">мостки, асфальтового покрытия, текущему ремонту здания (замена окон) МАОУ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Адаптивная школа-интернат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Территория возможностей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г. Перми, ул. Вильямса, 40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8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Адаптивная школа-интернат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Территория возможностей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 г. Перми</w:t>
            </w:r>
            <w:r>
              <w:rPr>
                <w:sz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01.09.2024</w:t>
            </w:r>
            <w:r>
              <w:rPr>
                <w:sz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28.12.2024</w:t>
            </w:r>
            <w:r>
              <w:rPr>
                <w:sz w:val="22"/>
              </w:rPr>
            </w:r>
          </w:p>
        </w:tc>
        <w:tc>
          <w:tcPr>
            <w:tcW w:w="64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видов документов (акт выполненных работ)</w:t>
            </w:r>
            <w:r>
              <w:rPr>
                <w:sz w:val="22"/>
              </w:rPr>
            </w:r>
          </w:p>
        </w:tc>
        <w:tc>
          <w:tcPr>
            <w:tcW w:w="20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</w:t>
            </w:r>
            <w:r>
              <w:rPr>
                <w:sz w:val="22"/>
              </w:rPr>
            </w:r>
          </w:p>
        </w:tc>
        <w:tc>
          <w:tcPr>
            <w:tcW w:w="30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43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 города Перми</w:t>
            </w:r>
            <w:r>
              <w:rPr>
                <w:sz w:val="22"/>
              </w:rPr>
            </w:r>
          </w:p>
        </w:tc>
        <w:tc>
          <w:tcPr>
            <w:tcW w:w="444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234,17711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 xml:space="preserve">граф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 2 строки 1.3.1.1.1.2.21 после слова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текущему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дополнить словом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ремонту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;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 после строки 1.3.1.1.1.2.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 дополнить строк</w:t>
      </w:r>
      <w:r>
        <w:rPr>
          <w:rFonts w:eastAsia="Calibri"/>
          <w:sz w:val="28"/>
          <w:szCs w:val="22"/>
          <w:lang w:eastAsia="en-US"/>
        </w:rPr>
        <w:t xml:space="preserve">ой</w:t>
      </w:r>
      <w:r>
        <w:rPr>
          <w:rFonts w:eastAsia="Calibri"/>
          <w:sz w:val="28"/>
          <w:szCs w:val="22"/>
          <w:lang w:eastAsia="en-US"/>
        </w:rPr>
        <w:t xml:space="preserve"> 1.3.1.1.1.2.</w:t>
      </w: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 следующего содержания: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37"/>
        <w:gridCol w:w="4496"/>
        <w:gridCol w:w="2444"/>
        <w:gridCol w:w="1114"/>
        <w:gridCol w:w="1114"/>
        <w:gridCol w:w="1950"/>
        <w:gridCol w:w="389"/>
        <w:gridCol w:w="234"/>
        <w:gridCol w:w="875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4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1.3.1.1.1.2.23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01" w:type="pct"/>
            <w:vAlign w:val="top"/>
            <w:textDirection w:val="lrTb"/>
            <w:noWrap w:val="false"/>
          </w:tcPr>
          <w:p>
            <w:pPr>
              <w:pStyle w:val="765"/>
            </w:pPr>
            <w:r>
              <w:rPr>
                <w:sz w:val="22"/>
                <w:szCs w:val="22"/>
              </w:rPr>
              <w:t xml:space="preserve">выполнение работ по </w:t>
            </w:r>
            <w:r>
              <w:rPr>
                <w:sz w:val="22"/>
                <w:szCs w:val="22"/>
              </w:rPr>
              <w:t xml:space="preserve">разработке проекта на монтаж плоскостных сооружений и благоустройство территории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Пермская кадетская школа </w:t>
            </w:r>
            <w:r>
              <w:rPr>
                <w:sz w:val="22"/>
                <w:szCs w:val="22"/>
              </w:rPr>
              <w:t xml:space="preserve">№ </w:t>
            </w: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Пермский кадетский корпус имени генералиссимуса А.В.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Суворова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Гашкова, 11</w:t>
            </w:r>
            <w:r/>
          </w:p>
        </w:tc>
        <w:tc>
          <w:tcPr>
            <w:tcW w:w="81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Пермская кадетская школа </w:t>
              <w:br w:type="textWrapping" w:clear="all"/>
              <w:t xml:space="preserve">№ 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Пермский кадетский корпус имени генералиссимуса А.В.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Суворова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</w:t>
            </w: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.2024</w:t>
            </w:r>
            <w:r>
              <w:rPr>
                <w:sz w:val="22"/>
                <w:szCs w:val="22"/>
              </w:rPr>
            </w:r>
          </w:p>
        </w:tc>
        <w:tc>
          <w:tcPr>
            <w:tcW w:w="37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28.12.2024</w:t>
            </w:r>
            <w:r>
              <w:rPr>
                <w:sz w:val="22"/>
                <w:szCs w:val="22"/>
              </w:rPr>
            </w:r>
          </w:p>
        </w:tc>
        <w:tc>
          <w:tcPr>
            <w:tcW w:w="65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видов документов (акт выполненных 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бот)</w:t>
            </w:r>
            <w:r>
              <w:rPr>
                <w:sz w:val="22"/>
                <w:szCs w:val="22"/>
              </w:rPr>
            </w:r>
          </w:p>
        </w:tc>
        <w:tc>
          <w:tcPr>
            <w:tcW w:w="130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78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29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42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6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65"/>
        <w:ind w:firstLine="709"/>
        <w:rPr>
          <w:sz w:val="28"/>
          <w:szCs w:val="22"/>
        </w:rPr>
      </w:pPr>
      <w:r>
        <w:rPr>
          <w:rFonts w:eastAsia="Calibri"/>
          <w:sz w:val="28"/>
          <w:szCs w:val="22"/>
          <w:lang w:eastAsia="en-US"/>
        </w:rPr>
        <w:t xml:space="preserve">6.</w:t>
      </w:r>
      <w:r>
        <w:rPr>
          <w:rFonts w:eastAsia="Calibri"/>
          <w:sz w:val="28"/>
          <w:szCs w:val="22"/>
          <w:lang w:eastAsia="en-US"/>
        </w:rPr>
        <w:t xml:space="preserve">13</w:t>
      </w:r>
      <w:r>
        <w:rPr>
          <w:rFonts w:eastAsia="Calibri"/>
          <w:sz w:val="28"/>
          <w:szCs w:val="22"/>
          <w:lang w:eastAsia="en-US"/>
        </w:rPr>
        <w:t xml:space="preserve">. </w:t>
      </w:r>
      <w:r>
        <w:rPr>
          <w:sz w:val="28"/>
          <w:szCs w:val="22"/>
        </w:rPr>
        <w:t xml:space="preserve">строку 1.3.1.1.1.3.2 изложить в следующей редакции:</w:t>
      </w:r>
      <w:r>
        <w:rPr>
          <w:sz w:val="28"/>
          <w:szCs w:val="22"/>
        </w:rPr>
      </w:r>
    </w:p>
    <w:tbl>
      <w:tblPr>
        <w:tblW w:w="5000" w:type="pct"/>
        <w:tblInd w:w="0" w:type="dxa"/>
        <w:tblLayout w:type="autofit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1272"/>
        <w:gridCol w:w="5318"/>
        <w:gridCol w:w="1427"/>
        <w:gridCol w:w="1160"/>
        <w:gridCol w:w="1160"/>
        <w:gridCol w:w="1656"/>
        <w:gridCol w:w="436"/>
        <w:gridCol w:w="280"/>
        <w:gridCol w:w="983"/>
        <w:gridCol w:w="1331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76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1.3.1.1.1.3.2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0" w:type="pct"/>
            <w:vAlign w:val="top"/>
            <w:textDirection w:val="lrTb"/>
            <w:noWrap w:val="false"/>
          </w:tcPr>
          <w:p>
            <w:pPr>
              <w:pStyle w:val="76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азработка научно-проектной документации на работы по сохранению объекта культурного наследия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(в части фасадов, оконных заполнений, наружных дверных заполнений)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Училище начальное имени императора Александра II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выполнение работ по сохранению объекта культурного наследия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Училище начальное имени императора Александра II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работ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 текущему ремонту фасада здания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МАУ ДО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ДД(Ю)Т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г. Пер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Советск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д. 96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МАУ ДО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ДД(Ю)Т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г. Перми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01.06.2024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6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28.12.2024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1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видов документов (акт выполненных работ)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ед.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7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3" w:type="pct"/>
            <w:vAlign w:val="top"/>
            <w:textDirection w:val="lrTb"/>
            <w:noWrap w:val="false"/>
          </w:tcPr>
          <w:p>
            <w:pPr>
              <w:pStyle w:val="7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229,380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r/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nsolas">
    <w:panose1 w:val="020B0609020204030204"/>
  </w:font>
  <w:font w:name="Cambria">
    <w:panose1 w:val="02040803050406030204"/>
  </w:font>
  <w:font w:name="Calibri">
    <w:panose1 w:val="020F0502020204030204"/>
  </w:font>
  <w:font w:name="Lucida Sans Unicode">
    <w:panose1 w:val="020B0603030804020204"/>
  </w:font>
  <w:font w:name="Times New Roman">
    <w:panose1 w:val="02020603050405020304"/>
  </w:font>
  <w:font w:name="Segoe UI">
    <w:panose1 w:val="020B0503020204020204"/>
  </w:font>
  <w:font w:name="Trebuchet MS">
    <w:panose1 w:val="020B0603020202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7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rPr>
        <w:rStyle w:val="776"/>
      </w:rPr>
      <w:framePr w:wrap="around" w:vAnchor="text" w:hAnchor="margin" w:xAlign="center" w:y="1"/>
    </w:pPr>
    <w:r>
      <w:rPr>
        <w:rStyle w:val="776"/>
      </w:rPr>
      <w:fldChar w:fldCharType="begin"/>
    </w:r>
    <w:r>
      <w:rPr>
        <w:rStyle w:val="776"/>
      </w:rPr>
      <w:instrText xml:space="preserve">PAGE  </w:instrText>
    </w:r>
    <w:r>
      <w:rPr>
        <w:rStyle w:val="776"/>
      </w:rPr>
      <w:fldChar w:fldCharType="end"/>
    </w:r>
    <w:r>
      <w:rPr>
        <w:rStyle w:val="776"/>
      </w:rPr>
    </w:r>
    <w:r>
      <w:rPr>
        <w:rStyle w:val="776"/>
      </w:rPr>
    </w:r>
  </w:p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39" w:hanging="123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39" w:hanging="123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9" w:hanging="1230"/>
      </w:pPr>
    </w:lvl>
    <w:lvl w:ilvl="4">
      <w:start w:val="11"/>
      <w:numFmt w:val="decimal"/>
      <w:isLgl w:val="false"/>
      <w:suff w:val="tab"/>
      <w:lvlText w:val="%1.%2.%3.%4.%5."/>
      <w:lvlJc w:val="left"/>
      <w:pPr>
        <w:ind w:left="1939" w:hanging="123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6"/>
  </w:num>
  <w:num w:numId="4">
    <w:abstractNumId w:val="32"/>
  </w:num>
  <w:num w:numId="5">
    <w:abstractNumId w:val="17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36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34"/>
  </w:num>
  <w:num w:numId="23">
    <w:abstractNumId w:val="6"/>
  </w:num>
  <w:num w:numId="24">
    <w:abstractNumId w:val="15"/>
  </w:num>
  <w:num w:numId="25">
    <w:abstractNumId w:val="30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2"/>
  </w:num>
  <w:num w:numId="31">
    <w:abstractNumId w:val="5"/>
  </w:num>
  <w:num w:numId="32">
    <w:abstractNumId w:val="21"/>
  </w:num>
  <w:num w:numId="33">
    <w:abstractNumId w:val="27"/>
  </w:num>
  <w:num w:numId="34">
    <w:abstractNumId w:val="4"/>
  </w:num>
  <w:num w:numId="35">
    <w:abstractNumId w:val="35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65"/>
    <w:next w:val="7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5"/>
    <w:next w:val="7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5"/>
    <w:next w:val="7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5"/>
    <w:next w:val="7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5"/>
    <w:next w:val="7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5"/>
    <w:next w:val="7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5"/>
    <w:next w:val="7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5"/>
    <w:next w:val="7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5"/>
    <w:next w:val="7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6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65"/>
    <w:next w:val="7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65"/>
    <w:next w:val="7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65"/>
    <w:next w:val="7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5"/>
    <w:next w:val="7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6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65"/>
    <w:next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65"/>
    <w:next w:val="7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5"/>
    <w:next w:val="7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5"/>
    <w:next w:val="7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5"/>
    <w:next w:val="7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5"/>
    <w:next w:val="7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5"/>
    <w:next w:val="7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5"/>
    <w:next w:val="7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5"/>
    <w:next w:val="7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5"/>
    <w:next w:val="7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5"/>
    <w:next w:val="765"/>
    <w:uiPriority w:val="99"/>
    <w:unhideWhenUsed/>
    <w:pPr>
      <w:spacing w:after="0" w:afterAutospacing="0"/>
    </w:pPr>
  </w:style>
  <w:style w:type="paragraph" w:styleId="765" w:default="1">
    <w:name w:val="Normal"/>
    <w:next w:val="765"/>
    <w:link w:val="765"/>
    <w:qFormat/>
    <w:rPr>
      <w:lang w:val="ru-RU" w:eastAsia="ru-RU" w:bidi="ar-SA"/>
    </w:rPr>
  </w:style>
  <w:style w:type="paragraph" w:styleId="766">
    <w:name w:val="Заголовок 1"/>
    <w:basedOn w:val="765"/>
    <w:next w:val="765"/>
    <w:link w:val="80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67">
    <w:name w:val="Заголовок 2"/>
    <w:basedOn w:val="765"/>
    <w:next w:val="765"/>
    <w:link w:val="80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68">
    <w:name w:val="Заголовок 3"/>
    <w:basedOn w:val="766"/>
    <w:next w:val="765"/>
    <w:link w:val="804"/>
    <w:qFormat/>
    <w:pPr>
      <w:ind w:right="0" w:firstLine="0"/>
      <w:jc w:val="center"/>
      <w:keepLines/>
      <w:widowControl w:val="off"/>
      <w:outlineLvl w:val="2"/>
    </w:pPr>
    <w:rPr>
      <w:b/>
      <w:sz w:val="28"/>
      <w:lang w:eastAsia="en-US"/>
    </w:rPr>
  </w:style>
  <w:style w:type="character" w:styleId="769">
    <w:name w:val="Основной шрифт абзаца"/>
    <w:next w:val="769"/>
    <w:link w:val="765"/>
    <w:semiHidden/>
  </w:style>
  <w:style w:type="table" w:styleId="770">
    <w:name w:val="Обычная таблица"/>
    <w:next w:val="770"/>
    <w:link w:val="765"/>
    <w:semiHidden/>
    <w:tblPr/>
  </w:style>
  <w:style w:type="numbering" w:styleId="771">
    <w:name w:val="Нет списка"/>
    <w:next w:val="771"/>
    <w:link w:val="765"/>
    <w:uiPriority w:val="99"/>
    <w:semiHidden/>
  </w:style>
  <w:style w:type="paragraph" w:styleId="772">
    <w:name w:val="Название объекта"/>
    <w:basedOn w:val="765"/>
    <w:next w:val="765"/>
    <w:link w:val="76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73">
    <w:name w:val="Основной текст"/>
    <w:basedOn w:val="765"/>
    <w:next w:val="773"/>
    <w:link w:val="790"/>
    <w:pPr>
      <w:ind w:right="3117"/>
    </w:pPr>
    <w:rPr>
      <w:rFonts w:ascii="Courier New" w:hAnsi="Courier New"/>
      <w:sz w:val="26"/>
      <w:lang w:val="en-US" w:eastAsia="en-US"/>
    </w:rPr>
  </w:style>
  <w:style w:type="paragraph" w:styleId="774">
    <w:name w:val="Основной текст с отступом"/>
    <w:basedOn w:val="765"/>
    <w:next w:val="774"/>
    <w:link w:val="827"/>
    <w:pPr>
      <w:ind w:right="-1"/>
      <w:jc w:val="both"/>
    </w:pPr>
    <w:rPr>
      <w:sz w:val="26"/>
      <w:lang w:val="en-US" w:eastAsia="en-US"/>
    </w:rPr>
  </w:style>
  <w:style w:type="paragraph" w:styleId="775">
    <w:name w:val="Нижний колонтитул"/>
    <w:basedOn w:val="765"/>
    <w:next w:val="775"/>
    <w:link w:val="789"/>
    <w:uiPriority w:val="99"/>
    <w:pPr>
      <w:tabs>
        <w:tab w:val="center" w:pos="4153" w:leader="none"/>
        <w:tab w:val="right" w:pos="8306" w:leader="none"/>
      </w:tabs>
    </w:pPr>
  </w:style>
  <w:style w:type="character" w:styleId="776">
    <w:name w:val="Номер страницы"/>
    <w:basedOn w:val="769"/>
    <w:next w:val="776"/>
    <w:link w:val="765"/>
  </w:style>
  <w:style w:type="paragraph" w:styleId="777">
    <w:name w:val="Верхний колонтитул"/>
    <w:basedOn w:val="765"/>
    <w:next w:val="777"/>
    <w:link w:val="780"/>
    <w:uiPriority w:val="99"/>
    <w:pPr>
      <w:tabs>
        <w:tab w:val="center" w:pos="4153" w:leader="none"/>
        <w:tab w:val="right" w:pos="8306" w:leader="none"/>
      </w:tabs>
    </w:pPr>
  </w:style>
  <w:style w:type="paragraph" w:styleId="778">
    <w:name w:val="Текст выноски"/>
    <w:basedOn w:val="765"/>
    <w:next w:val="778"/>
    <w:link w:val="779"/>
    <w:uiPriority w:val="99"/>
    <w:rPr>
      <w:rFonts w:ascii="Segoe UI" w:hAnsi="Segoe UI"/>
      <w:sz w:val="18"/>
      <w:szCs w:val="18"/>
      <w:lang w:val="en-US" w:eastAsia="en-US"/>
    </w:rPr>
  </w:style>
  <w:style w:type="character" w:styleId="779">
    <w:name w:val="Текст выноски Знак"/>
    <w:next w:val="779"/>
    <w:link w:val="778"/>
    <w:uiPriority w:val="99"/>
    <w:rPr>
      <w:rFonts w:ascii="Segoe UI" w:hAnsi="Segoe UI" w:cs="Segoe UI"/>
      <w:sz w:val="18"/>
      <w:szCs w:val="18"/>
    </w:rPr>
  </w:style>
  <w:style w:type="character" w:styleId="780">
    <w:name w:val="Верхний колонтитул Знак"/>
    <w:next w:val="780"/>
    <w:link w:val="777"/>
    <w:uiPriority w:val="99"/>
  </w:style>
  <w:style w:type="paragraph" w:styleId="781">
    <w:name w:val="Форма"/>
    <w:next w:val="781"/>
    <w:link w:val="765"/>
    <w:rPr>
      <w:sz w:val="28"/>
      <w:szCs w:val="28"/>
      <w:lang w:val="ru-RU" w:eastAsia="ru-RU" w:bidi="ar-SA"/>
    </w:rPr>
  </w:style>
  <w:style w:type="paragraph" w:styleId="782">
    <w:name w:val="ConsPlusNormal"/>
    <w:next w:val="782"/>
    <w:link w:val="76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83">
    <w:name w:val="ConsPlusCell"/>
    <w:next w:val="783"/>
    <w:link w:val="765"/>
    <w:pPr>
      <w:widowControl w:val="off"/>
    </w:pPr>
    <w:rPr>
      <w:rFonts w:ascii="Arial" w:hAnsi="Arial" w:cs="Arial"/>
      <w:lang w:val="ru-RU" w:eastAsia="ru-RU" w:bidi="ar-SA"/>
    </w:rPr>
  </w:style>
  <w:style w:type="numbering" w:styleId="784">
    <w:name w:val="Нет списка1"/>
    <w:next w:val="771"/>
    <w:link w:val="765"/>
    <w:semiHidden/>
  </w:style>
  <w:style w:type="paragraph" w:styleId="785">
    <w:name w:val="Приложение"/>
    <w:basedOn w:val="773"/>
    <w:next w:val="785"/>
    <w:link w:val="765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en-US" w:eastAsia="en-US"/>
    </w:rPr>
  </w:style>
  <w:style w:type="paragraph" w:styleId="786">
    <w:name w:val="Подпись на  бланке должностного лица"/>
    <w:basedOn w:val="765"/>
    <w:next w:val="773"/>
    <w:link w:val="765"/>
    <w:pPr>
      <w:ind w:left="7088"/>
      <w:spacing w:before="480" w:line="240" w:lineRule="exact"/>
    </w:pPr>
    <w:rPr>
      <w:color w:val="000000"/>
      <w:sz w:val="24"/>
    </w:rPr>
  </w:style>
  <w:style w:type="paragraph" w:styleId="787">
    <w:name w:val="Подпись"/>
    <w:basedOn w:val="765"/>
    <w:next w:val="773"/>
    <w:link w:val="78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788">
    <w:name w:val="Подпись Знак"/>
    <w:next w:val="788"/>
    <w:link w:val="787"/>
    <w:rPr>
      <w:sz w:val="28"/>
      <w:lang w:val="en-US" w:eastAsia="en-US"/>
    </w:rPr>
  </w:style>
  <w:style w:type="character" w:styleId="789">
    <w:name w:val="Нижний колонтитул Знак"/>
    <w:next w:val="789"/>
    <w:link w:val="775"/>
    <w:uiPriority w:val="99"/>
  </w:style>
  <w:style w:type="character" w:styleId="790">
    <w:name w:val="Основной текст Знак"/>
    <w:next w:val="790"/>
    <w:link w:val="773"/>
    <w:rPr>
      <w:rFonts w:ascii="Courier New" w:hAnsi="Courier New"/>
      <w:sz w:val="26"/>
    </w:rPr>
  </w:style>
  <w:style w:type="character" w:styleId="791">
    <w:name w:val="Без интервала Знак"/>
    <w:next w:val="791"/>
    <w:link w:val="792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792">
    <w:name w:val="Без интервала"/>
    <w:next w:val="792"/>
    <w:link w:val="791"/>
    <w:uiPriority w:val="1"/>
    <w:qFormat/>
    <w:pPr>
      <w:widowControl w:val="off"/>
    </w:pPr>
    <w:rPr>
      <w:rFonts w:ascii="Arial" w:hAnsi="Arial" w:eastAsia="Lucida Sans Unicode"/>
      <w:szCs w:val="24"/>
      <w:lang w:val="ru-RU" w:eastAsia="ru-RU" w:bidi="ar-SA"/>
    </w:rPr>
  </w:style>
  <w:style w:type="paragraph" w:styleId="793">
    <w:name w:val="Обычный (веб)"/>
    <w:basedOn w:val="765"/>
    <w:next w:val="793"/>
    <w:link w:val="765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794">
    <w:name w:val="Строгий"/>
    <w:next w:val="794"/>
    <w:link w:val="765"/>
    <w:uiPriority w:val="22"/>
    <w:qFormat/>
    <w:rPr>
      <w:b/>
      <w:bCs/>
    </w:rPr>
  </w:style>
  <w:style w:type="paragraph" w:styleId="795">
    <w:name w:val="Адресат"/>
    <w:basedOn w:val="765"/>
    <w:next w:val="795"/>
    <w:link w:val="765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796">
    <w:name w:val="Заголовок к тексту"/>
    <w:basedOn w:val="765"/>
    <w:next w:val="773"/>
    <w:link w:val="765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797">
    <w:name w:val="Исполнитель"/>
    <w:basedOn w:val="773"/>
    <w:next w:val="797"/>
    <w:link w:val="765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  <w:lang w:val="en-US" w:eastAsia="en-US"/>
    </w:rPr>
  </w:style>
  <w:style w:type="paragraph" w:styleId="798">
    <w:name w:val="Подразделение"/>
    <w:basedOn w:val="765"/>
    <w:next w:val="798"/>
    <w:link w:val="765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799">
    <w:name w:val="Подзаголовок"/>
    <w:basedOn w:val="765"/>
    <w:next w:val="765"/>
    <w:link w:val="800"/>
    <w:qFormat/>
    <w:pPr>
      <w:numPr>
        <w:ilvl w:val="1"/>
        <w:numId w:val="0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00">
    <w:name w:val="Подзаголовок Знак"/>
    <w:next w:val="800"/>
    <w:link w:val="799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801">
    <w:name w:val="Нет списка2"/>
    <w:next w:val="771"/>
    <w:link w:val="765"/>
    <w:semiHidden/>
  </w:style>
  <w:style w:type="numbering" w:styleId="802">
    <w:name w:val="Нет списка3"/>
    <w:next w:val="771"/>
    <w:link w:val="765"/>
    <w:semiHidden/>
  </w:style>
  <w:style w:type="paragraph" w:styleId="803">
    <w:name w:val="ConsPlusNonformat"/>
    <w:next w:val="803"/>
    <w:link w:val="765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04">
    <w:name w:val="Заголовок 3 Знак"/>
    <w:next w:val="804"/>
    <w:link w:val="768"/>
    <w:rPr>
      <w:b/>
      <w:sz w:val="28"/>
      <w:lang w:val="en-US" w:eastAsia="en-US"/>
    </w:rPr>
  </w:style>
  <w:style w:type="numbering" w:styleId="805">
    <w:name w:val="Нет списка4"/>
    <w:next w:val="771"/>
    <w:link w:val="765"/>
    <w:uiPriority w:val="99"/>
    <w:semiHidden/>
  </w:style>
  <w:style w:type="character" w:styleId="806">
    <w:name w:val="Заголовок 1 Знак"/>
    <w:next w:val="806"/>
    <w:link w:val="766"/>
    <w:rPr>
      <w:sz w:val="24"/>
    </w:rPr>
  </w:style>
  <w:style w:type="character" w:styleId="807">
    <w:name w:val="Заголовок 2 Знак"/>
    <w:next w:val="807"/>
    <w:link w:val="767"/>
    <w:rPr>
      <w:sz w:val="24"/>
    </w:rPr>
  </w:style>
  <w:style w:type="character" w:styleId="808">
    <w:name w:val="Гиперссылка"/>
    <w:next w:val="808"/>
    <w:link w:val="765"/>
    <w:uiPriority w:val="99"/>
    <w:rPr>
      <w:color w:val="0000ff"/>
      <w:u w:val="single"/>
    </w:rPr>
  </w:style>
  <w:style w:type="character" w:styleId="809">
    <w:name w:val="Выделение"/>
    <w:next w:val="809"/>
    <w:link w:val="765"/>
    <w:uiPriority w:val="20"/>
    <w:qFormat/>
    <w:rPr>
      <w:i/>
      <w:iCs/>
    </w:rPr>
  </w:style>
  <w:style w:type="paragraph" w:styleId="810">
    <w:name w:val="Абзац списка"/>
    <w:basedOn w:val="765"/>
    <w:next w:val="810"/>
    <w:link w:val="765"/>
    <w:uiPriority w:val="34"/>
    <w:qFormat/>
    <w:pPr>
      <w:contextualSpacing/>
      <w:ind w:left="720"/>
      <w:jc w:val="center"/>
    </w:pPr>
    <w:rPr>
      <w:bCs/>
      <w:color w:val="000000"/>
      <w:sz w:val="28"/>
      <w:szCs w:val="28"/>
    </w:rPr>
  </w:style>
  <w:style w:type="character" w:styleId="811">
    <w:name w:val="defaultlabelstyle3"/>
    <w:next w:val="811"/>
    <w:link w:val="765"/>
    <w:rPr>
      <w:rFonts w:ascii="Trebuchet MS" w:hAnsi="Trebuchet MS"/>
      <w:color w:val="333333"/>
    </w:rPr>
  </w:style>
  <w:style w:type="character" w:styleId="812">
    <w:name w:val="dialogfiledetails2"/>
    <w:next w:val="812"/>
    <w:link w:val="765"/>
    <w:rPr>
      <w:rFonts w:ascii="Trebuchet MS" w:hAnsi="Trebuchet MS"/>
      <w:color w:val="000000"/>
      <w:sz w:val="15"/>
      <w:szCs w:val="15"/>
    </w:rPr>
  </w:style>
  <w:style w:type="character" w:styleId="813">
    <w:name w:val="apple-converted-space"/>
    <w:basedOn w:val="769"/>
    <w:next w:val="813"/>
    <w:link w:val="765"/>
  </w:style>
  <w:style w:type="character" w:styleId="814">
    <w:name w:val="match"/>
    <w:basedOn w:val="769"/>
    <w:next w:val="814"/>
    <w:link w:val="765"/>
  </w:style>
  <w:style w:type="table" w:styleId="815">
    <w:name w:val="Сетка таблицы"/>
    <w:basedOn w:val="770"/>
    <w:next w:val="815"/>
    <w:link w:val="765"/>
    <w:uiPriority w:val="59"/>
    <w:rPr>
      <w:rFonts w:ascii="Calibri" w:hAnsi="Calibri" w:eastAsia="Calibri"/>
      <w:sz w:val="22"/>
      <w:szCs w:val="22"/>
      <w:lang w:eastAsia="en-US"/>
    </w:rPr>
    <w:tblPr/>
  </w:style>
  <w:style w:type="numbering" w:styleId="816">
    <w:name w:val="Нет списка5"/>
    <w:next w:val="771"/>
    <w:link w:val="765"/>
    <w:uiPriority w:val="99"/>
    <w:semiHidden/>
  </w:style>
  <w:style w:type="numbering" w:styleId="817">
    <w:name w:val="Нет списка6"/>
    <w:next w:val="771"/>
    <w:link w:val="765"/>
    <w:uiPriority w:val="99"/>
    <w:semiHidden/>
  </w:style>
  <w:style w:type="numbering" w:styleId="818">
    <w:name w:val="Нет списка7"/>
    <w:next w:val="771"/>
    <w:link w:val="765"/>
    <w:uiPriority w:val="99"/>
    <w:semiHidden/>
  </w:style>
  <w:style w:type="numbering" w:styleId="819">
    <w:name w:val="Нет списка8"/>
    <w:next w:val="771"/>
    <w:link w:val="765"/>
    <w:uiPriority w:val="99"/>
    <w:semiHidden/>
  </w:style>
  <w:style w:type="paragraph" w:styleId="820">
    <w:name w:val="ConsPlusTitle"/>
    <w:next w:val="820"/>
    <w:link w:val="765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21">
    <w:name w:val="Текст"/>
    <w:basedOn w:val="765"/>
    <w:next w:val="821"/>
    <w:link w:val="822"/>
    <w:uiPriority w:val="99"/>
    <w:unhideWhenUsed/>
    <w:rPr>
      <w:rFonts w:ascii="Consolas" w:hAnsi="Consolas" w:eastAsia="Calibri"/>
      <w:sz w:val="21"/>
      <w:szCs w:val="21"/>
      <w:lang w:val="en-US" w:eastAsia="en-US"/>
    </w:rPr>
  </w:style>
  <w:style w:type="character" w:styleId="822">
    <w:name w:val="Текст Знак"/>
    <w:next w:val="822"/>
    <w:link w:val="821"/>
    <w:uiPriority w:val="99"/>
    <w:rPr>
      <w:rFonts w:ascii="Consolas" w:hAnsi="Consolas" w:eastAsia="Calibri"/>
      <w:sz w:val="21"/>
      <w:szCs w:val="21"/>
      <w:lang w:eastAsia="en-US"/>
    </w:rPr>
  </w:style>
  <w:style w:type="paragraph" w:styleId="823">
    <w:name w:val="Текст сноски"/>
    <w:basedOn w:val="765"/>
    <w:next w:val="823"/>
    <w:link w:val="824"/>
  </w:style>
  <w:style w:type="character" w:styleId="824">
    <w:name w:val="Текст сноски Знак"/>
    <w:basedOn w:val="769"/>
    <w:next w:val="824"/>
    <w:link w:val="823"/>
  </w:style>
  <w:style w:type="character" w:styleId="825">
    <w:name w:val="Знак сноски"/>
    <w:next w:val="825"/>
    <w:link w:val="765"/>
    <w:rPr>
      <w:vertAlign w:val="superscript"/>
    </w:rPr>
  </w:style>
  <w:style w:type="table" w:styleId="826">
    <w:name w:val="0-19"/>
    <w:basedOn w:val="770"/>
    <w:next w:val="826"/>
    <w:link w:val="765"/>
    <w:rPr>
      <w:sz w:val="28"/>
    </w:rPr>
    <w:tblPr/>
  </w:style>
  <w:style w:type="character" w:styleId="827">
    <w:name w:val="Основной текст с отступом Знак"/>
    <w:next w:val="827"/>
    <w:link w:val="774"/>
    <w:rPr>
      <w:sz w:val="26"/>
    </w:rPr>
  </w:style>
  <w:style w:type="numbering" w:styleId="828">
    <w:name w:val="Нет списка9"/>
    <w:next w:val="771"/>
    <w:link w:val="765"/>
    <w:uiPriority w:val="99"/>
    <w:semiHidden/>
    <w:unhideWhenUsed/>
  </w:style>
  <w:style w:type="paragraph" w:styleId="829">
    <w:name w:val="ConsPlusDocList"/>
    <w:next w:val="829"/>
    <w:link w:val="765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30">
    <w:name w:val="ConsPlusTitlePage"/>
    <w:next w:val="830"/>
    <w:link w:val="765"/>
    <w:pPr>
      <w:widowControl w:val="off"/>
    </w:pPr>
    <w:rPr>
      <w:rFonts w:ascii="Tahoma" w:hAnsi="Tahoma" w:cs="Tahoma"/>
      <w:lang w:val="ru-RU" w:eastAsia="ru-RU" w:bidi="ar-SA"/>
    </w:rPr>
  </w:style>
  <w:style w:type="paragraph" w:styleId="831">
    <w:name w:val="ConsPlusJurTerm"/>
    <w:next w:val="831"/>
    <w:link w:val="765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832">
    <w:name w:val="ConsPlusTextList"/>
    <w:next w:val="832"/>
    <w:link w:val="765"/>
    <w:pPr>
      <w:widowControl w:val="off"/>
    </w:pPr>
    <w:rPr>
      <w:rFonts w:ascii="Arial" w:hAnsi="Arial" w:cs="Arial"/>
      <w:lang w:val="ru-RU" w:eastAsia="ru-RU" w:bidi="ar-SA"/>
    </w:rPr>
  </w:style>
  <w:style w:type="character" w:styleId="833">
    <w:name w:val="Замещающий текст"/>
    <w:next w:val="833"/>
    <w:link w:val="765"/>
    <w:uiPriority w:val="99"/>
    <w:semiHidden/>
    <w:rPr>
      <w:color w:val="808080"/>
    </w:rPr>
  </w:style>
  <w:style w:type="numbering" w:styleId="834">
    <w:name w:val="Нет списка10"/>
    <w:next w:val="771"/>
    <w:link w:val="765"/>
    <w:uiPriority w:val="99"/>
    <w:semiHidden/>
    <w:unhideWhenUsed/>
  </w:style>
  <w:style w:type="paragraph" w:styleId="835">
    <w:name w:val="Default"/>
    <w:next w:val="835"/>
    <w:link w:val="765"/>
    <w:rPr>
      <w:color w:val="000000"/>
      <w:sz w:val="24"/>
      <w:szCs w:val="24"/>
      <w:lang w:val="ru-RU" w:eastAsia="ru-RU" w:bidi="ar-SA"/>
    </w:rPr>
  </w:style>
  <w:style w:type="character" w:styleId="836">
    <w:name w:val="Знак примечания"/>
    <w:next w:val="836"/>
    <w:link w:val="765"/>
    <w:rPr>
      <w:sz w:val="16"/>
      <w:szCs w:val="16"/>
    </w:rPr>
  </w:style>
  <w:style w:type="paragraph" w:styleId="837">
    <w:name w:val="Текст примечания"/>
    <w:basedOn w:val="765"/>
    <w:next w:val="837"/>
    <w:link w:val="838"/>
  </w:style>
  <w:style w:type="character" w:styleId="838">
    <w:name w:val="Текст примечания Знак"/>
    <w:basedOn w:val="769"/>
    <w:next w:val="838"/>
    <w:link w:val="837"/>
  </w:style>
  <w:style w:type="paragraph" w:styleId="839">
    <w:name w:val="Тема примечания"/>
    <w:basedOn w:val="837"/>
    <w:next w:val="837"/>
    <w:link w:val="840"/>
    <w:rPr>
      <w:b/>
      <w:bCs/>
    </w:rPr>
  </w:style>
  <w:style w:type="character" w:styleId="840">
    <w:name w:val="Тема примечания Знак"/>
    <w:next w:val="840"/>
    <w:link w:val="839"/>
    <w:rPr>
      <w:b/>
      <w:bCs/>
    </w:rPr>
  </w:style>
  <w:style w:type="character" w:styleId="18073" w:default="1">
    <w:name w:val="Default Paragraph Font"/>
    <w:uiPriority w:val="1"/>
    <w:semiHidden/>
    <w:unhideWhenUsed/>
  </w:style>
  <w:style w:type="numbering" w:styleId="18074" w:default="1">
    <w:name w:val="No List"/>
    <w:uiPriority w:val="99"/>
    <w:semiHidden/>
    <w:unhideWhenUsed/>
  </w:style>
  <w:style w:type="table" w:styleId="180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2024-12-10T08:34:00Z</dcterms:created>
  <dcterms:modified xsi:type="dcterms:W3CDTF">2024-12-11T09:25:54Z</dcterms:modified>
  <cp:version>983040</cp:version>
</cp:coreProperties>
</file>