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tabs>
          <w:tab w:val="clear" w:pos="720"/>
          <w:tab w:val="left" w:pos="567" w:leader="none"/>
        </w:tabs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-546735</wp:posOffset>
                </wp:positionV>
                <wp:extent cx="6145530" cy="1659890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60" cy="1659960"/>
                          <a:chOff x="0" y="0"/>
                          <a:chExt cx="6145560" cy="1659960"/>
                        </a:xfrm>
                      </wpg:grpSpPr>
                      <wps:wsp>
                        <wps:cNvPr id="2" name="Надпись 2"/>
                        <wps:cNvSpPr/>
                        <wps:spPr>
                          <a:xfrm>
                            <a:off x="0" y="0"/>
                            <a:ext cx="6145560" cy="165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eastAsia="Droid Sans Fallback" w:cs="Lohit Devanagari" w:ascii="Tempora LGC Uni" w:hAnsi="Tempora LGC Uni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Надпись 4"/>
                        <wps:cNvSpPr/>
                        <wps:spPr>
                          <a:xfrm>
                            <a:off x="254160" y="1356480"/>
                            <a:ext cx="149544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Надпись 6"/>
                        <wps:cNvSpPr/>
                        <wps:spPr>
                          <a:xfrm>
                            <a:off x="4839480" y="1359000"/>
                            <a:ext cx="1054080" cy="30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0.6pt;margin-top:-43.05pt;width:483.9pt;height:130.7pt" coordorigin="12,-861" coordsize="9678,2614">
                <v:rect id="shape_0" ID="Надпись 2" path="m0,0l-2147483645,0l-2147483645,-2147483646l0,-2147483646xe" fillcolor="white" stroked="f" o:allowincell="f" style="position:absolute;left:12;top:-861;width:9677;height:2606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pPr>
                        <w:r>
                          <w:rPr>
                            <w:rFonts w:eastAsia="Droid Sans Fallback" w:cs="Lohit Devanagari" w:ascii="Tempora LGC Uni" w:hAnsi="Tempora LGC Uni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Надпись 4" path="m0,0l-2147483645,0l-2147483645,-2147483646l0,-2147483646xe" stroked="f" o:allowincell="f" style="position:absolute;left:412;top:1275;width:2354;height:473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ID="Надпись 6" path="m0,0l-2147483645,0l-2147483645,-2147483646l0,-2147483646xe" fillcolor="white" stroked="f" o:allowincell="f" style="position:absolute;left:7633;top:1279;width:1659;height:473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2938780</wp:posOffset>
            </wp:positionH>
            <wp:positionV relativeFrom="paragraph">
              <wp:posOffset>-547370</wp:posOffset>
            </wp:positionV>
            <wp:extent cx="402590" cy="490855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4" t="-192" r="-234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exact" w:line="240"/>
        <w:ind w:right="5243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exact" w:line="240"/>
        <w:ind w:right="5243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ind w:right="5243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widowControl w:val="false"/>
        <w:rPr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О внесении изменений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в план мероприятий по организации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ярмарок и продажи товаров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(выполнения работ, оказания услуг)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на них на территории города Перми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на 2025 год, утвержденный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постановлением администрации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города Перми от 27.11.2024 № 1143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  <w:t>ярмарок на территории города Перми в 2025 году»</w:t>
      </w:r>
    </w:p>
    <w:p>
      <w:pPr>
        <w:pStyle w:val="Normal"/>
        <w:widowControl w:val="false"/>
        <w:spacing w:lineRule="exact" w:line="240"/>
        <w:ind w:right="5103"/>
        <w:rPr>
          <w:b/>
          <w:sz w:val="28"/>
        </w:rPr>
      </w:pPr>
      <w:r>
        <w:rPr>
          <w:b/>
          <w:sz w:val="28"/>
        </w:rPr>
      </w:r>
    </w:p>
    <w:p>
      <w:pPr>
        <w:pStyle w:val="Formattext"/>
        <w:widowControl w:val="false"/>
        <w:shd w:val="clear" w:color="auto" w:fill="FFFFFF"/>
        <w:spacing w:before="0" w:after="0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="0" w:after="0"/>
        <w:ind w:firstLine="720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="0" w:after="0"/>
        <w:ind w:firstLine="720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</w:t>
        <w:br/>
        <w:t xml:space="preserve">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 Внести в план мероприятий по организации ярмарок и продажи товаров (выполнения работ, оказания услуг) на них на территории города Перми на 2025 год, утвержденный постановлением администрации города Перми от 27 ноября 2024 г. № 1143 «Об организации и проведении ярмарок на территории города Перми в 2025 году», следующие изменения: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1.1. дополнить пунктом 5.6.3</w:t>
      </w:r>
      <w:r>
        <w:rPr>
          <w:sz w:val="28"/>
          <w:vertAlign w:val="superscript"/>
        </w:rPr>
        <w:t xml:space="preserve">1 </w:t>
      </w:r>
      <w:r>
        <w:rPr>
          <w:position w:val="0"/>
          <w:sz w:val="28"/>
          <w:sz w:val="28"/>
          <w:vertAlign w:val="baseline"/>
        </w:rPr>
        <w:t>следующего содержания:</w:t>
      </w:r>
    </w:p>
    <w:p>
      <w:pPr>
        <w:pStyle w:val="Normal"/>
        <w:ind w:firstLine="720"/>
        <w:jc w:val="both"/>
        <w:rPr>
          <w:sz w:val="28"/>
        </w:rPr>
      </w:pPr>
      <w:r>
        <w:rPr>
          <w:position w:val="0"/>
          <w:sz w:val="28"/>
          <w:sz w:val="28"/>
          <w:vertAlign w:val="baseline"/>
        </w:rPr>
        <w:t>«5.6.3</w:t>
      </w:r>
      <w:r>
        <w:rPr>
          <w:sz w:val="28"/>
          <w:vertAlign w:val="superscript"/>
        </w:rPr>
        <w:t xml:space="preserve">1 </w:t>
      </w:r>
      <w:r>
        <w:rPr>
          <w:position w:val="0"/>
          <w:sz w:val="28"/>
          <w:sz w:val="28"/>
          <w:vertAlign w:val="baseline"/>
        </w:rPr>
        <w:t>фамилию, имя и отчество (при наличии) физического лица, место его жительства, данные документа, удостоверяющего его личность, реквизиты справки о постановк</w:t>
      </w:r>
      <w:r>
        <w:rPr>
          <w:position w:val="0"/>
          <w:sz w:val="28"/>
          <w:sz w:val="28"/>
          <w:vertAlign w:val="baseline"/>
        </w:rPr>
        <w:t>е</w:t>
      </w:r>
      <w:r>
        <w:rPr>
          <w:position w:val="0"/>
          <w:sz w:val="28"/>
          <w:sz w:val="28"/>
          <w:vertAlign w:val="baseline"/>
        </w:rPr>
        <w:t xml:space="preserve"> на учет (снятии с учета) физического лица в качестве нал</w:t>
      </w:r>
      <w:r>
        <w:rPr>
          <w:position w:val="0"/>
          <w:sz w:val="28"/>
          <w:sz w:val="28"/>
          <w:vertAlign w:val="baseline"/>
        </w:rPr>
        <w:t>ого</w:t>
      </w:r>
      <w:r>
        <w:rPr>
          <w:position w:val="0"/>
          <w:sz w:val="28"/>
          <w:sz w:val="28"/>
          <w:vertAlign w:val="baseline"/>
        </w:rPr>
        <w:t>плательщика налога на профессиональный доход, - для самозанят</w:t>
      </w:r>
      <w:r>
        <w:rPr>
          <w:position w:val="0"/>
          <w:sz w:val="28"/>
          <w:sz w:val="28"/>
          <w:vertAlign w:val="baseline"/>
        </w:rPr>
        <w:t>ых</w:t>
      </w:r>
      <w:r>
        <w:rPr>
          <w:position w:val="0"/>
          <w:sz w:val="28"/>
          <w:sz w:val="28"/>
          <w:vertAlign w:val="baseline"/>
        </w:rPr>
        <w:t>;»;</w:t>
      </w:r>
    </w:p>
    <w:p>
      <w:pPr>
        <w:pStyle w:val="Normal"/>
        <w:ind w:firstLine="720"/>
        <w:jc w:val="both"/>
        <w:rPr>
          <w:sz w:val="28"/>
        </w:rPr>
      </w:pPr>
      <w:r>
        <w:rPr>
          <w:position w:val="0"/>
          <w:sz w:val="28"/>
          <w:sz w:val="28"/>
          <w:vertAlign w:val="baseline"/>
        </w:rPr>
        <w:t xml:space="preserve">1.2. пункт 5.7 изложить в </w:t>
      </w:r>
      <w:r>
        <w:rPr>
          <w:position w:val="0"/>
          <w:sz w:val="28"/>
          <w:sz w:val="28"/>
          <w:vertAlign w:val="baseline"/>
        </w:rPr>
        <w:t xml:space="preserve">следующей </w:t>
      </w:r>
      <w:r>
        <w:rPr>
          <w:position w:val="0"/>
          <w:sz w:val="28"/>
          <w:sz w:val="28"/>
          <w:vertAlign w:val="baseline"/>
        </w:rPr>
        <w:t>редакции:</w:t>
      </w:r>
    </w:p>
    <w:p>
      <w:pPr>
        <w:pStyle w:val="Normal"/>
        <w:ind w:firstLine="720"/>
        <w:jc w:val="both"/>
        <w:rPr>
          <w:sz w:val="28"/>
        </w:rPr>
      </w:pPr>
      <w:r>
        <w:rPr>
          <w:position w:val="0"/>
          <w:sz w:val="28"/>
          <w:sz w:val="28"/>
          <w:vertAlign w:val="baseline"/>
        </w:rPr>
        <w:t>«5.7. Участник Ярмарки, являющийся юридическим лицом, индивидуальным предпринимателем или самозанятым:»</w:t>
      </w:r>
    </w:p>
    <w:p>
      <w:pPr>
        <w:pStyle w:val="Normal"/>
        <w:ind w:firstLine="720"/>
        <w:jc w:val="both"/>
        <w:rPr>
          <w:sz w:val="28"/>
        </w:rPr>
      </w:pPr>
      <w:r>
        <w:rPr>
          <w:position w:val="0"/>
          <w:sz w:val="28"/>
          <w:sz w:val="28"/>
          <w:vertAlign w:val="baseline"/>
        </w:rPr>
        <w:t>1.3. пункт 5.7.1 после абзаца второго дополнить абзацем следующего содержания:</w:t>
      </w:r>
    </w:p>
    <w:p>
      <w:pPr>
        <w:pStyle w:val="Normal"/>
        <w:ind w:firstLine="720"/>
        <w:jc w:val="both"/>
        <w:rPr>
          <w:sz w:val="28"/>
        </w:rPr>
      </w:pPr>
      <w:r>
        <w:rPr>
          <w:position w:val="0"/>
          <w:sz w:val="28"/>
          <w:sz w:val="28"/>
          <w:vertAlign w:val="baseline"/>
        </w:rPr>
        <w:t>«копию документа, удостоверяющего личность физического лица (первую страницу, информацию о регистрации по месту жительства), копию справки о постановк</w:t>
      </w:r>
      <w:r>
        <w:rPr>
          <w:position w:val="0"/>
          <w:sz w:val="28"/>
          <w:sz w:val="28"/>
          <w:vertAlign w:val="baseline"/>
        </w:rPr>
        <w:t>е</w:t>
      </w:r>
      <w:r>
        <w:rPr>
          <w:position w:val="0"/>
          <w:sz w:val="28"/>
          <w:sz w:val="28"/>
          <w:vertAlign w:val="baseline"/>
        </w:rPr>
        <w:t xml:space="preserve"> на учет (снятии с учета) физического лица в качестве налогоплательщика налога на профессиональный доход, - для самозанят</w:t>
      </w:r>
      <w:r>
        <w:rPr>
          <w:position w:val="0"/>
          <w:sz w:val="28"/>
          <w:sz w:val="28"/>
          <w:vertAlign w:val="baseline"/>
        </w:rPr>
        <w:t>ых</w:t>
      </w:r>
      <w:r>
        <w:rPr>
          <w:position w:val="0"/>
          <w:sz w:val="28"/>
          <w:sz w:val="28"/>
          <w:vertAlign w:val="baseline"/>
        </w:rPr>
        <w:t>;».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gorodperm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>на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  <w:t>Глава города Перми                                                                                     Э.О. Соснин</w:t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</w:r>
    </w:p>
    <w:sectPr>
      <w:headerReference w:type="default" r:id="rId3"/>
      <w:headerReference w:type="first" r:id="rId4"/>
      <w:type w:val="nextPage"/>
      <w:pgSz w:w="11906" w:h="16838"/>
      <w:pgMar w:left="1418" w:right="567" w:gutter="0" w:header="363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2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14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5" w:customStyle="1">
    <w:name w:val="Нижний колонтитул Знак"/>
    <w:qFormat/>
    <w:rPr/>
  </w:style>
  <w:style w:type="character" w:styleId="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6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/>
    </w:rPr>
  </w:style>
  <w:style w:type="paragraph" w:styleId="Style19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20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Formattext" w:customStyle="1">
    <w:name w:val="formattext"/>
    <w:basedOn w:val="Normal"/>
    <w:qFormat/>
    <w:pPr>
      <w:spacing w:before="100" w:after="100"/>
    </w:pPr>
    <w:rPr>
      <w:szCs w:val="24"/>
    </w:rPr>
  </w:style>
  <w:style w:type="paragraph" w:styleId="Msonormal" w:customStyle="1">
    <w:name w:val="msonormal"/>
    <w:basedOn w:val="Normal"/>
    <w:qFormat/>
    <w:pPr>
      <w:spacing w:before="100" w:after="100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LibreOffice/7.6.7.2$Linux_X86_64 LibreOffice_project/60$Build-2</Application>
  <AppVersion>15.0000</AppVersion>
  <Pages>2</Pages>
  <Words>421</Words>
  <Characters>2875</Characters>
  <CharactersWithSpaces>3358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2024-09-23T05:36:00Z</dcterms:created>
  <dc:creator>Сергей</dc:creator>
  <dc:description/>
  <dc:language>ru-RU</dc:language>
  <cp:lastModifiedBy/>
  <cp:lastPrinted>2024-12-17T12:01:00Z</cp:lastPrinted>
  <dcterms:modified xsi:type="dcterms:W3CDTF">2024-12-17T15:02:20Z</dcterms:modified>
  <cp:revision>24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