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25E3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0132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25E3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01325">
                        <w:rPr>
                          <w:sz w:val="28"/>
                          <w:szCs w:val="28"/>
                          <w:u w:val="single"/>
                        </w:rPr>
                        <w:t xml:space="preserve"> 223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25E3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25E3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13D9B" w:rsidRPr="00913D9B" w:rsidRDefault="00913D9B" w:rsidP="00913D9B">
      <w:pPr>
        <w:spacing w:before="480"/>
        <w:jc w:val="center"/>
        <w:rPr>
          <w:rFonts w:eastAsia="Calibri"/>
          <w:b/>
          <w:bCs/>
          <w:sz w:val="28"/>
          <w:szCs w:val="28"/>
        </w:rPr>
      </w:pPr>
      <w:r w:rsidRPr="00913D9B">
        <w:rPr>
          <w:rFonts w:eastAsia="Calibri"/>
          <w:b/>
          <w:bCs/>
          <w:sz w:val="28"/>
          <w:szCs w:val="28"/>
        </w:rPr>
        <w:t xml:space="preserve">О внесении изменений в отдельные решения Пермской городской Думы </w:t>
      </w:r>
    </w:p>
    <w:p w:rsidR="00913D9B" w:rsidRPr="00913D9B" w:rsidRDefault="00913D9B" w:rsidP="00913D9B">
      <w:pPr>
        <w:spacing w:after="480"/>
        <w:jc w:val="center"/>
        <w:rPr>
          <w:rFonts w:eastAsia="Calibri"/>
          <w:b/>
          <w:bCs/>
          <w:sz w:val="28"/>
          <w:szCs w:val="28"/>
        </w:rPr>
      </w:pPr>
      <w:r w:rsidRPr="00913D9B">
        <w:rPr>
          <w:rFonts w:eastAsia="Calibri"/>
          <w:b/>
          <w:bCs/>
          <w:sz w:val="28"/>
          <w:szCs w:val="28"/>
        </w:rPr>
        <w:t xml:space="preserve">по вопросам </w:t>
      </w:r>
      <w:r w:rsidRPr="00913D9B">
        <w:rPr>
          <w:b/>
          <w:bCs/>
          <w:sz w:val="28"/>
          <w:szCs w:val="28"/>
        </w:rPr>
        <w:t>семьи и детства</w:t>
      </w:r>
    </w:p>
    <w:p w:rsidR="00913D9B" w:rsidRPr="00913D9B" w:rsidRDefault="00913D9B" w:rsidP="00913D9B">
      <w:pPr>
        <w:widowControl w:val="0"/>
        <w:spacing w:after="240"/>
        <w:ind w:firstLine="709"/>
        <w:jc w:val="both"/>
        <w:rPr>
          <w:sz w:val="32"/>
          <w:szCs w:val="32"/>
        </w:rPr>
      </w:pPr>
      <w:r w:rsidRPr="00913D9B">
        <w:rPr>
          <w:sz w:val="28"/>
          <w:szCs w:val="28"/>
        </w:rPr>
        <w:t xml:space="preserve">В соответствии </w:t>
      </w:r>
      <w:r w:rsidRPr="00913D9B">
        <w:rPr>
          <w:sz w:val="28"/>
        </w:rPr>
        <w:t xml:space="preserve">с </w:t>
      </w:r>
      <w:r w:rsidRPr="00913D9B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13D9B">
        <w:rPr>
          <w:rFonts w:eastAsia="Calibri"/>
          <w:bCs/>
          <w:color w:val="000000"/>
          <w:sz w:val="28"/>
          <w:szCs w:val="26"/>
          <w:lang w:eastAsia="en-US"/>
        </w:rPr>
        <w:t>З</w:t>
      </w:r>
      <w:r w:rsidRPr="00913D9B">
        <w:rPr>
          <w:rFonts w:eastAsia="Calibri"/>
          <w:bCs/>
          <w:color w:val="000000"/>
          <w:sz w:val="28"/>
          <w:szCs w:val="26"/>
          <w:lang w:eastAsia="en-US"/>
        </w:rPr>
        <w:t>а</w:t>
      </w:r>
      <w:r w:rsidRPr="00913D9B">
        <w:rPr>
          <w:rFonts w:eastAsia="Calibri"/>
          <w:bCs/>
          <w:color w:val="000000"/>
          <w:sz w:val="28"/>
          <w:szCs w:val="26"/>
          <w:lang w:eastAsia="en-US"/>
        </w:rPr>
        <w:t>коном Пермского края от 10.03.2017 № 69-ПК «О государственной семейной п</w:t>
      </w:r>
      <w:r w:rsidRPr="00913D9B">
        <w:rPr>
          <w:rFonts w:eastAsia="Calibri"/>
          <w:bCs/>
          <w:color w:val="000000"/>
          <w:sz w:val="28"/>
          <w:szCs w:val="26"/>
          <w:lang w:eastAsia="en-US"/>
        </w:rPr>
        <w:t>о</w:t>
      </w:r>
      <w:r w:rsidRPr="00913D9B">
        <w:rPr>
          <w:rFonts w:eastAsia="Calibri"/>
          <w:bCs/>
          <w:color w:val="000000"/>
          <w:sz w:val="28"/>
          <w:szCs w:val="26"/>
          <w:lang w:eastAsia="en-US"/>
        </w:rPr>
        <w:t>литике в Пермском крае и о внесении изменений в Закон Пермской области «Об охране семьи, материнства, отцовства и детства», Уставом города Перми</w:t>
      </w:r>
    </w:p>
    <w:p w:rsidR="00913D9B" w:rsidRPr="00913D9B" w:rsidRDefault="00913D9B" w:rsidP="00913D9B">
      <w:pPr>
        <w:widowControl w:val="0"/>
        <w:spacing w:after="240"/>
        <w:jc w:val="center"/>
        <w:rPr>
          <w:sz w:val="36"/>
          <w:szCs w:val="28"/>
        </w:rPr>
      </w:pPr>
      <w:r w:rsidRPr="00913D9B">
        <w:rPr>
          <w:sz w:val="28"/>
          <w:szCs w:val="28"/>
        </w:rPr>
        <w:t xml:space="preserve">Пермская городская Дума </w:t>
      </w:r>
      <w:proofErr w:type="gramStart"/>
      <w:r w:rsidRPr="00913D9B">
        <w:rPr>
          <w:b/>
          <w:bCs/>
          <w:sz w:val="28"/>
          <w:szCs w:val="28"/>
        </w:rPr>
        <w:t>р</w:t>
      </w:r>
      <w:proofErr w:type="gramEnd"/>
      <w:r w:rsidRPr="00913D9B">
        <w:rPr>
          <w:b/>
          <w:bCs/>
          <w:sz w:val="28"/>
          <w:szCs w:val="28"/>
        </w:rPr>
        <w:t xml:space="preserve"> е ш и л а</w:t>
      </w:r>
      <w:r w:rsidRPr="00913D9B">
        <w:rPr>
          <w:b/>
          <w:sz w:val="28"/>
          <w:szCs w:val="28"/>
        </w:rPr>
        <w:t>:</w:t>
      </w:r>
    </w:p>
    <w:p w:rsidR="00913D9B" w:rsidRPr="00913D9B" w:rsidRDefault="00913D9B" w:rsidP="00913D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TimesNewRoman"/>
          <w:sz w:val="24"/>
          <w:lang w:eastAsia="zh-CN"/>
        </w:rPr>
      </w:pPr>
      <w:r w:rsidRPr="00913D9B">
        <w:rPr>
          <w:sz w:val="28"/>
          <w:szCs w:val="28"/>
          <w:lang w:eastAsia="zh-CN"/>
        </w:rPr>
        <w:t xml:space="preserve">1. </w:t>
      </w:r>
      <w:proofErr w:type="gramStart"/>
      <w:r w:rsidRPr="00913D9B">
        <w:rPr>
          <w:rFonts w:eastAsia="Calibri"/>
          <w:sz w:val="28"/>
          <w:szCs w:val="28"/>
          <w:lang w:eastAsia="en-US"/>
        </w:rPr>
        <w:t>Внести в Положение о департаменте социальной политики администр</w:t>
      </w:r>
      <w:r w:rsidRPr="00913D9B">
        <w:rPr>
          <w:rFonts w:eastAsia="Calibri"/>
          <w:sz w:val="28"/>
          <w:szCs w:val="28"/>
          <w:lang w:eastAsia="en-US"/>
        </w:rPr>
        <w:t>а</w:t>
      </w:r>
      <w:r w:rsidRPr="00913D9B">
        <w:rPr>
          <w:rFonts w:eastAsia="Calibri"/>
          <w:sz w:val="28"/>
          <w:szCs w:val="28"/>
          <w:lang w:eastAsia="en-US"/>
        </w:rPr>
        <w:t xml:space="preserve">ции города Перми, утвержденное решением Пермской городской Думы от 12.09.2006 № 221 (в редакции </w:t>
      </w:r>
      <w:r w:rsidRPr="00913D9B">
        <w:rPr>
          <w:sz w:val="28"/>
          <w:szCs w:val="28"/>
          <w:lang w:eastAsia="zh-CN"/>
        </w:rPr>
        <w:t>решений Пермской городской Думы от 28.11.2006 № 332, от 28.08.2007 № 199, от 24.02.2009 № 36, от 24.03.2009 № 41,</w:t>
      </w:r>
      <w:proofErr w:type="gramEnd"/>
      <w:r w:rsidRPr="00913D9B">
        <w:rPr>
          <w:sz w:val="28"/>
          <w:szCs w:val="28"/>
          <w:lang w:eastAsia="zh-CN"/>
        </w:rPr>
        <w:t xml:space="preserve"> </w:t>
      </w:r>
      <w:proofErr w:type="gramStart"/>
      <w:r w:rsidRPr="00913D9B">
        <w:rPr>
          <w:sz w:val="28"/>
          <w:szCs w:val="28"/>
          <w:lang w:eastAsia="zh-CN"/>
        </w:rPr>
        <w:t>от 25.08.2009 № 188, от 27.10.2009 № 241, от 24.11.2009 № 292, от 26.01.2010 № 18, от 29.06.2010 № 103, от 17.12.2010 № 216, от 30.08.2011 № 157, от 30.08.2011 № 158, от 21.12.2011 № 253, от 22.05.2012 № 84, от 25.09.2012 № 189, от 20.11.2012 № 259, от 23.09.2014 № 193, от 28.10.2014 № 219, от 16.12.2014 № 275, от 24.03.2015 № 48, от 24.11.2015 № 257, от 22.12.2015 № 284, от 24.01.2017 № 3, от 24.01.2017 № 14</w:t>
      </w:r>
      <w:proofErr w:type="gramEnd"/>
      <w:r w:rsidRPr="00913D9B">
        <w:rPr>
          <w:sz w:val="28"/>
          <w:szCs w:val="28"/>
          <w:lang w:eastAsia="zh-CN"/>
        </w:rPr>
        <w:t xml:space="preserve">, </w:t>
      </w:r>
      <w:proofErr w:type="gramStart"/>
      <w:r w:rsidRPr="00913D9B">
        <w:rPr>
          <w:sz w:val="28"/>
          <w:szCs w:val="28"/>
          <w:lang w:eastAsia="zh-CN"/>
        </w:rPr>
        <w:t>от 25.04.2017 № 84, от 19.12.2017 № 259, от 19.12.2017 № 260, от 27.03.2018 № 49, от 25.09.2018 № 188, от 25.09.2018 № 191, от 20.11.2018 № 240, от 27.08.2019 № 156, от 23.06.2020 № 117, от 24.08.2021 № 196, от 21.12.2021 № 324, от 23.08.2022 № 178, от 23.08.2022 № 188, от 19.12.2023 № 280, от 27.02.2024 № 34, от 24.09.2024 № 156)</w:t>
      </w:r>
      <w:r w:rsidRPr="00913D9B">
        <w:rPr>
          <w:rFonts w:eastAsia="Calibri"/>
          <w:sz w:val="28"/>
          <w:szCs w:val="28"/>
          <w:lang w:eastAsia="en-US"/>
        </w:rPr>
        <w:t>, изменения:</w:t>
      </w:r>
      <w:proofErr w:type="gramEnd"/>
    </w:p>
    <w:p w:rsidR="00913D9B" w:rsidRPr="00913D9B" w:rsidRDefault="00913D9B" w:rsidP="00913D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both"/>
        <w:rPr>
          <w:rFonts w:eastAsia="TimesNewRoman" w:cs="TimesNewRoman"/>
          <w:sz w:val="28"/>
          <w:szCs w:val="28"/>
          <w:lang w:eastAsia="zh-CN"/>
        </w:rPr>
      </w:pPr>
      <w:r w:rsidRPr="00913D9B">
        <w:rPr>
          <w:sz w:val="28"/>
          <w:szCs w:val="28"/>
          <w:lang w:eastAsia="en-US"/>
        </w:rPr>
        <w:t xml:space="preserve">1.1 подпункт 2.1.3 </w:t>
      </w:r>
      <w:r w:rsidRPr="00913D9B">
        <w:rPr>
          <w:rFonts w:eastAsia="TimesNewRoman" w:cs="TimesNewRoman"/>
          <w:sz w:val="28"/>
          <w:szCs w:val="28"/>
          <w:lang w:eastAsia="zh-CN"/>
        </w:rPr>
        <w:t xml:space="preserve">изложить в редакции: </w:t>
      </w:r>
    </w:p>
    <w:p w:rsidR="00913D9B" w:rsidRPr="00913D9B" w:rsidRDefault="00913D9B" w:rsidP="00913D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TimesNewRoman"/>
          <w:color w:val="000000"/>
          <w:sz w:val="28"/>
          <w:szCs w:val="28"/>
          <w:lang w:eastAsia="zh-CN"/>
        </w:rPr>
      </w:pPr>
      <w:r w:rsidRPr="00913D9B">
        <w:rPr>
          <w:rFonts w:eastAsia="TimesNewRoman" w:cs="TimesNewRoman"/>
          <w:sz w:val="28"/>
          <w:szCs w:val="28"/>
          <w:lang w:eastAsia="zh-CN"/>
        </w:rPr>
        <w:t>«</w:t>
      </w:r>
      <w:r w:rsidR="00225E36" w:rsidRPr="00FC4D60">
        <w:rPr>
          <w:sz w:val="28"/>
          <w:szCs w:val="28"/>
        </w:rPr>
        <w:t>2.1.3. участие в реализации государственной семейной политики на терр</w:t>
      </w:r>
      <w:r w:rsidR="00225E36" w:rsidRPr="00FC4D60">
        <w:rPr>
          <w:sz w:val="28"/>
          <w:szCs w:val="28"/>
        </w:rPr>
        <w:t>и</w:t>
      </w:r>
      <w:r w:rsidR="00225E36" w:rsidRPr="00FC4D60">
        <w:rPr>
          <w:sz w:val="28"/>
          <w:szCs w:val="28"/>
        </w:rPr>
        <w:t>тории города Перми</w:t>
      </w:r>
      <w:proofErr w:type="gramStart"/>
      <w:r w:rsidR="00225E36" w:rsidRPr="00FC4D60">
        <w:rPr>
          <w:sz w:val="28"/>
          <w:szCs w:val="28"/>
        </w:rPr>
        <w:t>;</w:t>
      </w:r>
      <w:r w:rsidRPr="00913D9B">
        <w:rPr>
          <w:rFonts w:eastAsia="TimesNewRoman" w:cs="TimesNewRoman"/>
          <w:sz w:val="28"/>
          <w:szCs w:val="28"/>
          <w:lang w:eastAsia="zh-CN"/>
        </w:rPr>
        <w:t>»</w:t>
      </w:r>
      <w:proofErr w:type="gramEnd"/>
      <w:r w:rsidRPr="00913D9B">
        <w:rPr>
          <w:rFonts w:eastAsia="TimesNewRoman" w:cs="TimesNewRoman"/>
          <w:sz w:val="28"/>
          <w:szCs w:val="28"/>
          <w:lang w:eastAsia="zh-CN"/>
        </w:rPr>
        <w:t>;</w:t>
      </w:r>
    </w:p>
    <w:p w:rsidR="00913D9B" w:rsidRPr="00913D9B" w:rsidRDefault="00913D9B" w:rsidP="00913D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both"/>
        <w:rPr>
          <w:rFonts w:eastAsia="TimesNewRoman"/>
          <w:color w:val="000000"/>
          <w:sz w:val="28"/>
          <w:szCs w:val="28"/>
          <w:lang w:eastAsia="zh-CN"/>
        </w:rPr>
      </w:pPr>
      <w:r w:rsidRPr="00913D9B">
        <w:rPr>
          <w:rFonts w:eastAsia="TimesNewRoman"/>
          <w:color w:val="000000"/>
          <w:sz w:val="28"/>
          <w:szCs w:val="28"/>
          <w:lang w:eastAsia="zh-CN"/>
        </w:rPr>
        <w:t xml:space="preserve">1.2 подпункт 2.2.4 </w:t>
      </w:r>
      <w:r w:rsidRPr="00913D9B">
        <w:rPr>
          <w:rFonts w:eastAsia="TimesNewRoman" w:cs="TimesNewRoman"/>
          <w:sz w:val="28"/>
          <w:szCs w:val="28"/>
          <w:lang w:eastAsia="zh-CN"/>
        </w:rPr>
        <w:t>изложить в редакции:</w:t>
      </w:r>
      <w:r w:rsidRPr="00913D9B">
        <w:rPr>
          <w:rFonts w:eastAsia="TimesNewRoman"/>
          <w:color w:val="000000"/>
          <w:sz w:val="28"/>
          <w:szCs w:val="28"/>
          <w:lang w:eastAsia="zh-CN"/>
        </w:rPr>
        <w:t xml:space="preserve"> </w:t>
      </w:r>
    </w:p>
    <w:p w:rsidR="00913D9B" w:rsidRPr="00913D9B" w:rsidRDefault="00913D9B" w:rsidP="00913D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TimesNewRoman"/>
          <w:color w:val="000000"/>
          <w:sz w:val="28"/>
          <w:szCs w:val="28"/>
          <w:lang w:eastAsia="zh-CN"/>
        </w:rPr>
      </w:pPr>
      <w:r w:rsidRPr="00913D9B">
        <w:rPr>
          <w:sz w:val="28"/>
          <w:szCs w:val="28"/>
          <w:lang w:eastAsia="zh-CN"/>
        </w:rPr>
        <w:t xml:space="preserve">«2.2.4. </w:t>
      </w:r>
      <w:r w:rsidR="00225E36">
        <w:rPr>
          <w:sz w:val="28"/>
          <w:szCs w:val="28"/>
          <w:lang w:eastAsia="zh-CN"/>
        </w:rPr>
        <w:t xml:space="preserve">участие в </w:t>
      </w:r>
      <w:r w:rsidRPr="00913D9B">
        <w:rPr>
          <w:sz w:val="28"/>
          <w:szCs w:val="28"/>
          <w:lang w:eastAsia="zh-CN"/>
        </w:rPr>
        <w:t>организаци</w:t>
      </w:r>
      <w:r w:rsidR="00225E36">
        <w:rPr>
          <w:sz w:val="28"/>
          <w:szCs w:val="28"/>
          <w:lang w:eastAsia="zh-CN"/>
        </w:rPr>
        <w:t>и</w:t>
      </w:r>
      <w:r w:rsidRPr="00913D9B">
        <w:rPr>
          <w:sz w:val="28"/>
          <w:szCs w:val="28"/>
          <w:lang w:eastAsia="zh-CN"/>
        </w:rPr>
        <w:t xml:space="preserve"> мероприятий на территории города Перми по реализации государственной семейной политики</w:t>
      </w:r>
      <w:proofErr w:type="gramStart"/>
      <w:r w:rsidRPr="00913D9B">
        <w:rPr>
          <w:sz w:val="28"/>
          <w:szCs w:val="28"/>
          <w:lang w:eastAsia="zh-CN"/>
        </w:rPr>
        <w:t>;</w:t>
      </w:r>
      <w:r w:rsidRPr="00913D9B">
        <w:rPr>
          <w:rFonts w:eastAsia="TimesNewRoman"/>
          <w:color w:val="000000"/>
          <w:sz w:val="28"/>
          <w:szCs w:val="28"/>
          <w:lang w:eastAsia="zh-CN"/>
        </w:rPr>
        <w:t>»</w:t>
      </w:r>
      <w:proofErr w:type="gramEnd"/>
      <w:r w:rsidRPr="00913D9B">
        <w:rPr>
          <w:rFonts w:eastAsia="TimesNewRoman"/>
          <w:color w:val="000000"/>
          <w:sz w:val="28"/>
          <w:szCs w:val="28"/>
          <w:lang w:eastAsia="zh-CN"/>
        </w:rPr>
        <w:t>;</w:t>
      </w:r>
    </w:p>
    <w:p w:rsidR="00913D9B" w:rsidRPr="00913D9B" w:rsidRDefault="00913D9B" w:rsidP="00913D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both"/>
        <w:rPr>
          <w:rFonts w:eastAsia="TimesNewRoman"/>
          <w:color w:val="000000"/>
          <w:sz w:val="28"/>
          <w:szCs w:val="28"/>
          <w:lang w:eastAsia="zh-CN"/>
        </w:rPr>
      </w:pPr>
      <w:r w:rsidRPr="00913D9B">
        <w:rPr>
          <w:rFonts w:eastAsia="TimesNewRoman"/>
          <w:color w:val="000000"/>
          <w:sz w:val="28"/>
          <w:szCs w:val="28"/>
          <w:lang w:eastAsia="zh-CN"/>
        </w:rPr>
        <w:t xml:space="preserve">1.3 </w:t>
      </w:r>
      <w:r w:rsidR="00CA5508">
        <w:rPr>
          <w:rFonts w:eastAsia="TimesNewRoman"/>
          <w:color w:val="000000"/>
          <w:sz w:val="28"/>
          <w:szCs w:val="28"/>
          <w:lang w:eastAsia="zh-CN"/>
        </w:rPr>
        <w:t xml:space="preserve">абзац первый </w:t>
      </w:r>
      <w:r w:rsidRPr="00913D9B">
        <w:rPr>
          <w:rFonts w:eastAsia="TimesNewRoman"/>
          <w:color w:val="000000"/>
          <w:sz w:val="28"/>
          <w:szCs w:val="28"/>
          <w:lang w:eastAsia="zh-CN"/>
        </w:rPr>
        <w:t>пункт</w:t>
      </w:r>
      <w:r w:rsidR="00CA5508">
        <w:rPr>
          <w:rFonts w:eastAsia="TimesNewRoman"/>
          <w:color w:val="000000"/>
          <w:sz w:val="28"/>
          <w:szCs w:val="28"/>
          <w:lang w:eastAsia="zh-CN"/>
        </w:rPr>
        <w:t>а</w:t>
      </w:r>
      <w:r w:rsidRPr="00913D9B">
        <w:rPr>
          <w:rFonts w:eastAsia="TimesNewRoman"/>
          <w:color w:val="000000"/>
          <w:sz w:val="28"/>
          <w:szCs w:val="28"/>
          <w:lang w:eastAsia="zh-CN"/>
        </w:rPr>
        <w:t xml:space="preserve"> 3.4 </w:t>
      </w:r>
      <w:r w:rsidRPr="00913D9B">
        <w:rPr>
          <w:rFonts w:eastAsia="TimesNewRoman" w:cs="TimesNewRoman"/>
          <w:sz w:val="28"/>
          <w:szCs w:val="28"/>
          <w:lang w:eastAsia="zh-CN"/>
        </w:rPr>
        <w:t>изложить в редакции:</w:t>
      </w:r>
      <w:r w:rsidRPr="00913D9B">
        <w:rPr>
          <w:rFonts w:eastAsia="TimesNewRoman"/>
          <w:color w:val="000000"/>
          <w:sz w:val="28"/>
          <w:szCs w:val="28"/>
          <w:lang w:eastAsia="zh-CN"/>
        </w:rPr>
        <w:t xml:space="preserve"> </w:t>
      </w:r>
    </w:p>
    <w:p w:rsidR="00913D9B" w:rsidRPr="00913D9B" w:rsidRDefault="00913D9B" w:rsidP="00913D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TimesNewRoman"/>
          <w:color w:val="000000"/>
          <w:sz w:val="28"/>
          <w:szCs w:val="28"/>
          <w:highlight w:val="white"/>
          <w:lang w:eastAsia="zh-CN"/>
        </w:rPr>
      </w:pPr>
      <w:r w:rsidRPr="00913D9B">
        <w:rPr>
          <w:rFonts w:eastAsia="TimesNewRoman"/>
          <w:color w:val="000000"/>
          <w:sz w:val="28"/>
          <w:szCs w:val="28"/>
          <w:highlight w:val="white"/>
          <w:lang w:eastAsia="zh-CN"/>
        </w:rPr>
        <w:lastRenderedPageBreak/>
        <w:t>«</w:t>
      </w:r>
      <w:r w:rsidRPr="00913D9B">
        <w:rPr>
          <w:sz w:val="28"/>
          <w:szCs w:val="28"/>
          <w:highlight w:val="white"/>
          <w:lang w:eastAsia="zh-CN"/>
        </w:rPr>
        <w:t>3.4. В сфере</w:t>
      </w:r>
      <w:r w:rsidR="00225E36">
        <w:rPr>
          <w:sz w:val="28"/>
          <w:szCs w:val="28"/>
          <w:highlight w:val="white"/>
          <w:lang w:eastAsia="zh-CN"/>
        </w:rPr>
        <w:t xml:space="preserve"> участия в</w:t>
      </w:r>
      <w:r w:rsidRPr="00913D9B">
        <w:rPr>
          <w:sz w:val="28"/>
          <w:szCs w:val="28"/>
          <w:highlight w:val="white"/>
          <w:lang w:eastAsia="zh-CN"/>
        </w:rPr>
        <w:t xml:space="preserve"> </w:t>
      </w:r>
      <w:r w:rsidRPr="00913D9B">
        <w:rPr>
          <w:rFonts w:eastAsia="TimesNewRoman"/>
          <w:sz w:val="28"/>
          <w:szCs w:val="28"/>
          <w:highlight w:val="white"/>
          <w:lang w:eastAsia="zh-CN"/>
        </w:rPr>
        <w:t>организации мероприятий на территории города Перми по реализации государственной семейной политики</w:t>
      </w:r>
      <w:proofErr w:type="gramStart"/>
      <w:r w:rsidRPr="00913D9B">
        <w:rPr>
          <w:sz w:val="28"/>
          <w:szCs w:val="28"/>
          <w:highlight w:val="white"/>
          <w:lang w:eastAsia="zh-CN"/>
        </w:rPr>
        <w:t>:</w:t>
      </w:r>
      <w:r w:rsidRPr="00913D9B">
        <w:rPr>
          <w:rFonts w:eastAsia="TimesNewRoman"/>
          <w:color w:val="000000"/>
          <w:sz w:val="28"/>
          <w:szCs w:val="28"/>
          <w:highlight w:val="white"/>
          <w:lang w:eastAsia="zh-CN"/>
        </w:rPr>
        <w:t>»</w:t>
      </w:r>
      <w:proofErr w:type="gramEnd"/>
      <w:r w:rsidRPr="00913D9B">
        <w:rPr>
          <w:rFonts w:eastAsia="TimesNewRoman"/>
          <w:color w:val="000000"/>
          <w:sz w:val="28"/>
          <w:szCs w:val="28"/>
          <w:highlight w:val="white"/>
          <w:lang w:eastAsia="zh-CN"/>
        </w:rPr>
        <w:t>;</w:t>
      </w:r>
    </w:p>
    <w:p w:rsidR="00913D9B" w:rsidRPr="00913D9B" w:rsidRDefault="00913D9B" w:rsidP="00913D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both"/>
        <w:rPr>
          <w:rFonts w:eastAsia="TimesNewRoman"/>
          <w:color w:val="000000"/>
          <w:sz w:val="28"/>
          <w:szCs w:val="28"/>
          <w:lang w:eastAsia="zh-CN"/>
        </w:rPr>
      </w:pPr>
      <w:r w:rsidRPr="00913D9B">
        <w:rPr>
          <w:rFonts w:eastAsia="TimesNewRoman"/>
          <w:color w:val="000000"/>
          <w:sz w:val="28"/>
          <w:szCs w:val="28"/>
          <w:lang w:eastAsia="zh-CN"/>
        </w:rPr>
        <w:t>1.4 подпункт 3.4.2</w:t>
      </w:r>
      <w:r w:rsidRPr="00913D9B">
        <w:rPr>
          <w:rFonts w:eastAsia="TimesNewRoman" w:cs="TimesNewRoman"/>
          <w:sz w:val="28"/>
          <w:szCs w:val="28"/>
          <w:lang w:eastAsia="zh-CN"/>
        </w:rPr>
        <w:t xml:space="preserve"> изложить в редакции:</w:t>
      </w:r>
    </w:p>
    <w:p w:rsidR="00913D9B" w:rsidRPr="00913D9B" w:rsidRDefault="00913D9B" w:rsidP="00913D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TimesNewRoman"/>
          <w:color w:val="000000"/>
          <w:sz w:val="28"/>
          <w:szCs w:val="28"/>
          <w:lang w:eastAsia="zh-CN"/>
        </w:rPr>
      </w:pPr>
      <w:proofErr w:type="gramStart"/>
      <w:r w:rsidRPr="00913D9B">
        <w:rPr>
          <w:sz w:val="28"/>
          <w:szCs w:val="28"/>
          <w:lang w:eastAsia="zh-CN"/>
        </w:rPr>
        <w:t>«</w:t>
      </w:r>
      <w:r w:rsidR="00225E36" w:rsidRPr="007B2DFE">
        <w:rPr>
          <w:sz w:val="28"/>
          <w:szCs w:val="28"/>
        </w:rPr>
        <w:t>3.4.2. координирует деятельность функциональных и территориальных о</w:t>
      </w:r>
      <w:r w:rsidR="00225E36" w:rsidRPr="007B2DFE">
        <w:rPr>
          <w:sz w:val="28"/>
          <w:szCs w:val="28"/>
        </w:rPr>
        <w:t>р</w:t>
      </w:r>
      <w:r w:rsidR="00225E36" w:rsidRPr="007B2DFE">
        <w:rPr>
          <w:sz w:val="28"/>
          <w:szCs w:val="28"/>
        </w:rPr>
        <w:t>ганов администрации города Перми в целях предупреждения причинения вреда здоровью детей, их физическому, интеллектуальному, психическому, духовному и нравственному развитию при определении и утверждении перечня мест, нахо</w:t>
      </w:r>
      <w:r w:rsidR="00225E36" w:rsidRPr="007B2DFE">
        <w:rPr>
          <w:sz w:val="28"/>
          <w:szCs w:val="28"/>
        </w:rPr>
        <w:t>ж</w:t>
      </w:r>
      <w:r w:rsidR="00225E36" w:rsidRPr="007B2DFE">
        <w:rPr>
          <w:sz w:val="28"/>
          <w:szCs w:val="28"/>
        </w:rPr>
        <w:t>дение в которых детей, не достигших возраста 18 лет, может причинить вред их здоровью, физическому, интеллектуальному, психическому, духовному и нра</w:t>
      </w:r>
      <w:r w:rsidR="00225E36" w:rsidRPr="007B2DFE">
        <w:rPr>
          <w:sz w:val="28"/>
          <w:szCs w:val="28"/>
        </w:rPr>
        <w:t>в</w:t>
      </w:r>
      <w:r w:rsidR="00225E36" w:rsidRPr="007B2DFE">
        <w:rPr>
          <w:sz w:val="28"/>
          <w:szCs w:val="28"/>
        </w:rPr>
        <w:t>ственному развитию, и при определении и утверждении общественных мест, в</w:t>
      </w:r>
      <w:proofErr w:type="gramEnd"/>
      <w:r w:rsidR="00225E36" w:rsidRPr="007B2DFE">
        <w:rPr>
          <w:sz w:val="28"/>
          <w:szCs w:val="28"/>
        </w:rPr>
        <w:t xml:space="preserve"> к</w:t>
      </w:r>
      <w:r w:rsidR="00225E36" w:rsidRPr="007B2DFE">
        <w:rPr>
          <w:sz w:val="28"/>
          <w:szCs w:val="28"/>
        </w:rPr>
        <w:t>о</w:t>
      </w:r>
      <w:r w:rsidR="00225E36" w:rsidRPr="007B2DFE">
        <w:rPr>
          <w:sz w:val="28"/>
          <w:szCs w:val="28"/>
        </w:rPr>
        <w:t>торых не допускается нахождение детей, не достигших возраста 16 лет, в ночное время без сопровождения родителей (иных законных представителей) или лиц, осуществляющих мероприятия с участием детей</w:t>
      </w:r>
      <w:proofErr w:type="gramStart"/>
      <w:r w:rsidR="00225E36" w:rsidRPr="007B2DFE">
        <w:rPr>
          <w:sz w:val="28"/>
          <w:szCs w:val="28"/>
        </w:rPr>
        <w:t>;</w:t>
      </w:r>
      <w:r w:rsidRPr="00913D9B">
        <w:rPr>
          <w:sz w:val="28"/>
          <w:szCs w:val="28"/>
          <w:highlight w:val="white"/>
          <w:lang w:eastAsia="zh-CN"/>
        </w:rPr>
        <w:t>»</w:t>
      </w:r>
      <w:proofErr w:type="gramEnd"/>
      <w:r w:rsidRPr="00913D9B">
        <w:rPr>
          <w:sz w:val="28"/>
          <w:szCs w:val="28"/>
          <w:highlight w:val="white"/>
          <w:lang w:eastAsia="zh-CN"/>
        </w:rPr>
        <w:t>;</w:t>
      </w:r>
      <w:r w:rsidRPr="00913D9B">
        <w:rPr>
          <w:rFonts w:eastAsia="TimesNewRoman"/>
          <w:color w:val="000000"/>
          <w:sz w:val="28"/>
          <w:szCs w:val="28"/>
          <w:lang w:eastAsia="zh-CN"/>
        </w:rPr>
        <w:t xml:space="preserve"> </w:t>
      </w:r>
    </w:p>
    <w:p w:rsidR="00913D9B" w:rsidRPr="00913D9B" w:rsidRDefault="00913D9B" w:rsidP="00913D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both"/>
        <w:rPr>
          <w:sz w:val="28"/>
          <w:szCs w:val="28"/>
          <w:lang w:eastAsia="zh-CN"/>
        </w:rPr>
      </w:pPr>
      <w:r w:rsidRPr="00913D9B">
        <w:rPr>
          <w:rFonts w:eastAsia="TimesNewRoman"/>
          <w:color w:val="000000"/>
          <w:sz w:val="28"/>
          <w:szCs w:val="28"/>
          <w:lang w:eastAsia="zh-CN"/>
        </w:rPr>
        <w:t>1.5 подпункты 3.4.3, 3.4.4, 3.4.5</w:t>
      </w:r>
      <w:r w:rsidR="00225E36">
        <w:rPr>
          <w:rFonts w:eastAsia="TimesNewRoman"/>
          <w:color w:val="000000"/>
          <w:sz w:val="28"/>
          <w:szCs w:val="28"/>
          <w:lang w:eastAsia="zh-CN"/>
        </w:rPr>
        <w:t>, 3.4.6</w:t>
      </w:r>
      <w:r w:rsidRPr="00913D9B">
        <w:rPr>
          <w:rFonts w:eastAsia="TimesNewRoman"/>
          <w:color w:val="000000"/>
          <w:sz w:val="28"/>
          <w:szCs w:val="28"/>
          <w:lang w:eastAsia="zh-CN"/>
        </w:rPr>
        <w:t xml:space="preserve"> признать утратившими силу;</w:t>
      </w:r>
    </w:p>
    <w:p w:rsidR="00913D9B" w:rsidRPr="00913D9B" w:rsidRDefault="00913D9B" w:rsidP="00913D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both"/>
        <w:rPr>
          <w:rFonts w:eastAsia="TimesNewRoman"/>
          <w:color w:val="000000"/>
          <w:sz w:val="28"/>
          <w:szCs w:val="28"/>
          <w:lang w:eastAsia="zh-CN"/>
        </w:rPr>
      </w:pPr>
      <w:r w:rsidRPr="00913D9B">
        <w:rPr>
          <w:rFonts w:eastAsia="TimesNewRoman"/>
          <w:color w:val="000000"/>
          <w:sz w:val="28"/>
          <w:szCs w:val="28"/>
          <w:lang w:eastAsia="zh-CN"/>
        </w:rPr>
        <w:t>1.</w:t>
      </w:r>
      <w:r w:rsidR="00CA5508">
        <w:rPr>
          <w:rFonts w:eastAsia="TimesNewRoman"/>
          <w:color w:val="000000"/>
          <w:sz w:val="28"/>
          <w:szCs w:val="28"/>
          <w:lang w:eastAsia="zh-CN"/>
        </w:rPr>
        <w:t>6</w:t>
      </w:r>
      <w:r w:rsidRPr="00913D9B">
        <w:rPr>
          <w:rFonts w:eastAsia="TimesNewRoman"/>
          <w:color w:val="000000"/>
          <w:sz w:val="28"/>
          <w:szCs w:val="28"/>
          <w:lang w:eastAsia="zh-CN"/>
        </w:rPr>
        <w:t xml:space="preserve"> подпункт 3.4.9 </w:t>
      </w:r>
      <w:r w:rsidRPr="00913D9B">
        <w:rPr>
          <w:rFonts w:eastAsia="TimesNewRoman" w:cs="TimesNewRoman"/>
          <w:sz w:val="28"/>
          <w:szCs w:val="28"/>
          <w:lang w:eastAsia="zh-CN"/>
        </w:rPr>
        <w:t>изложить в редакции:</w:t>
      </w:r>
      <w:r w:rsidRPr="00913D9B">
        <w:rPr>
          <w:rFonts w:eastAsia="TimesNewRoman"/>
          <w:color w:val="000000"/>
          <w:sz w:val="28"/>
          <w:szCs w:val="28"/>
          <w:lang w:eastAsia="zh-CN"/>
        </w:rPr>
        <w:t xml:space="preserve"> </w:t>
      </w:r>
    </w:p>
    <w:p w:rsidR="00913D9B" w:rsidRPr="00913D9B" w:rsidRDefault="00913D9B" w:rsidP="00913D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NewRoman" w:eastAsia="TimesNewRoman" w:hAnsi="TimesNewRoman" w:cs="TimesNewRoman"/>
          <w:sz w:val="24"/>
          <w:lang w:eastAsia="zh-CN"/>
        </w:rPr>
      </w:pPr>
      <w:proofErr w:type="gramStart"/>
      <w:r w:rsidRPr="00913D9B">
        <w:rPr>
          <w:rFonts w:eastAsia="TimesNewRoman"/>
          <w:color w:val="000000"/>
          <w:sz w:val="28"/>
          <w:szCs w:val="28"/>
          <w:lang w:eastAsia="zh-CN"/>
        </w:rPr>
        <w:t>«3.4.9. осуществляет координацию и мониторинг исполнени</w:t>
      </w:r>
      <w:r w:rsidR="00CE3F67">
        <w:rPr>
          <w:rFonts w:eastAsia="TimesNewRoman"/>
          <w:color w:val="000000"/>
          <w:sz w:val="28"/>
          <w:szCs w:val="28"/>
          <w:lang w:eastAsia="zh-CN"/>
        </w:rPr>
        <w:t>я</w:t>
      </w:r>
      <w:r w:rsidRPr="00913D9B">
        <w:rPr>
          <w:rFonts w:eastAsia="TimesNewRoman"/>
          <w:color w:val="000000"/>
          <w:sz w:val="28"/>
          <w:szCs w:val="28"/>
          <w:lang w:eastAsia="zh-CN"/>
        </w:rPr>
        <w:t xml:space="preserve"> переданных государственных полномочий по образованию комиссий по делам несовершенн</w:t>
      </w:r>
      <w:r w:rsidRPr="00913D9B">
        <w:rPr>
          <w:rFonts w:eastAsia="TimesNewRoman"/>
          <w:color w:val="000000"/>
          <w:sz w:val="28"/>
          <w:szCs w:val="28"/>
          <w:lang w:eastAsia="zh-CN"/>
        </w:rPr>
        <w:t>о</w:t>
      </w:r>
      <w:r w:rsidRPr="00913D9B">
        <w:rPr>
          <w:rFonts w:eastAsia="TimesNewRoman"/>
          <w:color w:val="000000"/>
          <w:sz w:val="28"/>
          <w:szCs w:val="28"/>
          <w:lang w:eastAsia="zh-CN"/>
        </w:rPr>
        <w:t>летних и защите их прав и организации их деятельности, в том числе в части ра</w:t>
      </w:r>
      <w:r w:rsidRPr="00913D9B">
        <w:rPr>
          <w:rFonts w:eastAsia="TimesNewRoman"/>
          <w:color w:val="000000"/>
          <w:sz w:val="28"/>
          <w:szCs w:val="28"/>
          <w:lang w:eastAsia="zh-CN"/>
        </w:rPr>
        <w:t>с</w:t>
      </w:r>
      <w:r w:rsidRPr="00913D9B">
        <w:rPr>
          <w:rFonts w:eastAsia="TimesNewRoman"/>
          <w:color w:val="000000"/>
          <w:sz w:val="28"/>
          <w:szCs w:val="28"/>
          <w:lang w:eastAsia="zh-CN"/>
        </w:rPr>
        <w:t>пределения и учета средств субвенций, поступивших из бюджета Пермского края в бюджет города Перми (в рамках получения информации из представляемых территориальными органами администрации города Перми отчетов).».</w:t>
      </w:r>
      <w:proofErr w:type="gramEnd"/>
    </w:p>
    <w:p w:rsidR="00913D9B" w:rsidRDefault="00913D9B" w:rsidP="00913D9B">
      <w:pPr>
        <w:widowControl w:val="0"/>
        <w:ind w:firstLine="709"/>
        <w:jc w:val="both"/>
        <w:rPr>
          <w:sz w:val="28"/>
          <w:szCs w:val="28"/>
        </w:rPr>
      </w:pPr>
      <w:r w:rsidRPr="00913D9B">
        <w:rPr>
          <w:sz w:val="28"/>
          <w:szCs w:val="28"/>
        </w:rPr>
        <w:t xml:space="preserve">2. </w:t>
      </w:r>
      <w:proofErr w:type="gramStart"/>
      <w:r w:rsidRPr="00913D9B">
        <w:rPr>
          <w:sz w:val="28"/>
          <w:szCs w:val="28"/>
        </w:rPr>
        <w:t>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№ 67, от 25.06.2013 № 131, от 27.08.2013 № 188, от 24.09.2013 № 223, от 25.02.2014 № 38, от 27.05.2014 № 122, от 23.09.2014 № 189, от 28.10.2014 № 219, от 24.02.2015 № 40, от 24.03.2015 № 48, от 22.12.2015 № 280, от 22.12.2015 № 282</w:t>
      </w:r>
      <w:proofErr w:type="gramEnd"/>
      <w:r w:rsidRPr="00913D9B">
        <w:rPr>
          <w:sz w:val="28"/>
          <w:szCs w:val="28"/>
        </w:rPr>
        <w:t xml:space="preserve">, </w:t>
      </w:r>
      <w:proofErr w:type="gramStart"/>
      <w:r w:rsidRPr="00913D9B">
        <w:rPr>
          <w:sz w:val="28"/>
          <w:szCs w:val="28"/>
        </w:rPr>
        <w:t>от 28.06.2016 № 132, от 23.08.2016 № 194, от 22.11.2016 № 244, от 24.01.2017 № 14, от 28.02.2017 № 33, от 28.03.2017 № 64, от 28.03.2017 № 65, от 25.04.2017 № 81, от 27.06.2017 № 128, от 19.12.2017 № 259, от 22.05.2018 № 86, от 26.06.2018 № 108, от 28.08.2018 № 156, от 25.09.2018 № 191, от 20.11.2018 № 244, от 18.12.2018 № 263, от 18.12.2018 № 273, от 22.01.2019 № 10, от 26.02.2019 № 33, от 27.08.2019 № 172</w:t>
      </w:r>
      <w:proofErr w:type="gramEnd"/>
      <w:r w:rsidRPr="00913D9B">
        <w:rPr>
          <w:sz w:val="28"/>
          <w:szCs w:val="28"/>
        </w:rPr>
        <w:t xml:space="preserve">, </w:t>
      </w:r>
      <w:proofErr w:type="gramStart"/>
      <w:r w:rsidRPr="00913D9B">
        <w:rPr>
          <w:sz w:val="28"/>
          <w:szCs w:val="28"/>
        </w:rPr>
        <w:t>от 27.08.2019 № 173, от 24.09.2019 № 227, от 19.11.2019 № 277, от 19.11.2019 № 284, от 17.12.2019 № 310, от 25.02.2020 № 36, от 25.02.2020 № 52, от 24.03.2020 № 72, от 27.04.2021 № 99, от 25.05.2021 № 127, от 24.08.2021 № 172, от 21.12.2021 № 297, от 25.01.2022 № 16, от 22.02.2022 № 36, от 22.02.2022 № 41, от 26.04.2022 № 80, от 26.04.2022 № 84, от 20.12.2022 № 273, от 28.02.2023 № 34, от 27.06.2023 № 115</w:t>
      </w:r>
      <w:proofErr w:type="gramEnd"/>
      <w:r w:rsidRPr="00913D9B">
        <w:rPr>
          <w:sz w:val="28"/>
          <w:szCs w:val="28"/>
        </w:rPr>
        <w:t>, от 27.06.2023 № 119, от 27.06.2023 № 120, от 22.08.2023 № 165, от 26.09.2023 № 187, от 26.09.2023 № 190, от 19.12.2023 № 279, от 19.12.2023 № 280, от 27.02.2024 № 29, от 26.03.2024 № 50, от 25.06.2024 № 105, от 27.08.2024 № 135), изменение, дополнив по</w:t>
      </w:r>
      <w:r w:rsidRPr="00913D9B">
        <w:rPr>
          <w:sz w:val="28"/>
          <w:szCs w:val="28"/>
        </w:rPr>
        <w:t>д</w:t>
      </w:r>
      <w:r w:rsidRPr="00913D9B">
        <w:rPr>
          <w:sz w:val="28"/>
          <w:szCs w:val="28"/>
        </w:rPr>
        <w:t>пункт 3.2.12.2 после слов «при Территориальном органе» словами «(за исключ</w:t>
      </w:r>
      <w:r w:rsidRPr="00913D9B">
        <w:rPr>
          <w:sz w:val="28"/>
          <w:szCs w:val="28"/>
        </w:rPr>
        <w:t>е</w:t>
      </w:r>
      <w:r w:rsidRPr="00913D9B">
        <w:rPr>
          <w:sz w:val="28"/>
          <w:szCs w:val="28"/>
        </w:rPr>
        <w:t xml:space="preserve">нием поселка </w:t>
      </w:r>
      <w:proofErr w:type="gramStart"/>
      <w:r w:rsidRPr="00913D9B">
        <w:rPr>
          <w:sz w:val="28"/>
          <w:szCs w:val="28"/>
        </w:rPr>
        <w:t>Новые</w:t>
      </w:r>
      <w:proofErr w:type="gramEnd"/>
      <w:r w:rsidRPr="00913D9B">
        <w:rPr>
          <w:sz w:val="28"/>
          <w:szCs w:val="28"/>
        </w:rPr>
        <w:t xml:space="preserve"> </w:t>
      </w:r>
      <w:proofErr w:type="spellStart"/>
      <w:r w:rsidRPr="00913D9B">
        <w:rPr>
          <w:sz w:val="28"/>
          <w:szCs w:val="28"/>
        </w:rPr>
        <w:t>Ляды</w:t>
      </w:r>
      <w:proofErr w:type="spellEnd"/>
      <w:r w:rsidRPr="00913D9B">
        <w:rPr>
          <w:sz w:val="28"/>
          <w:szCs w:val="28"/>
        </w:rPr>
        <w:t>)».</w:t>
      </w:r>
    </w:p>
    <w:p w:rsidR="00CA5508" w:rsidRPr="00913D9B" w:rsidRDefault="00CA5508" w:rsidP="00913D9B">
      <w:pPr>
        <w:widowControl w:val="0"/>
        <w:ind w:firstLine="709"/>
        <w:jc w:val="both"/>
        <w:rPr>
          <w:rFonts w:ascii="Calibri" w:hAnsi="Calibri" w:cs="Calibri"/>
          <w:sz w:val="22"/>
        </w:rPr>
      </w:pPr>
      <w:r>
        <w:rPr>
          <w:sz w:val="28"/>
          <w:szCs w:val="28"/>
        </w:rPr>
        <w:t>3</w:t>
      </w:r>
      <w:r w:rsidRPr="00AD699B">
        <w:rPr>
          <w:sz w:val="28"/>
          <w:szCs w:val="28"/>
        </w:rPr>
        <w:t>. Рекомендовать администрации города Перми до</w:t>
      </w:r>
      <w:r>
        <w:rPr>
          <w:sz w:val="28"/>
          <w:szCs w:val="28"/>
        </w:rPr>
        <w:t xml:space="preserve"> 01.04.2025</w:t>
      </w:r>
      <w:r w:rsidRPr="00AD699B">
        <w:rPr>
          <w:sz w:val="28"/>
          <w:szCs w:val="28"/>
        </w:rPr>
        <w:t xml:space="preserve"> обеспечить внесение</w:t>
      </w:r>
      <w:r>
        <w:rPr>
          <w:sz w:val="28"/>
          <w:szCs w:val="28"/>
        </w:rPr>
        <w:t xml:space="preserve"> </w:t>
      </w:r>
      <w:r w:rsidRPr="00AD699B">
        <w:rPr>
          <w:sz w:val="28"/>
          <w:szCs w:val="28"/>
        </w:rPr>
        <w:t xml:space="preserve">в Пермскую городскую Думу проекта решения, предусматривающего </w:t>
      </w:r>
      <w:r w:rsidRPr="00AD699B">
        <w:rPr>
          <w:sz w:val="28"/>
          <w:szCs w:val="28"/>
        </w:rPr>
        <w:lastRenderedPageBreak/>
        <w:t>участие органов местного самоуправления города Перми в осуществлении гос</w:t>
      </w:r>
      <w:r w:rsidRPr="00AD699B">
        <w:rPr>
          <w:sz w:val="28"/>
          <w:szCs w:val="28"/>
        </w:rPr>
        <w:t>у</w:t>
      </w:r>
      <w:r w:rsidRPr="00AD699B">
        <w:rPr>
          <w:sz w:val="28"/>
          <w:szCs w:val="28"/>
        </w:rPr>
        <w:t>дарственных полномочий по участию</w:t>
      </w:r>
      <w:r>
        <w:rPr>
          <w:sz w:val="28"/>
          <w:szCs w:val="28"/>
        </w:rPr>
        <w:t xml:space="preserve"> </w:t>
      </w:r>
      <w:r w:rsidRPr="00AD699B">
        <w:rPr>
          <w:sz w:val="28"/>
          <w:szCs w:val="28"/>
        </w:rPr>
        <w:t>в реализации государственной семейной политики в соответствии с законодательством, а также устанавливающего ра</w:t>
      </w:r>
      <w:r w:rsidRPr="00AD699B">
        <w:rPr>
          <w:sz w:val="28"/>
          <w:szCs w:val="28"/>
        </w:rPr>
        <w:t>с</w:t>
      </w:r>
      <w:r w:rsidRPr="00AD699B">
        <w:rPr>
          <w:sz w:val="28"/>
          <w:szCs w:val="28"/>
        </w:rPr>
        <w:t>ходное обязательство и порядок организации исполнения указанного вопро</w:t>
      </w:r>
      <w:r>
        <w:rPr>
          <w:sz w:val="28"/>
          <w:szCs w:val="28"/>
        </w:rPr>
        <w:t>са.</w:t>
      </w:r>
    </w:p>
    <w:p w:rsidR="00913D9B" w:rsidRPr="00913D9B" w:rsidRDefault="00CA5508" w:rsidP="00913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3D9B" w:rsidRPr="00913D9B">
        <w:rPr>
          <w:sz w:val="28"/>
          <w:szCs w:val="28"/>
        </w:rPr>
        <w:t>. Настоящее решение вступает в силу со дня его официального обнарод</w:t>
      </w:r>
      <w:r w:rsidR="00913D9B" w:rsidRPr="00913D9B">
        <w:rPr>
          <w:sz w:val="28"/>
          <w:szCs w:val="28"/>
        </w:rPr>
        <w:t>о</w:t>
      </w:r>
      <w:r w:rsidR="00913D9B" w:rsidRPr="00913D9B"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="00913D9B" w:rsidRPr="00913D9B">
        <w:rPr>
          <w:sz w:val="28"/>
          <w:szCs w:val="28"/>
        </w:rPr>
        <w:t>и</w:t>
      </w:r>
      <w:r w:rsidR="00913D9B" w:rsidRPr="00913D9B">
        <w:rPr>
          <w:sz w:val="28"/>
          <w:szCs w:val="28"/>
        </w:rPr>
        <w:t>ципального образования город Пермь».</w:t>
      </w:r>
    </w:p>
    <w:p w:rsidR="00913D9B" w:rsidRPr="00913D9B" w:rsidRDefault="00CA5508" w:rsidP="00913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3D9B" w:rsidRPr="00913D9B">
        <w:rPr>
          <w:sz w:val="28"/>
          <w:szCs w:val="28"/>
        </w:rPr>
        <w:t>. Обнародовать настоящее решение посредством официального опублик</w:t>
      </w:r>
      <w:r w:rsidR="00913D9B" w:rsidRPr="00913D9B">
        <w:rPr>
          <w:sz w:val="28"/>
          <w:szCs w:val="28"/>
        </w:rPr>
        <w:t>о</w:t>
      </w:r>
      <w:r w:rsidR="00913D9B" w:rsidRPr="00913D9B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913D9B" w:rsidRPr="00913D9B">
        <w:rPr>
          <w:sz w:val="28"/>
          <w:szCs w:val="28"/>
        </w:rPr>
        <w:t>р</w:t>
      </w:r>
      <w:r w:rsidR="00913D9B" w:rsidRPr="00913D9B">
        <w:rPr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="00913D9B" w:rsidRPr="00913D9B">
        <w:rPr>
          <w:sz w:val="28"/>
          <w:szCs w:val="28"/>
        </w:rPr>
        <w:t>о</w:t>
      </w:r>
      <w:r w:rsidR="00913D9B" w:rsidRPr="00913D9B">
        <w:rPr>
          <w:sz w:val="28"/>
          <w:szCs w:val="28"/>
        </w:rPr>
        <w:t>род Пермь www.gorodperm.ru».</w:t>
      </w:r>
    </w:p>
    <w:p w:rsidR="00913D9B" w:rsidRPr="00913D9B" w:rsidRDefault="00CA5508" w:rsidP="00913D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3D9B" w:rsidRPr="00913D9B">
        <w:rPr>
          <w:sz w:val="28"/>
          <w:szCs w:val="28"/>
        </w:rPr>
        <w:t xml:space="preserve">. </w:t>
      </w:r>
      <w:proofErr w:type="gramStart"/>
      <w:r w:rsidR="00913D9B" w:rsidRPr="00913D9B">
        <w:rPr>
          <w:sz w:val="28"/>
          <w:szCs w:val="28"/>
        </w:rPr>
        <w:t>Контроль за</w:t>
      </w:r>
      <w:proofErr w:type="gramEnd"/>
      <w:r w:rsidR="00913D9B" w:rsidRPr="00913D9B"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>местному самоуправлению и регламенту</w:t>
      </w:r>
      <w:r w:rsidR="00913D9B" w:rsidRPr="00913D9B">
        <w:rPr>
          <w:sz w:val="28"/>
          <w:szCs w:val="28"/>
        </w:rPr>
        <w:t>.</w:t>
      </w:r>
    </w:p>
    <w:p w:rsidR="00913D9B" w:rsidRPr="00913D9B" w:rsidRDefault="00913D9B" w:rsidP="00913D9B">
      <w:pPr>
        <w:widowControl w:val="0"/>
        <w:spacing w:before="720"/>
        <w:jc w:val="both"/>
        <w:rPr>
          <w:sz w:val="28"/>
          <w:szCs w:val="28"/>
        </w:rPr>
      </w:pPr>
      <w:r w:rsidRPr="00913D9B">
        <w:rPr>
          <w:sz w:val="28"/>
          <w:szCs w:val="28"/>
        </w:rPr>
        <w:t>Председатель</w:t>
      </w:r>
    </w:p>
    <w:p w:rsidR="00913D9B" w:rsidRPr="00913D9B" w:rsidRDefault="00913D9B" w:rsidP="00913D9B">
      <w:pPr>
        <w:widowControl w:val="0"/>
        <w:jc w:val="both"/>
        <w:rPr>
          <w:sz w:val="28"/>
          <w:szCs w:val="28"/>
        </w:rPr>
      </w:pPr>
      <w:r w:rsidRPr="00913D9B">
        <w:rPr>
          <w:sz w:val="28"/>
          <w:szCs w:val="28"/>
        </w:rPr>
        <w:t xml:space="preserve">Пермской городской Думы </w:t>
      </w:r>
      <w:r w:rsidRPr="00913D9B">
        <w:rPr>
          <w:sz w:val="28"/>
          <w:szCs w:val="28"/>
        </w:rPr>
        <w:tab/>
      </w:r>
      <w:r w:rsidRPr="00913D9B">
        <w:rPr>
          <w:sz w:val="28"/>
          <w:szCs w:val="28"/>
        </w:rPr>
        <w:tab/>
      </w:r>
      <w:r w:rsidRPr="00913D9B">
        <w:rPr>
          <w:sz w:val="28"/>
          <w:szCs w:val="28"/>
        </w:rPr>
        <w:tab/>
      </w:r>
      <w:r w:rsidRPr="00913D9B">
        <w:rPr>
          <w:sz w:val="28"/>
          <w:szCs w:val="28"/>
        </w:rPr>
        <w:tab/>
      </w:r>
      <w:r w:rsidRPr="00913D9B">
        <w:rPr>
          <w:sz w:val="28"/>
          <w:szCs w:val="28"/>
        </w:rPr>
        <w:tab/>
      </w:r>
      <w:r w:rsidRPr="00913D9B">
        <w:rPr>
          <w:sz w:val="28"/>
          <w:szCs w:val="28"/>
        </w:rPr>
        <w:tab/>
      </w:r>
      <w:r w:rsidRPr="00913D9B">
        <w:rPr>
          <w:sz w:val="28"/>
          <w:szCs w:val="28"/>
        </w:rPr>
        <w:tab/>
        <w:t xml:space="preserve">   Д.В. Малютин</w:t>
      </w:r>
    </w:p>
    <w:p w:rsidR="005A692C" w:rsidRDefault="00913D9B" w:rsidP="00913D9B">
      <w:pPr>
        <w:spacing w:before="720"/>
        <w:jc w:val="both"/>
        <w:rPr>
          <w:b/>
          <w:bCs/>
          <w:sz w:val="28"/>
          <w:szCs w:val="28"/>
        </w:rPr>
      </w:pPr>
      <w:r w:rsidRPr="00913D9B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01325">
      <w:rPr>
        <w:noProof/>
        <w:snapToGrid w:val="0"/>
        <w:sz w:val="16"/>
      </w:rPr>
      <w:t>17.12.2024 11:36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01325">
      <w:rPr>
        <w:noProof/>
        <w:snapToGrid w:val="0"/>
        <w:sz w:val="16"/>
      </w:rPr>
      <w:t>3159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220491"/>
      <w:docPartObj>
        <w:docPartGallery w:val="Page Numbers (Top of Page)"/>
        <w:docPartUnique/>
      </w:docPartObj>
    </w:sdtPr>
    <w:sdtEndPr/>
    <w:sdtContent>
      <w:p w:rsidR="00913D9B" w:rsidRDefault="00913D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325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L2l/KH31ig/BCTfoJDoNBG9s7Q=" w:salt="3yqFv3MH3PJtjloszxXN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5E36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1325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3D9B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5508"/>
    <w:rsid w:val="00CA62E3"/>
    <w:rsid w:val="00CA6A26"/>
    <w:rsid w:val="00CA78C0"/>
    <w:rsid w:val="00CB5E0C"/>
    <w:rsid w:val="00CC5516"/>
    <w:rsid w:val="00CD03B3"/>
    <w:rsid w:val="00CD4CDD"/>
    <w:rsid w:val="00CE3F67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912</Words>
  <Characters>5311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2024-12-17T06:36:00Z</cp:lastPrinted>
  <dcterms:created xsi:type="dcterms:W3CDTF">2024-12-04T06:22:00Z</dcterms:created>
  <dcterms:modified xsi:type="dcterms:W3CDTF">2024-12-17T06:36:00Z</dcterms:modified>
</cp:coreProperties>
</file>