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2" w:rsidRDefault="007020F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635" b="0"/>
                <wp:wrapNone/>
                <wp:docPr id="1" name="_x0000_s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4AD2" w:rsidRDefault="007020F2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AD2" w:rsidRDefault="003D726F">
                            <w:pPr>
                              <w:pStyle w:val="af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F4AD2" w:rsidRDefault="004F4AD2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o:spid="_x0000_s1026" type="#_x0000_t202" style="position:absolute;left:0;text-align:left;margin-left:71.5pt;margin-top:12.85pt;width:494.95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" stroked="f">
                <v:path arrowok="t"/>
                <v:textbox inset="0,0,0,0">
                  <w:txbxContent>
                    <w:p w:rsidR="004F4AD2" w:rsidRDefault="007020F2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AD2" w:rsidRDefault="003D726F">
                      <w:pPr>
                        <w:pStyle w:val="af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4F4AD2" w:rsidRDefault="004F4AD2">
                      <w:pPr>
                        <w:pStyle w:val="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jc w:val="both"/>
        <w:rPr>
          <w:sz w:val="24"/>
          <w:lang w:val="en-US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8"/>
          <w:szCs w:val="28"/>
        </w:rPr>
      </w:pPr>
    </w:p>
    <w:p w:rsidR="004F4AD2" w:rsidRDefault="004F4AD2">
      <w:pPr>
        <w:jc w:val="both"/>
        <w:rPr>
          <w:sz w:val="24"/>
          <w:szCs w:val="24"/>
        </w:rPr>
      </w:pPr>
    </w:p>
    <w:p w:rsidR="004F4AD2" w:rsidRDefault="00DA4840">
      <w:pPr>
        <w:spacing w:line="240" w:lineRule="exact"/>
        <w:jc w:val="both"/>
        <w:rPr>
          <w:sz w:val="28"/>
          <w:szCs w:val="28"/>
        </w:rPr>
      </w:pPr>
      <w:r w:rsidRPr="00DA4840">
        <w:rPr>
          <w:sz w:val="28"/>
          <w:szCs w:val="28"/>
        </w:rPr>
        <w:t>23.12.2024                                                                                            № 21-01-03-11591</w:t>
      </w:r>
    </w:p>
    <w:p w:rsidR="00DA4840" w:rsidRDefault="00DA4840">
      <w:pPr>
        <w:spacing w:line="240" w:lineRule="exact"/>
        <w:jc w:val="both"/>
        <w:rPr>
          <w:b/>
          <w:sz w:val="28"/>
          <w:szCs w:val="28"/>
        </w:rPr>
      </w:pPr>
    </w:p>
    <w:p w:rsidR="004F4AD2" w:rsidRDefault="003D72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  <w:br w:type="textWrapping" w:clear="all"/>
        <w:t>сервитута в отдельных целях</w:t>
      </w:r>
    </w:p>
    <w:p w:rsidR="004F4AD2" w:rsidRDefault="004F4AD2">
      <w:pPr>
        <w:jc w:val="both"/>
        <w:rPr>
          <w:sz w:val="28"/>
          <w:szCs w:val="28"/>
        </w:rPr>
      </w:pPr>
    </w:p>
    <w:p w:rsidR="004F4AD2" w:rsidRDefault="003D72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 39.37, 39.43 Земельного кодекса Российской Федерации, статьи 3.6 Федерального закона от 25 октября 2001 г. № 137-ФЗ </w:t>
      </w:r>
      <w:r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 об установлении публичного сервитута </w:t>
      </w:r>
      <w:r>
        <w:rPr>
          <w:sz w:val="28"/>
          <w:szCs w:val="28"/>
        </w:rPr>
        <w:br w:type="textWrapping" w:clear="all"/>
        <w:t>от 24 ноября 2024 г. № 4856410747</w:t>
      </w:r>
      <w:proofErr w:type="gramEnd"/>
      <w:r>
        <w:rPr>
          <w:sz w:val="28"/>
          <w:szCs w:val="28"/>
        </w:rPr>
        <w:t xml:space="preserve"> (от 25 ноября 2024 г. № 21-01-06-12368):</w:t>
      </w:r>
    </w:p>
    <w:p w:rsidR="004F4AD2" w:rsidRDefault="003D726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публичный сервитут в отдельных целях в отношении земельных участков с кадастровыми номерами:</w:t>
      </w:r>
    </w:p>
    <w:p w:rsidR="004F4AD2" w:rsidRDefault="003D7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59:01:4311782:69, местоположение: </w:t>
      </w:r>
      <w:r>
        <w:rPr>
          <w:rFonts w:hint="eastAsia"/>
          <w:sz w:val="28"/>
          <w:szCs w:val="28"/>
        </w:rPr>
        <w:t>Пермский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край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Пермь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Мотовилихинский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Макаренко</w:t>
      </w:r>
      <w:r>
        <w:rPr>
          <w:sz w:val="28"/>
          <w:szCs w:val="28"/>
        </w:rPr>
        <w:t>, 6;</w:t>
      </w:r>
    </w:p>
    <w:p w:rsidR="004F4AD2" w:rsidRDefault="003D726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59:01:4311782:6338, местоположение: </w:t>
      </w:r>
      <w:r>
        <w:rPr>
          <w:rFonts w:hint="eastAsia"/>
          <w:sz w:val="28"/>
          <w:szCs w:val="28"/>
        </w:rPr>
        <w:t>Пермский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край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Пермь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Мотовилихинский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Макаренко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ТП</w:t>
      </w:r>
      <w:r>
        <w:rPr>
          <w:sz w:val="28"/>
          <w:szCs w:val="28"/>
        </w:rPr>
        <w:t xml:space="preserve"> 2152;</w:t>
      </w:r>
    </w:p>
    <w:p w:rsidR="004F4AD2" w:rsidRDefault="003D7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59:01:4311782:45, </w:t>
      </w:r>
      <w:proofErr w:type="gramStart"/>
      <w:r>
        <w:rPr>
          <w:sz w:val="28"/>
          <w:szCs w:val="28"/>
        </w:rPr>
        <w:t>местоположение</w:t>
      </w:r>
      <w:proofErr w:type="gramEnd"/>
      <w:r>
        <w:rPr>
          <w:sz w:val="28"/>
          <w:szCs w:val="28"/>
        </w:rPr>
        <w:t xml:space="preserve"> которого установлено относительно ориентира, расположенного за </w:t>
      </w:r>
      <w:r>
        <w:rPr>
          <w:rFonts w:hint="eastAsia"/>
          <w:sz w:val="28"/>
          <w:szCs w:val="28"/>
        </w:rPr>
        <w:t>участка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Почтовый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ориентира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край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Пермский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Пермь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р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Мотовилихинский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Макаренко</w:t>
      </w:r>
      <w:r>
        <w:rPr>
          <w:sz w:val="28"/>
          <w:szCs w:val="28"/>
        </w:rPr>
        <w:t>, 8;</w:t>
      </w:r>
    </w:p>
    <w:p w:rsidR="004F4AD2" w:rsidRDefault="003D7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59:01:4311782:26, местоположение: </w:t>
      </w:r>
      <w:proofErr w:type="gramStart"/>
      <w:r>
        <w:rPr>
          <w:rFonts w:hint="eastAsia"/>
          <w:sz w:val="28"/>
          <w:szCs w:val="28"/>
        </w:rPr>
        <w:t>Пермский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край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Пермь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rFonts w:hint="eastAsia"/>
          <w:sz w:val="28"/>
          <w:szCs w:val="28"/>
        </w:rPr>
        <w:t>р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Мотовилихинский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Макаренко</w:t>
      </w:r>
      <w:r>
        <w:rPr>
          <w:sz w:val="28"/>
          <w:szCs w:val="28"/>
        </w:rPr>
        <w:t>, 6а, на срок 49 лет для использования в целях размещения (эксплуатации) объекта электросетевого хозяйства –  здания трансформаторной подстанции «ТП-2152» с кадастровым номером 59:01:4311782:122, принадлежащего на праве собственности                              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Урал», о чем в Едином государственном реестре недвижимости сделана запись о государственной регистрации права от 09 декабря 2008 г. № 59-59-22/061</w:t>
      </w:r>
      <w:proofErr w:type="gramEnd"/>
      <w:r>
        <w:rPr>
          <w:sz w:val="28"/>
          <w:szCs w:val="28"/>
        </w:rPr>
        <w:t xml:space="preserve">/2008-207. </w:t>
      </w:r>
    </w:p>
    <w:p w:rsidR="004F4AD2" w:rsidRDefault="003D726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1782:102ПС)).</w:t>
      </w:r>
    </w:p>
    <w:p w:rsidR="004F4AD2" w:rsidRDefault="003D726F">
      <w:pPr>
        <w:numPr>
          <w:ilvl w:val="0"/>
          <w:numId w:val="7"/>
        </w:numPr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4F4AD2" w:rsidRDefault="003D726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F4AD2" w:rsidRDefault="00851119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D726F">
        <w:rPr>
          <w:sz w:val="28"/>
          <w:szCs w:val="28"/>
        </w:rPr>
        <w:t>.</w:t>
      </w:r>
      <w:r w:rsidR="003D726F">
        <w:rPr>
          <w:sz w:val="28"/>
          <w:szCs w:val="28"/>
        </w:rPr>
        <w:tab/>
        <w:t>ПАО «</w:t>
      </w:r>
      <w:proofErr w:type="spellStart"/>
      <w:r w:rsidR="003D726F">
        <w:rPr>
          <w:sz w:val="28"/>
          <w:szCs w:val="28"/>
        </w:rPr>
        <w:t>Россети</w:t>
      </w:r>
      <w:proofErr w:type="spellEnd"/>
      <w:r w:rsidR="003D726F">
        <w:rPr>
          <w:sz w:val="28"/>
          <w:szCs w:val="28"/>
        </w:rPr>
        <w:t xml:space="preserve"> Урал» (ИНН 6671163413) </w:t>
      </w:r>
      <w:r w:rsidR="003D726F" w:rsidRPr="00851119">
        <w:rPr>
          <w:color w:val="000000"/>
          <w:sz w:val="28"/>
          <w:szCs w:val="28"/>
        </w:rPr>
        <w:t>обязано привести</w:t>
      </w:r>
      <w:r w:rsidR="003D726F">
        <w:rPr>
          <w:color w:val="000000"/>
          <w:sz w:val="28"/>
          <w:szCs w:val="28"/>
        </w:rPr>
        <w:t xml:space="preserve"> </w:t>
      </w:r>
      <w:r w:rsidR="003D726F" w:rsidRPr="00851119">
        <w:rPr>
          <w:color w:val="000000"/>
          <w:sz w:val="28"/>
          <w:szCs w:val="28"/>
        </w:rPr>
        <w:t>земельны</w:t>
      </w:r>
      <w:r w:rsidR="003D726F">
        <w:rPr>
          <w:color w:val="000000"/>
          <w:sz w:val="28"/>
          <w:szCs w:val="28"/>
        </w:rPr>
        <w:t xml:space="preserve">е </w:t>
      </w:r>
      <w:r w:rsidR="003D726F" w:rsidRPr="00851119">
        <w:rPr>
          <w:color w:val="000000"/>
          <w:sz w:val="28"/>
          <w:szCs w:val="28"/>
        </w:rPr>
        <w:t>участ</w:t>
      </w:r>
      <w:r w:rsidR="003D726F">
        <w:rPr>
          <w:color w:val="000000"/>
          <w:sz w:val="28"/>
          <w:szCs w:val="28"/>
        </w:rPr>
        <w:t xml:space="preserve">ки </w:t>
      </w:r>
      <w:r w:rsidR="003D726F" w:rsidRPr="00851119">
        <w:rPr>
          <w:color w:val="000000"/>
          <w:sz w:val="28"/>
          <w:szCs w:val="28"/>
        </w:rPr>
        <w:t xml:space="preserve">в состояние, пригодное для </w:t>
      </w:r>
      <w:r w:rsidR="003D726F">
        <w:rPr>
          <w:color w:val="000000"/>
          <w:sz w:val="28"/>
          <w:szCs w:val="28"/>
        </w:rPr>
        <w:t xml:space="preserve">их </w:t>
      </w:r>
      <w:r w:rsidR="003D726F" w:rsidRPr="00851119">
        <w:rPr>
          <w:color w:val="000000"/>
          <w:sz w:val="28"/>
          <w:szCs w:val="28"/>
        </w:rPr>
        <w:t>использования</w:t>
      </w:r>
      <w:r w:rsidR="003D726F">
        <w:rPr>
          <w:color w:val="000000"/>
          <w:sz w:val="28"/>
          <w:szCs w:val="28"/>
        </w:rPr>
        <w:t xml:space="preserve"> </w:t>
      </w:r>
      <w:r w:rsidR="003D726F" w:rsidRPr="00851119">
        <w:rPr>
          <w:color w:val="000000"/>
          <w:sz w:val="28"/>
          <w:szCs w:val="28"/>
        </w:rPr>
        <w:t>в</w:t>
      </w:r>
      <w:r w:rsidR="003D726F">
        <w:rPr>
          <w:color w:val="000000"/>
          <w:sz w:val="28"/>
          <w:szCs w:val="28"/>
        </w:rPr>
        <w:t> </w:t>
      </w:r>
      <w:r w:rsidR="003D726F" w:rsidRPr="00851119">
        <w:rPr>
          <w:color w:val="000000"/>
          <w:sz w:val="28"/>
          <w:szCs w:val="28"/>
        </w:rPr>
        <w:t>соответствии</w:t>
      </w:r>
      <w:r w:rsidR="003D726F">
        <w:rPr>
          <w:color w:val="000000"/>
          <w:sz w:val="28"/>
          <w:szCs w:val="28"/>
        </w:rPr>
        <w:t xml:space="preserve"> </w:t>
      </w:r>
      <w:r w:rsidR="003D726F">
        <w:rPr>
          <w:color w:val="000000"/>
          <w:sz w:val="28"/>
          <w:szCs w:val="28"/>
        </w:rPr>
        <w:br w:type="textWrapping" w:clear="all"/>
      </w:r>
      <w:r w:rsidR="003D726F" w:rsidRPr="00851119">
        <w:rPr>
          <w:color w:val="000000"/>
          <w:sz w:val="28"/>
          <w:szCs w:val="28"/>
        </w:rPr>
        <w:t xml:space="preserve">с разрешенным использованием, в срок не позднее, чем </w:t>
      </w:r>
      <w:r w:rsidR="003D726F">
        <w:rPr>
          <w:color w:val="000000"/>
          <w:sz w:val="28"/>
          <w:szCs w:val="28"/>
        </w:rPr>
        <w:t>3</w:t>
      </w:r>
      <w:r w:rsidR="003D726F" w:rsidRPr="00851119">
        <w:rPr>
          <w:color w:val="000000"/>
          <w:sz w:val="28"/>
          <w:szCs w:val="28"/>
        </w:rPr>
        <w:t xml:space="preserve"> месяца после завершения </w:t>
      </w:r>
      <w:r w:rsidR="003D726F">
        <w:rPr>
          <w:color w:val="000000"/>
          <w:sz w:val="28"/>
          <w:szCs w:val="28"/>
        </w:rPr>
        <w:t>эксплуатации</w:t>
      </w:r>
      <w:r w:rsidR="003D726F" w:rsidRPr="00851119">
        <w:rPr>
          <w:color w:val="000000"/>
          <w:sz w:val="28"/>
          <w:szCs w:val="28"/>
        </w:rPr>
        <w:t xml:space="preserve"> инженерного сооружения, для размещения которого был установлен публичный сервитут</w:t>
      </w:r>
      <w:r w:rsidR="003D726F">
        <w:rPr>
          <w:color w:val="000000"/>
          <w:sz w:val="28"/>
          <w:szCs w:val="28"/>
        </w:rPr>
        <w:t>.</w:t>
      </w:r>
    </w:p>
    <w:p w:rsidR="004F4AD2" w:rsidRDefault="00851119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 </w:t>
      </w:r>
      <w:r w:rsidR="003D726F">
        <w:rPr>
          <w:sz w:val="28"/>
          <w:szCs w:val="28"/>
        </w:rPr>
        <w:tab/>
        <w:t xml:space="preserve">Отделу информационно-организационной работы </w:t>
      </w:r>
      <w:proofErr w:type="gramStart"/>
      <w:r w:rsidR="003D726F">
        <w:rPr>
          <w:sz w:val="28"/>
          <w:szCs w:val="28"/>
        </w:rPr>
        <w:t>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в течение 2 рабочих дней               со дня подписания настоящего распоряжения направить:</w:t>
      </w:r>
    </w:p>
    <w:p w:rsidR="004F4AD2" w:rsidRDefault="00851119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 w:rsidR="003D726F">
        <w:rPr>
          <w:sz w:val="28"/>
          <w:szCs w:val="28"/>
        </w:rPr>
        <w:br w:type="textWrapping" w:clear="all"/>
        <w:t>в информационно-телекоммуникационной сети Интернет;</w:t>
      </w:r>
    </w:p>
    <w:p w:rsidR="004F4AD2" w:rsidRDefault="00851119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.2. в </w:t>
      </w:r>
      <w:r w:rsidR="003D726F">
        <w:rPr>
          <w:color w:val="000000"/>
          <w:sz w:val="28"/>
          <w:szCs w:val="28"/>
        </w:rPr>
        <w:t>ПАО «</w:t>
      </w:r>
      <w:proofErr w:type="spellStart"/>
      <w:r w:rsidR="003D726F">
        <w:rPr>
          <w:color w:val="000000"/>
          <w:sz w:val="28"/>
          <w:szCs w:val="28"/>
        </w:rPr>
        <w:t>Россети</w:t>
      </w:r>
      <w:proofErr w:type="spellEnd"/>
      <w:r w:rsidR="003D726F">
        <w:rPr>
          <w:color w:val="000000"/>
          <w:sz w:val="28"/>
          <w:szCs w:val="28"/>
        </w:rPr>
        <w:t xml:space="preserve"> Урал» </w:t>
      </w:r>
      <w:r w:rsidR="003D726F">
        <w:rPr>
          <w:sz w:val="28"/>
          <w:szCs w:val="28"/>
        </w:rPr>
        <w:t>(ИНН 6671163413).</w:t>
      </w:r>
    </w:p>
    <w:p w:rsidR="004F4AD2" w:rsidRDefault="0085111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726F">
        <w:rPr>
          <w:sz w:val="28"/>
          <w:szCs w:val="28"/>
        </w:rPr>
        <w:t xml:space="preserve">. Отделу по формированию земельных участков и установлению </w:t>
      </w:r>
      <w:proofErr w:type="gramStart"/>
      <w:r w:rsidR="003D726F">
        <w:rPr>
          <w:sz w:val="28"/>
          <w:szCs w:val="28"/>
        </w:rPr>
        <w:t>сервитутов 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обеспечить направление копии настоящего распоряжения со дня подписания в орган, осуществляющий государственный кадастровый учет и государственную регистрацию прав</w:t>
      </w:r>
      <w:r w:rsidR="003D726F">
        <w:t xml:space="preserve"> </w:t>
      </w:r>
      <w:r w:rsidR="003D726F">
        <w:rPr>
          <w:sz w:val="28"/>
          <w:szCs w:val="28"/>
        </w:rPr>
        <w:t>в течение 5 рабочих дней.</w:t>
      </w:r>
    </w:p>
    <w:p w:rsidR="004F4AD2" w:rsidRDefault="00851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726F">
        <w:rPr>
          <w:sz w:val="28"/>
          <w:szCs w:val="28"/>
        </w:rPr>
        <w:t xml:space="preserve">. Отделу </w:t>
      </w:r>
      <w:proofErr w:type="gramStart"/>
      <w:r w:rsidR="003D726F">
        <w:rPr>
          <w:sz w:val="28"/>
          <w:szCs w:val="28"/>
        </w:rPr>
        <w:t>сопровождения договоров 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направить заявление о государственной регистрации прекращения права аренды земельным участком с кадастровым номером 59:01:4311782:6338 в орган, осуществляющий государственный кадастровый учет и государственную регистрацию прав, в течение 5 рабочих дней со дня подписания настоящего распоряжения.</w:t>
      </w:r>
    </w:p>
    <w:p w:rsidR="004F4AD2" w:rsidRDefault="0085111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726F">
        <w:rPr>
          <w:sz w:val="28"/>
          <w:szCs w:val="28"/>
        </w:rPr>
        <w:t>.  Настоящее распоряжение вступает в силу со дня подписания.</w:t>
      </w:r>
    </w:p>
    <w:p w:rsidR="004F4AD2" w:rsidRDefault="003D726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111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Контроль за исполнением настоящего распоряжения возложить                     на заместителя </w:t>
      </w:r>
      <w:proofErr w:type="gramStart"/>
      <w:r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>
        <w:rPr>
          <w:sz w:val="28"/>
          <w:szCs w:val="28"/>
        </w:rPr>
        <w:t xml:space="preserve"> Шафранову Е.П.</w:t>
      </w:r>
    </w:p>
    <w:p w:rsidR="004F4AD2" w:rsidRDefault="004F4AD2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</w:p>
    <w:p w:rsidR="004F4AD2" w:rsidRDefault="004F4AD2">
      <w:pPr>
        <w:spacing w:line="240" w:lineRule="exact"/>
        <w:rPr>
          <w:sz w:val="28"/>
          <w:szCs w:val="28"/>
        </w:rPr>
      </w:pPr>
    </w:p>
    <w:p w:rsidR="004F4AD2" w:rsidRDefault="003D726F">
      <w:pPr>
        <w:tabs>
          <w:tab w:val="left" w:pos="127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Л.В. Пьянкова</w:t>
      </w:r>
    </w:p>
    <w:p w:rsidR="004F4AD2" w:rsidRDefault="004F4AD2">
      <w:pPr>
        <w:jc w:val="both"/>
        <w:rPr>
          <w:sz w:val="28"/>
          <w:szCs w:val="28"/>
        </w:rPr>
      </w:pPr>
    </w:p>
    <w:p w:rsidR="007020F2" w:rsidRDefault="007020F2">
      <w:pPr>
        <w:rPr>
          <w:sz w:val="28"/>
          <w:szCs w:val="28"/>
        </w:rPr>
      </w:pPr>
      <w:bookmarkStart w:id="0" w:name="_GoBack"/>
      <w:bookmarkEnd w:id="0"/>
    </w:p>
    <w:sectPr w:rsidR="007020F2">
      <w:headerReference w:type="default" r:id="rId10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E8" w:rsidRDefault="00832AE8">
      <w:r>
        <w:separator/>
      </w:r>
    </w:p>
  </w:endnote>
  <w:endnote w:type="continuationSeparator" w:id="0">
    <w:p w:rsidR="00832AE8" w:rsidRDefault="0083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E8" w:rsidRDefault="00832AE8">
      <w:r>
        <w:separator/>
      </w:r>
    </w:p>
  </w:footnote>
  <w:footnote w:type="continuationSeparator" w:id="0">
    <w:p w:rsidR="00832AE8" w:rsidRDefault="00832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D2" w:rsidRDefault="004F4AD2">
    <w:pPr>
      <w:pStyle w:val="ab"/>
      <w:jc w:val="center"/>
    </w:pPr>
  </w:p>
  <w:p w:rsidR="004F4AD2" w:rsidRDefault="004F4A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8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2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4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8"/>
  </w:num>
  <w:num w:numId="7">
    <w:abstractNumId w:val="11"/>
  </w:num>
  <w:num w:numId="8">
    <w:abstractNumId w:val="16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12"/>
  </w:num>
  <w:num w:numId="16">
    <w:abstractNumId w:val="1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3D726F"/>
    <w:rsid w:val="004F4AD2"/>
    <w:rsid w:val="007020F2"/>
    <w:rsid w:val="00832AE8"/>
    <w:rsid w:val="00851119"/>
    <w:rsid w:val="00D774CB"/>
    <w:rsid w:val="00D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Короткевич Юлия Викторовна</cp:lastModifiedBy>
  <cp:revision>3</cp:revision>
  <cp:lastPrinted>2024-12-23T05:14:00Z</cp:lastPrinted>
  <dcterms:created xsi:type="dcterms:W3CDTF">2024-12-23T05:14:00Z</dcterms:created>
  <dcterms:modified xsi:type="dcterms:W3CDTF">2024-12-24T12:38:00Z</dcterms:modified>
  <cp:version>917504</cp:version>
</cp:coreProperties>
</file>