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5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2879090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argin-left:226.70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54813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48130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0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</w:pPr>
                              <w:r/>
                              <w:r/>
                            </w:p>
                            <w:p>
                              <w:pPr>
                                <w:pStyle w:val="70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0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0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23.12.2024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1273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1;o:allowoverlap:true;o:allowincell:true;mso-position-horizontal-relative:text;margin-left:0.60pt;mso-position-horizontal:absolute;mso-position-vertical-relative:text;margin-top:-43.10pt;mso-position-vertical:absolute;width:494.95pt;height:121.90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0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/>
                        <w:r/>
                      </w:p>
                      <w:p>
                        <w:pPr>
                          <w:pStyle w:val="70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0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0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23.12.2024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1273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5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приложение 2 к Порядку</w:t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определения объема и условий</w:t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субсидий на иные</w:t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бюджетным и автономным</w:t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учреждениям, подведомственным</w:t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комитету по физической культуре</w:t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спорту администрации города</w:t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Перми, на обеспечение работников</w:t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учреждений бюджетной сферы </w:t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Пермского края путевками </w:t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санаторно-курортное лечение </w:t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оздоровление, утвержденному </w:t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постановлением администрации </w:t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21.10.2020 № 1069</w:t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нормативной правовой базы администрации города Перми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</w:t>
      </w:r>
      <w:r>
        <w:rPr>
          <w:bCs/>
          <w:sz w:val="28"/>
          <w:szCs w:val="28"/>
        </w:rPr>
        <w:t xml:space="preserve">приложение 2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 Порядку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определения объема и условий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предоставления субсидий на иные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цели бюджетным и автономным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учреждениям, подведомственным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комитету по физической культуре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спорту администрации города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Перми, на обеспечение работников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учреждений бюджетной сферы Пермского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края путевками на санаторно-курортное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лечение и оздоровление</w:t>
      </w:r>
      <w:r>
        <w:rPr>
          <w:sz w:val="28"/>
          <w:szCs w:val="28"/>
        </w:rPr>
        <w:t xml:space="preserve">, утвержденному постановлением администрации города Перми от 21 октября </w:t>
      </w:r>
      <w:r>
        <w:rPr>
          <w:sz w:val="28"/>
          <w:szCs w:val="28"/>
        </w:rPr>
        <w:br w:type="textWrapping" w:clear="all"/>
        <w:t xml:space="preserve">2020 г. № 1069 (в ред. от 02.11.2020 № 1117, от 10.09.2021 № 697, от 20.09.2021 </w:t>
      </w:r>
      <w:r>
        <w:rPr>
          <w:sz w:val="28"/>
          <w:szCs w:val="28"/>
        </w:rPr>
        <w:br w:type="textWrapping" w:clear="all"/>
        <w:t xml:space="preserve">№ 721, от 15.10.2021 № 863, от 11.05.2022 № 351, от 26.08.2022 № 715, </w:t>
      </w:r>
      <w:r>
        <w:rPr>
          <w:sz w:val="28"/>
          <w:szCs w:val="28"/>
        </w:rPr>
        <w:br w:type="textWrapping" w:clear="all"/>
        <w:t xml:space="preserve">от 29.11.2022 № 1205, от 27.12.2022 № 1386, от 28.12.2022 № 1407, от 16.02.2023 № 112, от 26.04.2023 № 341, от 12.05.2023 № 382, от 13.06.2023 № 483, </w:t>
      </w:r>
      <w:r>
        <w:rPr>
          <w:sz w:val="28"/>
          <w:szCs w:val="28"/>
        </w:rPr>
        <w:br w:type="textWrapping" w:clear="all"/>
        <w:t xml:space="preserve">от 13.11.2023 № 1236, от 27.05.2024 № 400, от 13.08.2024 № 642), изложив в редакции согласно приложению к настоящему постановлению.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bCs/>
          <w:sz w:val="28"/>
          <w:szCs w:val="28"/>
        </w:rPr>
        <w:br w:type="textWrapping" w:clear="all"/>
        <w:t xml:space="preserve">на </w:t>
      </w:r>
      <w:r>
        <w:rPr>
          <w:sz w:val="28"/>
          <w:szCs w:val="24"/>
        </w:rPr>
        <w:t xml:space="preserve">заместителя главы администрации города Перми Мальцеву Е.Д.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5"/>
        <w:ind w:right="0"/>
        <w:spacing w:line="240" w:lineRule="exact"/>
        <w:tabs>
          <w:tab w:val="left" w:pos="8364" w:leader="none"/>
        </w:tabs>
        <w:rPr>
          <w:sz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Глава города Перми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Э.О. Соснин</w:t>
      </w:r>
      <w:r>
        <w:rPr>
          <w:sz w:val="28"/>
          <w:lang w:val="ru-RU"/>
        </w:rPr>
      </w:r>
    </w:p>
    <w:p>
      <w:pPr>
        <w:spacing w:line="240" w:lineRule="exact"/>
        <w:rPr>
          <w:sz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</w:rPr>
      </w:r>
      <w:r>
        <w:rPr>
          <w:sz w:val="28"/>
        </w:rPr>
      </w:r>
    </w:p>
    <w:p>
      <w:pPr>
        <w:contextualSpacing/>
        <w:ind w:left="5529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</w:p>
    <w:p>
      <w:pPr>
        <w:contextualSpacing/>
        <w:ind w:left="5529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</w:p>
    <w:p>
      <w:pPr>
        <w:contextualSpacing/>
        <w:ind w:left="5529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</w:p>
    <w:p>
      <w:pPr>
        <w:contextualSpacing/>
        <w:ind w:left="5529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от 23.12.2024 № 1273</w:t>
      </w:r>
      <w:r>
        <w:rPr>
          <w:sz w:val="28"/>
          <w:szCs w:val="28"/>
        </w:rPr>
      </w:r>
    </w:p>
    <w:p>
      <w:pPr>
        <w:pStyle w:val="878"/>
        <w:jc w:val="center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78"/>
        <w:jc w:val="center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78"/>
        <w:jc w:val="center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78"/>
        <w:jc w:val="center"/>
        <w:spacing w:line="240" w:lineRule="exact"/>
        <w:rPr>
          <w:b/>
        </w:rPr>
      </w:pPr>
      <w:r>
        <w:rPr>
          <w:b/>
        </w:rPr>
        <w:t xml:space="preserve">РАЗМЕР </w:t>
      </w:r>
      <w:r>
        <w:rPr>
          <w:b/>
          <w:caps/>
        </w:rPr>
        <w:t xml:space="preserve">субсидиЙ</w:t>
      </w:r>
      <w:r>
        <w:rPr>
          <w:b/>
        </w:rPr>
        <w:t xml:space="preserve"> </w:t>
      </w:r>
      <w:r>
        <w:rPr>
          <w:b/>
        </w:rPr>
      </w:r>
    </w:p>
    <w:p>
      <w:pPr>
        <w:pStyle w:val="878"/>
        <w:jc w:val="center"/>
        <w:spacing w:line="240" w:lineRule="exact"/>
        <w:rPr>
          <w:b/>
        </w:rPr>
      </w:pPr>
      <w:r>
        <w:rPr>
          <w:b/>
        </w:rPr>
        <w:t xml:space="preserve">на иные цели бюджетным и автономным учреждениям, подведомственным комитету по физической культуре и спорту администрации города Перми, </w:t>
      </w:r>
      <w:r>
        <w:rPr>
          <w:b/>
        </w:rPr>
      </w:r>
    </w:p>
    <w:p>
      <w:pPr>
        <w:pStyle w:val="878"/>
        <w:jc w:val="center"/>
        <w:spacing w:line="240" w:lineRule="exact"/>
        <w:rPr>
          <w:b/>
        </w:rPr>
      </w:pPr>
      <w:r>
        <w:rPr>
          <w:b/>
        </w:rPr>
        <w:t xml:space="preserve">на обеспечение работников учреждений бюджетной сферы Пермского края </w:t>
      </w:r>
      <w:r>
        <w:rPr>
          <w:b/>
        </w:rPr>
      </w:r>
    </w:p>
    <w:p>
      <w:pPr>
        <w:pStyle w:val="878"/>
        <w:jc w:val="center"/>
        <w:spacing w:line="240" w:lineRule="exact"/>
        <w:rPr>
          <w:b/>
        </w:rPr>
      </w:pPr>
      <w:r>
        <w:rPr>
          <w:b/>
        </w:rPr>
        <w:t xml:space="preserve">путевками на санаторно-курортное лечение и оздоровление </w:t>
      </w:r>
      <w:r>
        <w:rPr>
          <w:b/>
        </w:rPr>
      </w:r>
    </w:p>
    <w:p>
      <w:pPr>
        <w:pStyle w:val="878"/>
        <w:jc w:val="center"/>
        <w:spacing w:line="240" w:lineRule="exact"/>
        <w:rPr>
          <w:b/>
        </w:rPr>
      </w:pPr>
      <w:r>
        <w:rPr>
          <w:b/>
        </w:rPr>
        <w:t xml:space="preserve">на 2024 год</w:t>
      </w:r>
      <w:r>
        <w:rPr>
          <w:b/>
        </w:rPr>
      </w:r>
    </w:p>
    <w:p>
      <w:pPr>
        <w:ind w:left="9639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</w:p>
    <w:tbl>
      <w:tblPr>
        <w:tblW w:w="4963" w:type="pct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1475"/>
        <w:gridCol w:w="1501"/>
        <w:gridCol w:w="1415"/>
      </w:tblGrid>
      <w:tr>
        <w:tblPrEx/>
        <w:trPr>
          <w:cantSplit/>
          <w:tblHeader/>
        </w:trPr>
        <w:tc>
          <w:tcPr>
            <w:tcW w:w="282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</w:p>
        </w:tc>
        <w:tc>
          <w:tcPr>
            <w:tcW w:w="2536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Получатели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субсидий на иные цели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18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субсидий на иные цели, руб.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tblHeader/>
        </w:trPr>
        <w:tc>
          <w:tcPr>
            <w:tcW w:w="28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36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18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trHeight w:val="276"/>
          <w:tblHeader/>
        </w:trPr>
        <w:tc>
          <w:tcPr>
            <w:tcW w:w="28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36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33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44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tblHeader/>
        </w:trPr>
        <w:tc>
          <w:tcPr>
            <w:tcW w:w="28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36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3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счет средств бюджета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70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счет средств бюджета Пермского края</w:t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"/>
        </w:rPr>
      </w:pPr>
      <w:r>
        <w:rPr>
          <w:sz w:val="2"/>
        </w:rPr>
      </w:r>
      <w:r>
        <w:rPr>
          <w:sz w:val="2"/>
        </w:rPr>
      </w:r>
    </w:p>
    <w:tbl>
      <w:tblPr>
        <w:tblW w:w="4963" w:type="pct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5093"/>
        <w:gridCol w:w="1475"/>
        <w:gridCol w:w="1501"/>
        <w:gridCol w:w="1415"/>
      </w:tblGrid>
      <w:tr>
        <w:tblPrEx/>
        <w:trPr>
          <w:cantSplit/>
          <w:tblHeader/>
        </w:trPr>
        <w:tc>
          <w:tcPr>
            <w:tcW w:w="28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253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73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74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70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28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2531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«Спортивная школа олимпийского резерва «Олимпийские ракетки»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73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23 475,90</w:t>
            </w:r>
            <w:r>
              <w:rPr>
                <w:sz w:val="24"/>
                <w:szCs w:val="24"/>
              </w:rPr>
            </w:r>
          </w:p>
        </w:tc>
        <w:tc>
          <w:tcPr>
            <w:tcW w:w="74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10 061,10</w:t>
            </w:r>
            <w:r>
              <w:rPr>
                <w:sz w:val="24"/>
                <w:szCs w:val="24"/>
              </w:rPr>
            </w:r>
          </w:p>
        </w:tc>
        <w:tc>
          <w:tcPr>
            <w:tcW w:w="70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13 414,80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28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2531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«Спортивная школа «Старт»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73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25 152,75</w:t>
            </w:r>
            <w:r>
              <w:rPr>
                <w:sz w:val="24"/>
                <w:szCs w:val="24"/>
              </w:rPr>
            </w:r>
          </w:p>
        </w:tc>
        <w:tc>
          <w:tcPr>
            <w:tcW w:w="74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10 061,10</w:t>
            </w:r>
            <w:r>
              <w:rPr>
                <w:sz w:val="24"/>
                <w:szCs w:val="24"/>
              </w:rPr>
            </w:r>
          </w:p>
        </w:tc>
        <w:tc>
          <w:tcPr>
            <w:tcW w:w="70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15 091,65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87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531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«Спортивная школа олимпийского резерва «Звезда» </w:t>
            </w:r>
            <w:r>
              <w:rPr>
                <w:sz w:val="24"/>
                <w:szCs w:val="24"/>
              </w:rPr>
              <w:br/>
              <w:t xml:space="preserve">по футболу»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73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23 475,90</w:t>
            </w:r>
            <w:r>
              <w:rPr>
                <w:sz w:val="24"/>
                <w:szCs w:val="24"/>
              </w:rPr>
            </w:r>
          </w:p>
        </w:tc>
        <w:tc>
          <w:tcPr>
            <w:tcW w:w="74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10 061,10</w:t>
            </w:r>
            <w:r>
              <w:rPr>
                <w:sz w:val="24"/>
                <w:szCs w:val="24"/>
              </w:rPr>
            </w:r>
          </w:p>
        </w:tc>
        <w:tc>
          <w:tcPr>
            <w:tcW w:w="70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13 414,80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87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531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«Спортивная школа олимпийского резерва Кировского района»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73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70 427,70</w:t>
            </w:r>
            <w:r>
              <w:rPr>
                <w:sz w:val="24"/>
                <w:szCs w:val="24"/>
              </w:rPr>
            </w:r>
          </w:p>
        </w:tc>
        <w:tc>
          <w:tcPr>
            <w:tcW w:w="74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30 183,30</w:t>
            </w:r>
            <w:r>
              <w:rPr>
                <w:sz w:val="24"/>
                <w:szCs w:val="24"/>
              </w:rPr>
            </w:r>
          </w:p>
        </w:tc>
        <w:tc>
          <w:tcPr>
            <w:tcW w:w="70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40 244,40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87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531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«Спортивная школа олимпийского резерва «Орленок» </w:t>
            </w:r>
            <w:r>
              <w:rPr>
                <w:sz w:val="24"/>
                <w:szCs w:val="24"/>
              </w:rPr>
              <w:br/>
              <w:t xml:space="preserve">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733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23 475,90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746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10 061,10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703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13 414,80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tcW w:w="287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6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531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«Спортивная школа олимпийского резерва по дзюдо «Пермский Кодокан»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73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23 475,90</w:t>
            </w:r>
            <w:r>
              <w:rPr>
                <w:sz w:val="24"/>
                <w:szCs w:val="24"/>
              </w:rPr>
            </w:r>
          </w:p>
        </w:tc>
        <w:tc>
          <w:tcPr>
            <w:tcW w:w="74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10 061,10</w:t>
            </w:r>
            <w:r>
              <w:rPr>
                <w:sz w:val="24"/>
                <w:szCs w:val="24"/>
              </w:rPr>
            </w:r>
          </w:p>
        </w:tc>
        <w:tc>
          <w:tcPr>
            <w:tcW w:w="70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13 414,80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87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7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531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«Спортивная школа армейского рукопашного боя» 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73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23 475,90</w:t>
            </w:r>
            <w:r>
              <w:rPr>
                <w:sz w:val="24"/>
                <w:szCs w:val="24"/>
              </w:rPr>
            </w:r>
          </w:p>
        </w:tc>
        <w:tc>
          <w:tcPr>
            <w:tcW w:w="74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10 061,10</w:t>
            </w:r>
            <w:r>
              <w:rPr>
                <w:sz w:val="24"/>
                <w:szCs w:val="24"/>
              </w:rPr>
            </w:r>
          </w:p>
        </w:tc>
        <w:tc>
          <w:tcPr>
            <w:tcW w:w="70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13 414,80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87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8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531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учреждение «Городской спортивно-культурный комплекс»</w:t>
            </w:r>
            <w:r>
              <w:rPr>
                <w:sz w:val="24"/>
                <w:szCs w:val="24"/>
              </w:rPr>
            </w:r>
          </w:p>
        </w:tc>
        <w:tc>
          <w:tcPr>
            <w:tcW w:w="73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25 152,75</w:t>
            </w:r>
            <w:r>
              <w:rPr>
                <w:sz w:val="24"/>
                <w:szCs w:val="24"/>
              </w:rPr>
            </w:r>
          </w:p>
        </w:tc>
        <w:tc>
          <w:tcPr>
            <w:tcW w:w="746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10 061,10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703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15 091,65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gridSpan w:val="2"/>
            <w:tcW w:w="2818" w:type="pc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Общий размер субсидий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733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238 112,70</w:t>
            </w:r>
            <w:bookmarkStart w:id="0" w:name="_GoBack"/>
            <w:r/>
            <w:bookmarkEnd w:id="0"/>
            <w:r/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746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100 611,00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703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137 501,70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ascii="Times New Roman" w:hAnsi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3"/>
    <w:link w:val="67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3"/>
    <w:link w:val="67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3"/>
    <w:link w:val="67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3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3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8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83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8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83"/>
    <w:link w:val="697"/>
    <w:uiPriority w:val="10"/>
    <w:rPr>
      <w:sz w:val="48"/>
      <w:szCs w:val="48"/>
    </w:rPr>
  </w:style>
  <w:style w:type="character" w:styleId="37">
    <w:name w:val="Subtitle Char"/>
    <w:basedOn w:val="683"/>
    <w:link w:val="699"/>
    <w:uiPriority w:val="11"/>
    <w:rPr>
      <w:sz w:val="24"/>
      <w:szCs w:val="24"/>
    </w:rPr>
  </w:style>
  <w:style w:type="character" w:styleId="39">
    <w:name w:val="Quote Char"/>
    <w:link w:val="701"/>
    <w:uiPriority w:val="29"/>
    <w:rPr>
      <w:i/>
    </w:rPr>
  </w:style>
  <w:style w:type="character" w:styleId="41">
    <w:name w:val="Intense Quote Char"/>
    <w:link w:val="703"/>
    <w:uiPriority w:val="30"/>
    <w:rPr>
      <w:i/>
    </w:rPr>
  </w:style>
  <w:style w:type="character" w:styleId="176">
    <w:name w:val="Footnote Text Char"/>
    <w:link w:val="838"/>
    <w:uiPriority w:val="99"/>
    <w:rPr>
      <w:sz w:val="18"/>
    </w:rPr>
  </w:style>
  <w:style w:type="character" w:styleId="179">
    <w:name w:val="Endnote Text Char"/>
    <w:link w:val="841"/>
    <w:uiPriority w:val="99"/>
    <w:rPr>
      <w:sz w:val="20"/>
    </w:rPr>
  </w:style>
  <w:style w:type="paragraph" w:styleId="673" w:default="1">
    <w:name w:val="Normal"/>
    <w:qFormat/>
  </w:style>
  <w:style w:type="paragraph" w:styleId="674">
    <w:name w:val="Heading 1"/>
    <w:basedOn w:val="673"/>
    <w:next w:val="673"/>
    <w:link w:val="686"/>
    <w:qFormat/>
    <w:pPr>
      <w:ind w:right="-1" w:firstLine="709"/>
      <w:jc w:val="both"/>
      <w:keepNext/>
      <w:outlineLvl w:val="0"/>
    </w:pPr>
    <w:rPr>
      <w:sz w:val="24"/>
    </w:rPr>
  </w:style>
  <w:style w:type="paragraph" w:styleId="675">
    <w:name w:val="Heading 2"/>
    <w:basedOn w:val="673"/>
    <w:next w:val="673"/>
    <w:link w:val="687"/>
    <w:qFormat/>
    <w:pPr>
      <w:ind w:right="-1"/>
      <w:jc w:val="both"/>
      <w:keepNext/>
      <w:outlineLvl w:val="1"/>
    </w:pPr>
    <w:rPr>
      <w:sz w:val="24"/>
    </w:rPr>
  </w:style>
  <w:style w:type="paragraph" w:styleId="676">
    <w:name w:val="Heading 3"/>
    <w:basedOn w:val="673"/>
    <w:next w:val="673"/>
    <w:link w:val="6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7">
    <w:name w:val="Heading 4"/>
    <w:basedOn w:val="673"/>
    <w:next w:val="673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673"/>
    <w:next w:val="673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673"/>
    <w:next w:val="673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673"/>
    <w:next w:val="673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673"/>
    <w:next w:val="673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673"/>
    <w:next w:val="673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 w:customStyle="1">
    <w:name w:val="Заголовок 1 Знак"/>
    <w:link w:val="674"/>
    <w:uiPriority w:val="9"/>
    <w:rPr>
      <w:rFonts w:ascii="Arial" w:hAnsi="Arial" w:eastAsia="Arial" w:cs="Arial"/>
      <w:sz w:val="40"/>
      <w:szCs w:val="40"/>
    </w:rPr>
  </w:style>
  <w:style w:type="character" w:styleId="687" w:customStyle="1">
    <w:name w:val="Заголовок 2 Знак"/>
    <w:link w:val="675"/>
    <w:uiPriority w:val="9"/>
    <w:rPr>
      <w:rFonts w:ascii="Arial" w:hAnsi="Arial" w:eastAsia="Arial" w:cs="Arial"/>
      <w:sz w:val="34"/>
    </w:rPr>
  </w:style>
  <w:style w:type="character" w:styleId="688" w:customStyle="1">
    <w:name w:val="Заголовок 3 Знак"/>
    <w:link w:val="676"/>
    <w:uiPriority w:val="9"/>
    <w:rPr>
      <w:rFonts w:ascii="Arial" w:hAnsi="Arial" w:eastAsia="Arial" w:cs="Arial"/>
      <w:sz w:val="30"/>
      <w:szCs w:val="30"/>
    </w:rPr>
  </w:style>
  <w:style w:type="character" w:styleId="689" w:customStyle="1">
    <w:name w:val="Заголовок 4 Знак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Заголовок 5 Знак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Заголовок 6 Знак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Заголовок 7 Знак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Заголовок 8 Знак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Заголовок 9 Знак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67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69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697">
    <w:name w:val="Title"/>
    <w:basedOn w:val="673"/>
    <w:next w:val="673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 w:customStyle="1">
    <w:name w:val="Название Знак"/>
    <w:link w:val="697"/>
    <w:uiPriority w:val="10"/>
    <w:rPr>
      <w:sz w:val="48"/>
      <w:szCs w:val="48"/>
    </w:rPr>
  </w:style>
  <w:style w:type="paragraph" w:styleId="699">
    <w:name w:val="Subtitle"/>
    <w:basedOn w:val="673"/>
    <w:next w:val="673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 w:customStyle="1">
    <w:name w:val="Подзаголовок Знак"/>
    <w:link w:val="699"/>
    <w:uiPriority w:val="11"/>
    <w:rPr>
      <w:sz w:val="24"/>
      <w:szCs w:val="24"/>
    </w:rPr>
  </w:style>
  <w:style w:type="paragraph" w:styleId="701">
    <w:name w:val="Quote"/>
    <w:basedOn w:val="673"/>
    <w:next w:val="673"/>
    <w:link w:val="702"/>
    <w:uiPriority w:val="29"/>
    <w:qFormat/>
    <w:pPr>
      <w:ind w:left="720" w:right="720"/>
    </w:pPr>
    <w:rPr>
      <w:i/>
    </w:rPr>
  </w:style>
  <w:style w:type="character" w:styleId="702" w:customStyle="1">
    <w:name w:val="Цитата 2 Знак"/>
    <w:link w:val="701"/>
    <w:uiPriority w:val="29"/>
    <w:rPr>
      <w:i/>
    </w:rPr>
  </w:style>
  <w:style w:type="paragraph" w:styleId="703">
    <w:name w:val="Intense Quote"/>
    <w:basedOn w:val="673"/>
    <w:next w:val="673"/>
    <w:link w:val="70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 w:customStyle="1">
    <w:name w:val="Выделенная цитата Знак"/>
    <w:link w:val="703"/>
    <w:uiPriority w:val="30"/>
    <w:rPr>
      <w:i/>
    </w:rPr>
  </w:style>
  <w:style w:type="paragraph" w:styleId="705">
    <w:name w:val="Header"/>
    <w:basedOn w:val="673"/>
    <w:link w:val="860"/>
    <w:uiPriority w:val="99"/>
    <w:pPr>
      <w:tabs>
        <w:tab w:val="center" w:pos="4153" w:leader="none"/>
        <w:tab w:val="right" w:pos="8306" w:leader="none"/>
      </w:tabs>
    </w:pPr>
  </w:style>
  <w:style w:type="character" w:styleId="706" w:customStyle="1">
    <w:name w:val="Header Char"/>
    <w:uiPriority w:val="99"/>
  </w:style>
  <w:style w:type="paragraph" w:styleId="707">
    <w:name w:val="Footer"/>
    <w:basedOn w:val="673"/>
    <w:link w:val="936"/>
    <w:uiPriority w:val="99"/>
    <w:pPr>
      <w:tabs>
        <w:tab w:val="center" w:pos="4153" w:leader="none"/>
        <w:tab w:val="right" w:pos="8306" w:leader="none"/>
      </w:tabs>
    </w:pPr>
  </w:style>
  <w:style w:type="character" w:styleId="708" w:customStyle="1">
    <w:name w:val="Footer Char"/>
    <w:uiPriority w:val="99"/>
  </w:style>
  <w:style w:type="paragraph" w:styleId="709">
    <w:name w:val="Caption"/>
    <w:basedOn w:val="673"/>
    <w:next w:val="673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10" w:customStyle="1">
    <w:name w:val="Caption Char"/>
    <w:uiPriority w:val="99"/>
  </w:style>
  <w:style w:type="table" w:styleId="711">
    <w:name w:val="Table Grid"/>
    <w:basedOn w:val="684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12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6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7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8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7">
    <w:name w:val="Hyperlink"/>
    <w:uiPriority w:val="99"/>
    <w:unhideWhenUsed/>
    <w:rPr>
      <w:color w:val="0000ff"/>
      <w:u w:val="single"/>
    </w:rPr>
  </w:style>
  <w:style w:type="paragraph" w:styleId="838">
    <w:name w:val="footnote text"/>
    <w:basedOn w:val="673"/>
    <w:link w:val="839"/>
    <w:uiPriority w:val="99"/>
    <w:semiHidden/>
    <w:unhideWhenUsed/>
    <w:pPr>
      <w:spacing w:after="40"/>
    </w:pPr>
    <w:rPr>
      <w:sz w:val="18"/>
    </w:rPr>
  </w:style>
  <w:style w:type="character" w:styleId="839" w:customStyle="1">
    <w:name w:val="Текст сноски Знак"/>
    <w:link w:val="838"/>
    <w:uiPriority w:val="99"/>
    <w:rPr>
      <w:sz w:val="18"/>
    </w:rPr>
  </w:style>
  <w:style w:type="character" w:styleId="840">
    <w:name w:val="footnote reference"/>
    <w:uiPriority w:val="99"/>
    <w:unhideWhenUsed/>
    <w:rPr>
      <w:vertAlign w:val="superscript"/>
    </w:rPr>
  </w:style>
  <w:style w:type="paragraph" w:styleId="841">
    <w:name w:val="endnote text"/>
    <w:basedOn w:val="673"/>
    <w:link w:val="842"/>
    <w:uiPriority w:val="99"/>
    <w:semiHidden/>
    <w:unhideWhenUsed/>
  </w:style>
  <w:style w:type="character" w:styleId="842" w:customStyle="1">
    <w:name w:val="Текст концевой сноски Знак"/>
    <w:link w:val="841"/>
    <w:uiPriority w:val="99"/>
    <w:rPr>
      <w:sz w:val="20"/>
    </w:rPr>
  </w:style>
  <w:style w:type="character" w:styleId="843">
    <w:name w:val="endnote reference"/>
    <w:uiPriority w:val="99"/>
    <w:semiHidden/>
    <w:unhideWhenUsed/>
    <w:rPr>
      <w:vertAlign w:val="superscript"/>
    </w:rPr>
  </w:style>
  <w:style w:type="paragraph" w:styleId="844">
    <w:name w:val="toc 1"/>
    <w:basedOn w:val="673"/>
    <w:next w:val="673"/>
    <w:uiPriority w:val="39"/>
    <w:unhideWhenUsed/>
    <w:pPr>
      <w:spacing w:after="57"/>
    </w:pPr>
  </w:style>
  <w:style w:type="paragraph" w:styleId="845">
    <w:name w:val="toc 2"/>
    <w:basedOn w:val="673"/>
    <w:next w:val="673"/>
    <w:uiPriority w:val="39"/>
    <w:unhideWhenUsed/>
    <w:pPr>
      <w:ind w:left="283"/>
      <w:spacing w:after="57"/>
    </w:pPr>
  </w:style>
  <w:style w:type="paragraph" w:styleId="846">
    <w:name w:val="toc 3"/>
    <w:basedOn w:val="673"/>
    <w:next w:val="673"/>
    <w:uiPriority w:val="39"/>
    <w:unhideWhenUsed/>
    <w:pPr>
      <w:ind w:left="567"/>
      <w:spacing w:after="57"/>
    </w:pPr>
  </w:style>
  <w:style w:type="paragraph" w:styleId="847">
    <w:name w:val="toc 4"/>
    <w:basedOn w:val="673"/>
    <w:next w:val="673"/>
    <w:uiPriority w:val="39"/>
    <w:unhideWhenUsed/>
    <w:pPr>
      <w:ind w:left="850"/>
      <w:spacing w:after="57"/>
    </w:pPr>
  </w:style>
  <w:style w:type="paragraph" w:styleId="848">
    <w:name w:val="toc 5"/>
    <w:basedOn w:val="673"/>
    <w:next w:val="673"/>
    <w:uiPriority w:val="39"/>
    <w:unhideWhenUsed/>
    <w:pPr>
      <w:ind w:left="1134"/>
      <w:spacing w:after="57"/>
    </w:pPr>
  </w:style>
  <w:style w:type="paragraph" w:styleId="849">
    <w:name w:val="toc 6"/>
    <w:basedOn w:val="673"/>
    <w:next w:val="673"/>
    <w:uiPriority w:val="39"/>
    <w:unhideWhenUsed/>
    <w:pPr>
      <w:ind w:left="1417"/>
      <w:spacing w:after="57"/>
    </w:pPr>
  </w:style>
  <w:style w:type="paragraph" w:styleId="850">
    <w:name w:val="toc 7"/>
    <w:basedOn w:val="673"/>
    <w:next w:val="673"/>
    <w:uiPriority w:val="39"/>
    <w:unhideWhenUsed/>
    <w:pPr>
      <w:ind w:left="1701"/>
      <w:spacing w:after="57"/>
    </w:pPr>
  </w:style>
  <w:style w:type="paragraph" w:styleId="851">
    <w:name w:val="toc 8"/>
    <w:basedOn w:val="673"/>
    <w:next w:val="673"/>
    <w:uiPriority w:val="39"/>
    <w:unhideWhenUsed/>
    <w:pPr>
      <w:ind w:left="1984"/>
      <w:spacing w:after="57"/>
    </w:pPr>
  </w:style>
  <w:style w:type="paragraph" w:styleId="852">
    <w:name w:val="toc 9"/>
    <w:basedOn w:val="673"/>
    <w:next w:val="673"/>
    <w:uiPriority w:val="39"/>
    <w:unhideWhenUsed/>
    <w:pPr>
      <w:ind w:left="2268"/>
      <w:spacing w:after="57"/>
    </w:pPr>
  </w:style>
  <w:style w:type="paragraph" w:styleId="853">
    <w:name w:val="TOC Heading"/>
    <w:uiPriority w:val="39"/>
    <w:unhideWhenUsed/>
    <w:rPr>
      <w:lang w:eastAsia="zh-CN"/>
    </w:rPr>
  </w:style>
  <w:style w:type="paragraph" w:styleId="854">
    <w:name w:val="table of figures"/>
    <w:basedOn w:val="673"/>
    <w:next w:val="673"/>
    <w:uiPriority w:val="99"/>
    <w:unhideWhenUsed/>
  </w:style>
  <w:style w:type="paragraph" w:styleId="855">
    <w:name w:val="Body Text"/>
    <w:basedOn w:val="673"/>
    <w:link w:val="879"/>
    <w:pPr>
      <w:ind w:right="3117"/>
    </w:pPr>
    <w:rPr>
      <w:rFonts w:ascii="Courier New" w:hAnsi="Courier New"/>
      <w:sz w:val="26"/>
      <w:lang w:val="en-US" w:eastAsia="en-US"/>
    </w:rPr>
  </w:style>
  <w:style w:type="paragraph" w:styleId="856">
    <w:name w:val="Body Text Indent"/>
    <w:basedOn w:val="673"/>
    <w:pPr>
      <w:ind w:right="-1"/>
      <w:jc w:val="both"/>
    </w:pPr>
    <w:rPr>
      <w:sz w:val="26"/>
    </w:rPr>
  </w:style>
  <w:style w:type="character" w:styleId="857">
    <w:name w:val="page number"/>
    <w:basedOn w:val="683"/>
  </w:style>
  <w:style w:type="paragraph" w:styleId="858">
    <w:name w:val="Balloon Text"/>
    <w:basedOn w:val="673"/>
    <w:link w:val="859"/>
    <w:uiPriority w:val="99"/>
    <w:rPr>
      <w:rFonts w:ascii="Segoe UI" w:hAnsi="Segoe UI"/>
      <w:sz w:val="18"/>
      <w:szCs w:val="18"/>
      <w:lang w:val="en-US" w:eastAsia="en-US"/>
    </w:rPr>
  </w:style>
  <w:style w:type="character" w:styleId="859" w:customStyle="1">
    <w:name w:val="Текст выноски Знак"/>
    <w:link w:val="858"/>
    <w:uiPriority w:val="99"/>
    <w:rPr>
      <w:rFonts w:ascii="Segoe UI" w:hAnsi="Segoe UI" w:cs="Segoe UI"/>
      <w:sz w:val="18"/>
      <w:szCs w:val="18"/>
    </w:rPr>
  </w:style>
  <w:style w:type="character" w:styleId="860" w:customStyle="1">
    <w:name w:val="Верхний колонтитул Знак"/>
    <w:link w:val="705"/>
    <w:uiPriority w:val="99"/>
  </w:style>
  <w:style w:type="numbering" w:styleId="861" w:customStyle="1">
    <w:name w:val="Нет списка1"/>
    <w:next w:val="685"/>
    <w:uiPriority w:val="99"/>
    <w:semiHidden/>
    <w:unhideWhenUsed/>
  </w:style>
  <w:style w:type="character" w:styleId="862">
    <w:name w:val="FollowedHyperlink"/>
    <w:uiPriority w:val="99"/>
    <w:unhideWhenUsed/>
    <w:rPr>
      <w:color w:val="800080"/>
      <w:u w:val="single"/>
    </w:rPr>
  </w:style>
  <w:style w:type="paragraph" w:styleId="863" w:customStyle="1">
    <w:name w:val="xl65"/>
    <w:basedOn w:val="6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64" w:customStyle="1">
    <w:name w:val="xl66"/>
    <w:basedOn w:val="6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65" w:customStyle="1">
    <w:name w:val="xl67"/>
    <w:basedOn w:val="6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66" w:customStyle="1">
    <w:name w:val="xl68"/>
    <w:basedOn w:val="6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67" w:customStyle="1">
    <w:name w:val="xl69"/>
    <w:basedOn w:val="6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68" w:customStyle="1">
    <w:name w:val="xl70"/>
    <w:basedOn w:val="6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69" w:customStyle="1">
    <w:name w:val="xl71"/>
    <w:basedOn w:val="6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0" w:customStyle="1">
    <w:name w:val="xl72"/>
    <w:basedOn w:val="6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1" w:customStyle="1">
    <w:name w:val="xl73"/>
    <w:basedOn w:val="6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72" w:customStyle="1">
    <w:name w:val="xl74"/>
    <w:basedOn w:val="6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3" w:customStyle="1">
    <w:name w:val="xl75"/>
    <w:basedOn w:val="6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4" w:customStyle="1">
    <w:name w:val="xl76"/>
    <w:basedOn w:val="6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75" w:customStyle="1">
    <w:name w:val="xl77"/>
    <w:basedOn w:val="67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6" w:customStyle="1">
    <w:name w:val="xl78"/>
    <w:basedOn w:val="6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77" w:customStyle="1">
    <w:name w:val="xl79"/>
    <w:basedOn w:val="6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8" w:customStyle="1">
    <w:name w:val="Форма"/>
    <w:rPr>
      <w:sz w:val="28"/>
      <w:szCs w:val="28"/>
    </w:rPr>
  </w:style>
  <w:style w:type="character" w:styleId="879" w:customStyle="1">
    <w:name w:val="Основной текст Знак"/>
    <w:link w:val="855"/>
    <w:rPr>
      <w:rFonts w:ascii="Courier New" w:hAnsi="Courier New"/>
      <w:sz w:val="26"/>
    </w:rPr>
  </w:style>
  <w:style w:type="paragraph" w:styleId="880" w:customStyle="1">
    <w:name w:val="ConsPlusNormal"/>
    <w:rPr>
      <w:sz w:val="28"/>
      <w:szCs w:val="28"/>
    </w:rPr>
  </w:style>
  <w:style w:type="numbering" w:styleId="881" w:customStyle="1">
    <w:name w:val="Нет списка11"/>
    <w:next w:val="685"/>
    <w:uiPriority w:val="99"/>
    <w:semiHidden/>
    <w:unhideWhenUsed/>
  </w:style>
  <w:style w:type="numbering" w:styleId="882" w:customStyle="1">
    <w:name w:val="Нет списка111"/>
    <w:next w:val="685"/>
    <w:uiPriority w:val="99"/>
    <w:semiHidden/>
    <w:unhideWhenUsed/>
  </w:style>
  <w:style w:type="paragraph" w:styleId="883" w:customStyle="1">
    <w:name w:val="font5"/>
    <w:basedOn w:val="67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884" w:customStyle="1">
    <w:name w:val="xl80"/>
    <w:basedOn w:val="6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885" w:customStyle="1">
    <w:name w:val="xl81"/>
    <w:basedOn w:val="6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886" w:customStyle="1">
    <w:name w:val="xl82"/>
    <w:basedOn w:val="67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887" w:customStyle="1">
    <w:name w:val="xl83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88" w:customStyle="1">
    <w:name w:val="xl84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89" w:customStyle="1">
    <w:name w:val="xl85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90" w:customStyle="1">
    <w:name w:val="xl86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91" w:customStyle="1">
    <w:name w:val="xl87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92" w:customStyle="1">
    <w:name w:val="xl88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93" w:customStyle="1">
    <w:name w:val="xl89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94" w:customStyle="1">
    <w:name w:val="xl90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95" w:customStyle="1">
    <w:name w:val="xl91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96" w:customStyle="1">
    <w:name w:val="xl92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97" w:customStyle="1">
    <w:name w:val="xl93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98" w:customStyle="1">
    <w:name w:val="xl94"/>
    <w:basedOn w:val="67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99" w:customStyle="1">
    <w:name w:val="xl95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0" w:customStyle="1">
    <w:name w:val="xl96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1" w:customStyle="1">
    <w:name w:val="xl97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02" w:customStyle="1">
    <w:name w:val="xl98"/>
    <w:basedOn w:val="6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03" w:customStyle="1">
    <w:name w:val="xl99"/>
    <w:basedOn w:val="67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4" w:customStyle="1">
    <w:name w:val="xl100"/>
    <w:basedOn w:val="6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5" w:customStyle="1">
    <w:name w:val="xl101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6" w:customStyle="1">
    <w:name w:val="xl102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7" w:customStyle="1">
    <w:name w:val="xl103"/>
    <w:basedOn w:val="6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8" w:customStyle="1">
    <w:name w:val="xl104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9" w:customStyle="1">
    <w:name w:val="xl105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0" w:customStyle="1">
    <w:name w:val="xl106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11" w:customStyle="1">
    <w:name w:val="xl107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2" w:customStyle="1">
    <w:name w:val="xl108"/>
    <w:basedOn w:val="6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3" w:customStyle="1">
    <w:name w:val="xl109"/>
    <w:basedOn w:val="6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4" w:customStyle="1">
    <w:name w:val="xl110"/>
    <w:basedOn w:val="6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5" w:customStyle="1">
    <w:name w:val="xl111"/>
    <w:basedOn w:val="6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6" w:customStyle="1">
    <w:name w:val="xl112"/>
    <w:basedOn w:val="67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17" w:customStyle="1">
    <w:name w:val="xl113"/>
    <w:basedOn w:val="6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8" w:customStyle="1">
    <w:name w:val="xl114"/>
    <w:basedOn w:val="6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9" w:customStyle="1">
    <w:name w:val="xl115"/>
    <w:basedOn w:val="67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20" w:customStyle="1">
    <w:name w:val="xl116"/>
    <w:basedOn w:val="6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1" w:customStyle="1">
    <w:name w:val="xl117"/>
    <w:basedOn w:val="67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2" w:customStyle="1">
    <w:name w:val="xl118"/>
    <w:basedOn w:val="6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3" w:customStyle="1">
    <w:name w:val="xl119"/>
    <w:basedOn w:val="6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4" w:customStyle="1">
    <w:name w:val="xl120"/>
    <w:basedOn w:val="6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25" w:customStyle="1">
    <w:name w:val="xl121"/>
    <w:basedOn w:val="6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26" w:customStyle="1">
    <w:name w:val="xl122"/>
    <w:basedOn w:val="6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7" w:customStyle="1">
    <w:name w:val="xl123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28" w:customStyle="1">
    <w:name w:val="xl124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29" w:customStyle="1">
    <w:name w:val="xl125"/>
    <w:basedOn w:val="6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30" w:customStyle="1">
    <w:name w:val="Нет списка2"/>
    <w:next w:val="685"/>
    <w:uiPriority w:val="99"/>
    <w:semiHidden/>
    <w:unhideWhenUsed/>
  </w:style>
  <w:style w:type="numbering" w:styleId="931" w:customStyle="1">
    <w:name w:val="Нет списка3"/>
    <w:next w:val="685"/>
    <w:uiPriority w:val="99"/>
    <w:semiHidden/>
    <w:unhideWhenUsed/>
  </w:style>
  <w:style w:type="paragraph" w:styleId="932" w:customStyle="1">
    <w:name w:val="font6"/>
    <w:basedOn w:val="6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33" w:customStyle="1">
    <w:name w:val="font7"/>
    <w:basedOn w:val="6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34" w:customStyle="1">
    <w:name w:val="font8"/>
    <w:basedOn w:val="6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35" w:customStyle="1">
    <w:name w:val="Нет списка4"/>
    <w:next w:val="685"/>
    <w:uiPriority w:val="99"/>
    <w:semiHidden/>
    <w:unhideWhenUsed/>
  </w:style>
  <w:style w:type="character" w:styleId="936" w:customStyle="1">
    <w:name w:val="Нижний колонтитул Знак"/>
    <w:link w:val="707"/>
    <w:uiPriority w:val="99"/>
  </w:style>
  <w:style w:type="paragraph" w:styleId="937" w:customStyle="1">
    <w:name w:val="ConsPlusTitle"/>
    <w:pPr>
      <w:widowControl w:val="off"/>
    </w:pPr>
    <w:rPr>
      <w:rFonts w:ascii="Arial" w:hAnsi="Arial" w:cs="Arial"/>
      <w:b/>
      <w:bCs/>
      <w:sz w:val="24"/>
      <w:szCs w:val="24"/>
    </w:rPr>
  </w:style>
  <w:style w:type="paragraph" w:styleId="938">
    <w:name w:val="HTML Preformatted"/>
    <w:basedOn w:val="673"/>
    <w:link w:val="939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lang w:val="en-US" w:eastAsia="en-US"/>
    </w:rPr>
  </w:style>
  <w:style w:type="character" w:styleId="939" w:customStyle="1">
    <w:name w:val="Стандартный HTML Знак"/>
    <w:link w:val="938"/>
    <w:uiPriority w:val="99"/>
    <w:rPr>
      <w:rFonts w:ascii="Courier New" w:hAnsi="Courier New" w:cs="Courier New"/>
    </w:rPr>
  </w:style>
  <w:style w:type="paragraph" w:styleId="940">
    <w:name w:val="Normal (Web)"/>
    <w:basedOn w:val="673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7</cp:revision>
  <dcterms:created xsi:type="dcterms:W3CDTF">2024-12-03T11:35:00Z</dcterms:created>
  <dcterms:modified xsi:type="dcterms:W3CDTF">2024-12-23T13:24:12Z</dcterms:modified>
  <cp:version>983040</cp:version>
</cp:coreProperties>
</file>