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4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43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3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670" cy="506730"/>
                                        <wp:effectExtent l="0" t="0" r="0" b="762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670" cy="506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10pt;height:39.90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1318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3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670" cy="506730"/>
                                  <wp:effectExtent l="0" t="0" r="0" b="762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670" cy="5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10pt;height:39.90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1318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2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2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widowControl w:val="off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ind w:right="5387"/>
        <w:spacing w:line="240" w:lineRule="exact"/>
        <w:widowControl w:val="off"/>
        <w:rPr>
          <w:b/>
        </w:rPr>
      </w:pPr>
      <w:r>
        <w:rPr>
          <w:b/>
        </w:rPr>
        <w:t xml:space="preserve">О внесении изменений</w:t>
      </w:r>
      <w:r>
        <w:rPr>
          <w:b/>
        </w:rPr>
      </w:r>
      <w:r>
        <w:rPr>
          <w:b/>
        </w:rPr>
      </w:r>
    </w:p>
    <w:p>
      <w:pPr>
        <w:pStyle w:val="940"/>
        <w:ind w:right="5387"/>
        <w:spacing w:line="240" w:lineRule="exact"/>
        <w:widowControl w:val="off"/>
        <w:rPr>
          <w:b/>
          <w:bCs/>
        </w:rPr>
      </w:pPr>
      <w:r>
        <w:rPr>
          <w:b/>
        </w:rPr>
        <w:t xml:space="preserve">в муниципальную программу </w:t>
      </w:r>
      <w:r>
        <w:rPr>
          <w:b/>
          <w:bCs/>
        </w:rPr>
      </w:r>
      <w:r>
        <w:rPr>
          <w:b/>
          <w:bCs/>
        </w:rPr>
      </w:r>
    </w:p>
    <w:p>
      <w:pPr>
        <w:pStyle w:val="940"/>
        <w:ind w:right="5387"/>
        <w:spacing w:line="240" w:lineRule="exact"/>
        <w:widowControl w:val="off"/>
        <w:rPr>
          <w:b/>
          <w:bCs/>
        </w:rPr>
      </w:pPr>
      <w:r>
        <w:rPr>
          <w:b/>
        </w:rPr>
        <w:t xml:space="preserve">«Безопасный город», </w:t>
      </w:r>
      <w:r>
        <w:rPr>
          <w:b/>
          <w:bCs/>
        </w:rPr>
      </w:r>
      <w:r>
        <w:rPr>
          <w:b/>
          <w:bCs/>
        </w:rPr>
      </w:r>
    </w:p>
    <w:p>
      <w:pPr>
        <w:pStyle w:val="940"/>
        <w:ind w:right="5387"/>
        <w:spacing w:line="240" w:lineRule="exact"/>
        <w:widowControl w:val="off"/>
        <w:rPr>
          <w:b/>
          <w:bCs/>
        </w:rPr>
      </w:pPr>
      <w:r>
        <w:rPr>
          <w:b/>
        </w:rPr>
        <w:t xml:space="preserve">утвержденную</w:t>
      </w:r>
      <w:r>
        <w:rPr>
          <w:b/>
        </w:rPr>
        <w:t xml:space="preserve"> постановлением </w:t>
      </w:r>
      <w:r>
        <w:rPr>
          <w:b/>
          <w:bCs/>
        </w:rPr>
      </w:r>
      <w:r>
        <w:rPr>
          <w:b/>
          <w:bCs/>
        </w:rPr>
      </w:r>
    </w:p>
    <w:p>
      <w:pPr>
        <w:pStyle w:val="940"/>
        <w:ind w:right="5387"/>
        <w:spacing w:line="240" w:lineRule="exact"/>
        <w:widowControl w:val="off"/>
        <w:rPr>
          <w:b/>
          <w:bCs/>
        </w:rPr>
      </w:pPr>
      <w:r>
        <w:rPr>
          <w:b/>
        </w:rPr>
        <w:t xml:space="preserve">администрации города Перми </w:t>
      </w:r>
      <w:r>
        <w:rPr>
          <w:b/>
        </w:rPr>
        <w:br/>
        <w:t xml:space="preserve">от 20.10.2021 № 921 </w:t>
      </w:r>
      <w:r>
        <w:rPr>
          <w:b/>
          <w:bCs/>
        </w:rPr>
      </w:r>
      <w:r>
        <w:rPr>
          <w:b/>
          <w:bCs/>
        </w:rPr>
      </w:r>
    </w:p>
    <w:p>
      <w:pPr>
        <w:ind w:right="538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 октября 2003 г. № 131-ФЗ 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постановлением администрации города Перми от 25 сентября 2013 г. № 781 </w:t>
        <w:br/>
        <w:t xml:space="preserve">«Об утверждении Порядка принятия решений о разработке муниципальных программ, их формирования и реализации»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прилагаемые изменения в муниципальную программу «Безопасный город», утвержденную постановлением администрации города Перми от 20 октября 2021 г. № 921 (в ред. от 22.12.2021 № 1182, от 03.02.2022 </w:t>
      </w:r>
      <w:r>
        <w:rPr>
          <w:sz w:val="28"/>
          <w:szCs w:val="28"/>
        </w:rPr>
        <w:br/>
        <w:t xml:space="preserve">№ 63, от 05.04.2022 № 249, от 26.05.2022 № 407, от 10.06.2022 № 470, </w:t>
      </w:r>
      <w:r>
        <w:rPr>
          <w:sz w:val="28"/>
          <w:szCs w:val="28"/>
        </w:rPr>
        <w:br/>
        <w:t xml:space="preserve">от 13.07.2022 № 598, от 20.09.2022 № 825, от 18.10.2022 № 973, от 25.10.2022 </w:t>
      </w:r>
      <w:r>
        <w:rPr>
          <w:sz w:val="28"/>
          <w:szCs w:val="28"/>
        </w:rPr>
        <w:br/>
        <w:t xml:space="preserve">№ 1074, от 25.11.2022 № 1195, от 07.12.2022 № 1249, от 26.12.2022 № 1365, </w:t>
      </w:r>
      <w:r>
        <w:rPr>
          <w:sz w:val="28"/>
          <w:szCs w:val="28"/>
        </w:rPr>
        <w:br/>
        <w:t xml:space="preserve">от 01.02.2023 № 66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15.02.2023 № 106, от 20.03.2023 № 215, от 17.04.2023 </w:t>
      </w:r>
      <w:r>
        <w:rPr>
          <w:sz w:val="28"/>
          <w:szCs w:val="28"/>
        </w:rPr>
        <w:br/>
        <w:t xml:space="preserve">№ 308, от 24.05.2023 № 415, от 09.06.2023 № 473, от 28.07.2023 № 650, </w:t>
      </w:r>
      <w:r>
        <w:rPr>
          <w:sz w:val="28"/>
          <w:szCs w:val="28"/>
        </w:rPr>
        <w:br/>
        <w:t xml:space="preserve">от 10.10.2023 № 956, от 18.10.2023 № 1071, от 18.10.2023 № 1115, от 17.11.2023 </w:t>
      </w:r>
      <w:r>
        <w:rPr>
          <w:sz w:val="28"/>
          <w:szCs w:val="28"/>
        </w:rPr>
        <w:br/>
        <w:t xml:space="preserve">№ 1268, от 11.12.2023 № 1395, от 25.12.2023 № 1458, от 26.12.2023 № 1479, </w:t>
      </w:r>
      <w:r>
        <w:rPr>
          <w:sz w:val="28"/>
          <w:szCs w:val="28"/>
        </w:rPr>
        <w:br/>
        <w:t xml:space="preserve">от 02.0</w:t>
      </w:r>
      <w:r>
        <w:rPr>
          <w:sz w:val="28"/>
          <w:szCs w:val="28"/>
          <w:highlight w:val="white"/>
        </w:rPr>
        <w:t xml:space="preserve">2.2024 № 69, от 22.03.2024 № 219, от 28.05.2024 № 406, от 24.07.2024 </w:t>
      </w:r>
      <w:r>
        <w:rPr>
          <w:sz w:val="28"/>
          <w:szCs w:val="28"/>
          <w:highlight w:val="white"/>
        </w:rPr>
        <w:br/>
        <w:t xml:space="preserve">№ 599, от 10.10.2024 № 858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от 04.12.2024 № 1169</w:t>
      </w:r>
      <w:r>
        <w:rPr>
          <w:sz w:val="28"/>
          <w:szCs w:val="28"/>
          <w:highlight w:val="white"/>
        </w:rPr>
        <w:t xml:space="preserve">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«Официальный сайт муниципального образования город Пермь </w:t>
      </w:r>
      <w:hyperlink r:id="rId16" w:tooltip="&lt;div class=&quot;doc www&quot;&gt;&lt;span class=&quot;aligner&quot;&gt;&lt;div class=&quot;icon listDocWWW-16&quot;&gt;&lt;/div&gt;&lt;/span&gt;www.gorodperm.ru&lt;/div&gt;" w:history="1">
        <w:r>
          <w:rPr>
            <w:rStyle w:val="95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 и действует по 31 декабря 2024 г.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ь </w:t>
      </w:r>
      <w:hyperlink r:id="rId17" w:tooltip="&lt;div class=&quot;doc www&quot;&gt;&lt;span class=&quot;aligner&quot;&gt;&lt;div class=&quot;icon listDocWWW-16&quot;&gt;&lt;/div&gt;&lt;/span&gt;www.gorodperm.ru&lt;/div&gt;" w:history="1">
        <w:r>
          <w:rPr>
            <w:rStyle w:val="95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бразования город Пермь».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</w:t>
      </w:r>
      <w:r>
        <w:rPr>
          <w:sz w:val="28"/>
          <w:szCs w:val="28"/>
        </w:rPr>
        <w:t xml:space="preserve">главы администрации города Перми Турова</w:t>
      </w:r>
      <w:r>
        <w:rPr>
          <w:sz w:val="28"/>
          <w:szCs w:val="28"/>
        </w:rPr>
        <w:t xml:space="preserve"> А.М.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center" w:pos="4960" w:leader="none"/>
        </w:tabs>
        <w:rPr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5" w:h="16838" w:orient="portrait"/>
          <w:pgMar w:top="1134" w:right="567" w:bottom="1134" w:left="1418" w:header="397" w:footer="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28.12.2024 № 1318</w:t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9639" w:right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2"/>
        <w:ind w:right="0"/>
        <w:jc w:val="center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2"/>
        <w:ind w:right="0"/>
        <w:jc w:val="center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муниципальную программу «Безопасный город», утвержденную постановлением </w:t>
      </w:r>
      <w:r>
        <w:rPr>
          <w:rFonts w:ascii="Times New Roman" w:hAnsi="Times New Roman"/>
          <w:b/>
          <w:sz w:val="28"/>
          <w:szCs w:val="28"/>
        </w:rPr>
        <w:br/>
        <w:t xml:space="preserve">администрации города Перми от 20 октября 2021 г. № 921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«Безопасный город» строку 9 изложить в следующей редакции</w:t>
      </w:r>
      <w:r>
        <w:rPr>
          <w:sz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7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3"/>
        <w:gridCol w:w="5515"/>
        <w:gridCol w:w="1874"/>
        <w:gridCol w:w="1874"/>
        <w:gridCol w:w="1733"/>
        <w:gridCol w:w="1733"/>
        <w:gridCol w:w="1799"/>
      </w:tblGrid>
      <w:tr>
        <w:tblPrEx/>
        <w:trPr/>
        <w:tc>
          <w:tcPr>
            <w:tcW w:w="154" w:type="pct"/>
            <w:vMerge w:val="restar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Объемы и источники финансирования программы (подпрограммы)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2022 год план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2023 год план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2024 год план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2025 год план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2026 год план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r>
          </w:p>
        </w:tc>
      </w:tr>
      <w:tr>
        <w:tblPrEx/>
        <w:trPr/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программа, всего (тыс. руб.), в том числе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224 139,46644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242 144,65187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273 266,475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517 556,303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267 710,703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222 020,94256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234 208,56437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263 484,84334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516 108,403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266 262,803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shd w:val="clear" w:color="auto" w:fill="auto"/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397,92032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6 506,68750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8 333,73166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>
          <w:trHeight w:val="362"/>
        </w:trPr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1 720,60356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1 429,400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1 447,900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1 447,900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1 447,900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подпрограмма 1.1, всего (тыс. руб.), в том числе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14 926,500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15 482,300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15 500,800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15 500,800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15 500,800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13 484,500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14 052,900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14 052,900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14 052,900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14 052,900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1 442,000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1 429,400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1 447,900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1 447,900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1 447,900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>
          <w:trHeight w:val="266"/>
        </w:trPr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подпрограмма 1.2, всего (тыс. руб.), в том числе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201 225,59544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206 695,93370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223 227,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473 113,503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227 911,703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200 549,07156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200 218,64920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223 227,824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473 113,503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227 911,703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397,92032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6 477,28450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278,60356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подпрограмма 1.3, всего (тыс. руб.), в том числе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7 987,37100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19 966,41817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34 537,85100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28 942,000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24 298,200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>
          <w:trHeight w:val="261"/>
        </w:trPr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7 987,37100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19 937,01517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26 204,11934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28 942,000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24 298,200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39" w:type="pct"/>
            <w:textDirection w:val="lrTb"/>
            <w:noWrap w:val="false"/>
          </w:tcPr>
          <w:p>
            <w:pPr>
              <w:pStyle w:val="946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29,40300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8 333,73166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578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  <w:tc>
          <w:tcPr>
            <w:tcW w:w="600" w:type="pct"/>
            <w:textDirection w:val="lrTb"/>
            <w:noWrap w:val="false"/>
          </w:tcPr>
          <w:p>
            <w:pPr>
              <w:pStyle w:val="946"/>
              <w:jc w:val="center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r>
          </w:p>
        </w:tc>
      </w:tr>
    </w:tbl>
    <w:p>
      <w:pPr>
        <w:pStyle w:val="948"/>
        <w:jc w:val="both"/>
        <w:widowControl/>
        <w:rPr>
          <w:rFonts w:ascii="Times New Roman" w:hAnsi="Times New Roman" w:cs="Times New Roman"/>
          <w:b w:val="0"/>
          <w:sz w:val="28"/>
          <w:szCs w:val="24"/>
        </w:rPr>
        <w:outlineLvl w:val="1"/>
      </w:pPr>
      <w:r>
        <w:rPr>
          <w:rFonts w:ascii="Times New Roman" w:hAnsi="Times New Roman" w:cs="Times New Roman"/>
          <w:b w:val="0"/>
          <w:sz w:val="28"/>
          <w:szCs w:val="24"/>
        </w:rPr>
      </w:r>
      <w:r>
        <w:rPr>
          <w:rFonts w:ascii="Times New Roman" w:hAnsi="Times New Roman" w:cs="Times New Roman"/>
          <w:b w:val="0"/>
          <w:sz w:val="28"/>
          <w:szCs w:val="24"/>
        </w:rPr>
      </w:r>
      <w:r>
        <w:rPr>
          <w:rFonts w:ascii="Times New Roman" w:hAnsi="Times New Roman" w:cs="Times New Roman"/>
          <w:b w:val="0"/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4"/>
        </w:rPr>
        <w:t xml:space="preserve">2. </w:t>
      </w:r>
      <w:r>
        <w:rPr>
          <w:bCs/>
          <w:sz w:val="28"/>
          <w:szCs w:val="28"/>
        </w:rPr>
        <w:t xml:space="preserve">В</w:t>
      </w:r>
      <w:r>
        <w:rPr>
          <w:sz w:val="28"/>
          <w:szCs w:val="28"/>
        </w:rPr>
        <w:t xml:space="preserve"> разделе «Система программных мероприятий подпрограммы 1.2 «Предупреждение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Перми» муниципальной программы «Безопасный город»: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</w:t>
      </w:r>
      <w:r>
        <w:rPr>
          <w:sz w:val="28"/>
          <w:szCs w:val="28"/>
        </w:rPr>
        <w:t xml:space="preserve">троки 1.2.1.1.1.1-</w:t>
      </w:r>
      <w:r>
        <w:rPr>
          <w:sz w:val="28"/>
          <w:szCs w:val="28"/>
        </w:rPr>
        <w:t xml:space="preserve">1.2.1.1.1.3, «Итого по мероприятию 1.2.1.1.1,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5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1660"/>
        <w:gridCol w:w="425"/>
        <w:gridCol w:w="425"/>
        <w:gridCol w:w="425"/>
        <w:gridCol w:w="425"/>
        <w:gridCol w:w="425"/>
        <w:gridCol w:w="425"/>
        <w:gridCol w:w="1134"/>
        <w:gridCol w:w="1559"/>
        <w:gridCol w:w="1417"/>
        <w:gridCol w:w="1417"/>
        <w:gridCol w:w="1417"/>
        <w:gridCol w:w="1417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1.2.1.1.1.1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60" w:type="dxa"/>
            <w:textDirection w:val="lrTb"/>
            <w:noWrap w:val="false"/>
          </w:tcPr>
          <w:p>
            <w:pPr>
              <w:ind w:left="142" w:right="0" w:firstLine="0"/>
              <w:spacing w:line="288" w:lineRule="atLeast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количество объектов размещения подразделе-ний МКУ «ПГУГЗ»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МКУ «ПГУГЗ»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53 555,688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56 017,98520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60 469,813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63 970,903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63 970,903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1.2.1.1.1.2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60" w:type="dxa"/>
            <w:textDirection w:val="lrTb"/>
            <w:noWrap w:val="false"/>
          </w:tcPr>
          <w:p>
            <w:pPr>
              <w:ind w:left="142" w:right="0" w:firstLine="0"/>
              <w:spacing w:line="288" w:lineRule="atLeast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количество объектов размещения МКУ «ЕДДС города Перми»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МКУ «ЕДДС города Перми»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33 632,819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42 598,992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46 873,259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50 201,800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50 201,800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1.2.1.1.1.3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60" w:type="dxa"/>
            <w:textDirection w:val="lrTb"/>
            <w:noWrap w:val="false"/>
          </w:tcPr>
          <w:p>
            <w:pPr>
              <w:ind w:left="142" w:right="0" w:firstLine="0"/>
              <w:spacing w:line="288" w:lineRule="atLeast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количество комплексов технических средств МКУ «ЕДДС города Перми», находящихся на содержа-нии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120,000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120,000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120,000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120,000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120,000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7" w:type="dxa"/>
            <w:textDirection w:val="lrTb"/>
            <w:noWrap w:val="false"/>
          </w:tcPr>
          <w:p>
            <w:pPr>
              <w:ind w:left="142" w:right="0" w:firstLine="0"/>
              <w:jc w:val="both"/>
              <w:spacing w:line="288" w:lineRule="atLeast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Итого по мероприятию 1.2.1.1.1, в том числе по источникам финансирования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87 308,507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98 736,97720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107 463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072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114 292,703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114 292,703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строку 1.2.1.1.4.1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44"/>
        <w:gridCol w:w="1895"/>
        <w:gridCol w:w="425"/>
        <w:gridCol w:w="567"/>
        <w:gridCol w:w="567"/>
        <w:gridCol w:w="567"/>
        <w:gridCol w:w="567"/>
        <w:gridCol w:w="567"/>
        <w:gridCol w:w="851"/>
        <w:gridCol w:w="1559"/>
        <w:gridCol w:w="1276"/>
        <w:gridCol w:w="1276"/>
        <w:gridCol w:w="1275"/>
        <w:gridCol w:w="1276"/>
        <w:gridCol w:w="1134"/>
      </w:tblGrid>
      <w:tr>
        <w:tblPrEx/>
        <w:trPr>
          <w:trHeight w:val="165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1.2.1.1.4.1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89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продовольствия для обеспечения продовольственного запаса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45,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45,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45,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45,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45,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ДЭПП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3 722,848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2 521,121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 </w:t>
            </w:r>
            <w:r>
              <w:rPr>
                <w:sz w:val="24"/>
                <w:szCs w:val="24"/>
                <w:highlight w:val="white"/>
              </w:rPr>
              <w:t xml:space="preserve">267,911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4 020,400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4 020,400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2.3</w:t>
      </w:r>
      <w:r>
        <w:rPr>
          <w:sz w:val="28"/>
          <w:szCs w:val="28"/>
          <w:highlight w:val="white"/>
        </w:rPr>
        <w:t xml:space="preserve">. строки</w:t>
      </w:r>
      <w:r>
        <w:rPr>
          <w:sz w:val="28"/>
          <w:szCs w:val="28"/>
          <w:highlight w:val="white"/>
        </w:rPr>
        <w:t xml:space="preserve"> «Итого по мероприятию 1.2.1.1.4, в том числе по источникам финансирования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, «Итого по основному мероприятию 1.2.1.1, в том числе по источникам финансирования»</w:t>
      </w:r>
      <w:r>
        <w:rPr>
          <w:sz w:val="28"/>
          <w:szCs w:val="28"/>
          <w:highlight w:val="white"/>
        </w:rPr>
        <w:t xml:space="preserve">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5014" w:type="dxa"/>
        <w:tblInd w:w="-8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521"/>
        <w:gridCol w:w="1559"/>
        <w:gridCol w:w="1418"/>
        <w:gridCol w:w="1417"/>
        <w:gridCol w:w="1418"/>
        <w:gridCol w:w="1417"/>
        <w:gridCol w:w="126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widowControl w:val="off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Итого по мероприятию 1.2.1.1.4, в том числе по источникам финансирования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3 722,848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3 673,700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10 538,6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46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5 172,900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5 172,900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Итого по основному мероприятию 1.2.1.1, в том числе </w:t>
            </w: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line="288" w:lineRule="atLeast"/>
              <w:rPr>
                <w:b w:val="0"/>
                <w:bCs w:val="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по источникам финансирования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94 686,086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105 262,</w:t>
            </w: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24720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120 911,718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122 375,603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122 375,</w:t>
            </w: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603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 строки 1.2.1.2.2.1, 1.2.1.2.2.2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5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2120"/>
        <w:gridCol w:w="304"/>
        <w:gridCol w:w="368"/>
        <w:gridCol w:w="283"/>
        <w:gridCol w:w="425"/>
        <w:gridCol w:w="425"/>
        <w:gridCol w:w="425"/>
        <w:gridCol w:w="992"/>
        <w:gridCol w:w="1559"/>
        <w:gridCol w:w="1417"/>
        <w:gridCol w:w="1417"/>
        <w:gridCol w:w="1417"/>
        <w:gridCol w:w="1417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1.2.1.2.2.1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откорректированная проектная документация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по строительству противооползневого сооружения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в районе жилых домов по ул. КИМ, 5, 7,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Иванов-ской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, 19 и ул. Че-хова, 2, 4, 6, 8, 10,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в том числе проведенная государственная экспертиза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МКУ «УТЗ»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3 493,85602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1.2.1.2.2.2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выполненные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работы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по строительству противооползневого сооружения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в районе жилых домов по ул. КИМ, 5, 7,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ул. Ивановской, 19 и ул. Чехова, 2, 4, 6, 8, 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МКУ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«УТЗ»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31 370,77254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</w:t>
      </w:r>
      <w:r>
        <w:rPr>
          <w:sz w:val="28"/>
          <w:szCs w:val="28"/>
        </w:rPr>
        <w:t xml:space="preserve">. строку «Итого по задаче 1.2.1,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5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377"/>
        <w:gridCol w:w="1559"/>
        <w:gridCol w:w="1417"/>
        <w:gridCol w:w="1417"/>
        <w:gridCol w:w="1417"/>
        <w:gridCol w:w="1417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7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Итого по задаче 1.2.1, в том числе по источникам финансирования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94 784,523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105 262,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24720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120 911,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718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157 924,603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122 375,603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2.6</w:t>
      </w:r>
      <w:r>
        <w:rPr>
          <w:sz w:val="28"/>
          <w:szCs w:val="28"/>
          <w:highlight w:val="white"/>
        </w:rPr>
        <w:t xml:space="preserve">. строки 1.2.2.1.1.1, «Итого по мероприятию 1.2.2.1.1, в том числе по источникам финансирования» изложить </w:t>
        <w:br/>
        <w:t xml:space="preserve">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5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657"/>
        <w:gridCol w:w="425"/>
        <w:gridCol w:w="425"/>
        <w:gridCol w:w="425"/>
        <w:gridCol w:w="425"/>
        <w:gridCol w:w="425"/>
        <w:gridCol w:w="425"/>
        <w:gridCol w:w="1135"/>
        <w:gridCol w:w="1559"/>
        <w:gridCol w:w="1417"/>
        <w:gridCol w:w="1417"/>
        <w:gridCol w:w="1417"/>
        <w:gridCol w:w="1417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1.2.2.1.1.1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7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количество объектов размещения подразделений МКУ «ПГСС»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МКУ «ПГСС»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82 445,508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88 471,317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94 209,389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94 335,500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94 335,500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7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Итого по мероприятию 1.2.2.1.1, в том числе по источникам финансирования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82 445,508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88 471,317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94 209,389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94 335,500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94 335,500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2.7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строки 1.2.2.1.2.1-1.2.2.1.2.4</w:t>
      </w:r>
      <w:r>
        <w:rPr>
          <w:sz w:val="28"/>
          <w:szCs w:val="28"/>
          <w:highlight w:val="none"/>
        </w:rPr>
        <w:t xml:space="preserve">, «Итого по мероприятию 1.2.2.1.2, в том числе по источникам финансирования»</w:t>
        <w:br/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4884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426"/>
        <w:gridCol w:w="423"/>
        <w:gridCol w:w="425"/>
        <w:gridCol w:w="425"/>
        <w:gridCol w:w="425"/>
        <w:gridCol w:w="425"/>
        <w:gridCol w:w="1984"/>
        <w:gridCol w:w="1134"/>
        <w:gridCol w:w="1276"/>
        <w:gridCol w:w="1276"/>
        <w:gridCol w:w="1134"/>
        <w:gridCol w:w="1134"/>
        <w:gridCol w:w="995"/>
      </w:tblGrid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1.2.2.1.2.1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количество передвижных спасательных постов в местах массового отдыха </w:t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у воды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ед.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3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3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3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3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3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МКУ «ПГСС»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1 987,550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1 946,150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2 317,141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3 250,800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3 250,</w:t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r>
          </w:p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800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1.2.2.1.2.2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widowControl w:val="off"/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количество спасательных постов </w:t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r>
          </w:p>
          <w:p>
            <w:pPr>
              <w:widowControl w:val="off"/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в организованных местах массового отдыха людей </w:t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r>
          </w:p>
          <w:p>
            <w:pPr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у воды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ед.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7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7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7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7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7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4 212,475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4 139,343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5 437,484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7 591,700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7 591, 700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</w:tr>
    </w:tbl>
    <w:tbl>
      <w:tblPr>
        <w:tblStyle w:val="95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2126"/>
        <w:gridCol w:w="425"/>
        <w:gridCol w:w="425"/>
        <w:gridCol w:w="425"/>
        <w:gridCol w:w="425"/>
        <w:gridCol w:w="425"/>
        <w:gridCol w:w="425"/>
        <w:gridCol w:w="1984"/>
        <w:gridCol w:w="1134"/>
        <w:gridCol w:w="1276"/>
        <w:gridCol w:w="1276"/>
        <w:gridCol w:w="1134"/>
        <w:gridCol w:w="1134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1.2.2.1.2.3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приобретенных запрещающих знаков у воды и при выходе на лед в неустановленных местах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«ПГУГЗ»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183,634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227,092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180,095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181,000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tbl>
      <w:tblPr>
        <w:tblW w:w="14884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426"/>
        <w:gridCol w:w="425"/>
        <w:gridCol w:w="425"/>
        <w:gridCol w:w="425"/>
        <w:gridCol w:w="426"/>
        <w:gridCol w:w="425"/>
        <w:gridCol w:w="1984"/>
        <w:gridCol w:w="1134"/>
        <w:gridCol w:w="1276"/>
        <w:gridCol w:w="1276"/>
        <w:gridCol w:w="1134"/>
        <w:gridCol w:w="1131"/>
        <w:gridCol w:w="99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1.2.2.1.2.4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количество установленных запрещающих знаков у воды 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  <w:p>
            <w:pPr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и при выходе 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  <w:p>
            <w:pPr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на лед в неустанов-ленных местах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12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12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АДР, МКУ «Благоустройство 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ДР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»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27,600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27,600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5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5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АИР, МКУ «Благоустройство ИР»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11,500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11,500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16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16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АКР, МКУ «Благоустройство 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КР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»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36,778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36,800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АЛР, МКУ «Благоустройство ЛР»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23,000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23,000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16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16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АМР, МКУ «Благоустройство МР»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36,800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36,800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АПНЛ, МКУ «Благоустройство 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ПНЛ»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бюджет города 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Перми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4,600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14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14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АОР, МКУ «Благоустройство ОР»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32,200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32,200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АСР, МКУ «Благоустройство 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СР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»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4,600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4,600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12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12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12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АДР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27,600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27,600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27,600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5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5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5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АИР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11</w:t>
            </w: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,000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11,500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11,500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16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16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16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АКР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36,800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36,800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36,800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АЛР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23,000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23,000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23,000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16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16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16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АМР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36,800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36,800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36,800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АПНЛ</w:t>
            </w:r>
            <w:bookmarkStart w:id="0" w:name="undefined"/>
            <w:r>
              <w:rPr>
                <w:color w:val="000000" w:themeColor="text1"/>
                <w:highlight w:val="white"/>
              </w:rPr>
            </w:r>
            <w:bookmarkEnd w:id="0"/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0,001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4,600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4,600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14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14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14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АОР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бюджет города </w:t>
            </w: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32,196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32,200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32,200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АСР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4,600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4,600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4,600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итого по ПНР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77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75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75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77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77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177,078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172,500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171</w:t>
            </w: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,</w:t>
            </w: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997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177,100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177,100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8" w:type="dxa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Итого по мероприятию 1.2.2.1.2, в том числе по источникам финансирования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6 560,737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6 485,085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8 106</w:t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,717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11 200,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600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11 200,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600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2.8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4"/>
          <w:highlight w:val="white"/>
        </w:rPr>
        <w:t xml:space="preserve">строку «Итого по основному мероприятию 1.2.2.1, в том числе по источникам финансирования» изложить </w:t>
        <w:br/>
        <w:t xml:space="preserve">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4946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31"/>
        <w:gridCol w:w="2207"/>
        <w:gridCol w:w="1417"/>
        <w:gridCol w:w="1417"/>
        <w:gridCol w:w="1417"/>
        <w:gridCol w:w="1417"/>
        <w:gridCol w:w="1340"/>
      </w:tblGrid>
      <w:tr>
        <w:tblPrEx/>
        <w:trPr>
          <w:trHeight w:val="6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1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Итого по основному мероприятию 1.2.2.1, в том числе по источникам финансирования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89 563,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45256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94 956,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402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102 316,106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105 536,100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105 536,100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6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89 284,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849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94 956,402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102 316,106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105 536,100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105 536,100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6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278,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60356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2.9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строки «Итого по задаче 1.2.2,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488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1559"/>
        <w:gridCol w:w="1417"/>
        <w:gridCol w:w="1417"/>
        <w:gridCol w:w="1417"/>
        <w:gridCol w:w="1417"/>
        <w:gridCol w:w="127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7" w:type="dxa"/>
            <w:vMerge w:val="restart"/>
            <w:textDirection w:val="lrTb"/>
            <w:noWrap w:val="false"/>
          </w:tcPr>
          <w:p>
            <w:pPr>
              <w:pStyle w:val="94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 по задаче 1.2.2,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106 441,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07288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101 433,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68650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102 316,106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315 188,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105 536,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7" w:type="dxa"/>
            <w:vMerge w:val="continue"/>
            <w:textDirection w:val="lrTb"/>
            <w:noWrap w:val="false"/>
          </w:tcPr>
          <w:p>
            <w:pPr>
              <w:pStyle w:val="9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105 764,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94 956,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102 316,106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315 188,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105 536,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7" w:type="dxa"/>
            <w:vMerge w:val="continue"/>
            <w:textDirection w:val="lrTb"/>
            <w:noWrap w:val="false"/>
          </w:tcPr>
          <w:p>
            <w:pPr>
              <w:pStyle w:val="9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(неиспользо-ванные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397,92032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6 477,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28450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7" w:type="dxa"/>
            <w:vMerge w:val="continue"/>
            <w:textDirection w:val="lrTb"/>
            <w:noWrap w:val="false"/>
          </w:tcPr>
          <w:p>
            <w:pPr>
              <w:pStyle w:val="9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278,60356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7" w:type="dxa"/>
            <w:vMerge w:val="restart"/>
            <w:textDirection w:val="lrTb"/>
            <w:noWrap w:val="false"/>
          </w:tcPr>
          <w:p>
            <w:pPr>
              <w:pStyle w:val="94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Всего по подпрограмме 1.2,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201 225,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596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206 695,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93370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223 227,824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473 113,503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227 911,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703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7" w:type="dxa"/>
            <w:vMerge w:val="continue"/>
            <w:textDirection w:val="lrTb"/>
            <w:noWrap w:val="false"/>
          </w:tcPr>
          <w:p>
            <w:pPr>
              <w:pStyle w:val="9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200 549,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072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200 218,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64920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223 227,824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473 113,503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227 911,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703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7" w:type="dxa"/>
            <w:vMerge w:val="continue"/>
            <w:textDirection w:val="lrTb"/>
            <w:noWrap w:val="false"/>
          </w:tcPr>
          <w:p>
            <w:pPr>
              <w:pStyle w:val="9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(неиспользо-ванные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397,92032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6 477,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28450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7" w:type="dxa"/>
            <w:vMerge w:val="continue"/>
            <w:textDirection w:val="lrTb"/>
            <w:noWrap w:val="false"/>
          </w:tcPr>
          <w:p>
            <w:pPr>
              <w:pStyle w:val="9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278,60356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</w:t>
      </w:r>
      <w:r>
        <w:rPr>
          <w:sz w:val="28"/>
          <w:szCs w:val="28"/>
          <w:highlight w:val="white"/>
        </w:rPr>
        <w:t xml:space="preserve">0. в приложении в таблице 2 строку 13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5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43"/>
        <w:gridCol w:w="1049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Сметная стоимость объекта муниципальной собственности города Перми, тыс. руб.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96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80 321,040: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7 458,78767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 – разработка проектной документации;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70 396,30733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 – выполнение строительно-монтажных работ;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88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2 465,945 – выполнение прочих видов работ (обследование, авторский надзор, техническая инвентаризация, паспортизация)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3. В разделе «Система программных мероприятий подпрограммы 1.3 «Обеспечение первичных мер пожарной безопасности, отнесенных к полномочиям органов местного самоуправления» муниципальной программы «Безопасный город»: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строку 1.3.1.1.1.3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5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126"/>
        <w:gridCol w:w="567"/>
        <w:gridCol w:w="709"/>
        <w:gridCol w:w="709"/>
        <w:gridCol w:w="709"/>
        <w:gridCol w:w="709"/>
        <w:gridCol w:w="709"/>
        <w:gridCol w:w="1701"/>
        <w:gridCol w:w="1701"/>
        <w:gridCol w:w="850"/>
        <w:gridCol w:w="850"/>
        <w:gridCol w:w="850"/>
        <w:gridCol w:w="709"/>
        <w:gridCol w:w="70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1.3.1.1.1.3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количество обученных граждан из числа неработающего населения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чел.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2 310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2 310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2 310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2 050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2 050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МКУ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«ПГУГЗ»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3.2. строку 1.3.1.1.3.3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5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2232"/>
        <w:gridCol w:w="425"/>
        <w:gridCol w:w="425"/>
        <w:gridCol w:w="567"/>
        <w:gridCol w:w="567"/>
        <w:gridCol w:w="567"/>
        <w:gridCol w:w="567"/>
        <w:gridCol w:w="1984"/>
        <w:gridCol w:w="1134"/>
        <w:gridCol w:w="1276"/>
        <w:gridCol w:w="992"/>
        <w:gridCol w:w="1134"/>
        <w:gridCol w:w="992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1.3.1.1.3.3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бесхозяйных источников противопожарного водоснабжения (пожарных водоемов, резервуаров, емкостей), находящихся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на содержании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АДР, МКУ «Благоустройство ДР»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43,700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2,163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АКР, МКУ «Благоустройство КР»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141,593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162,108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АМР, МКУ «Благоустройство МР»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41,200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63,900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АДР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21,213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58,200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18,400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АКР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198,748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484,700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244,000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АМР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283,010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319,800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63,900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итого по ПНР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226,493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228,171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502,971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862,700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326,300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3.3. строки 1.3.1.1.3.7-</w:t>
      </w:r>
      <w:r>
        <w:rPr>
          <w:sz w:val="28"/>
          <w:szCs w:val="28"/>
          <w:highlight w:val="white"/>
        </w:rPr>
        <w:t xml:space="preserve">1.3.1.1.3.9</w:t>
      </w:r>
      <w:r>
        <w:rPr>
          <w:sz w:val="28"/>
          <w:szCs w:val="28"/>
          <w:highlight w:val="white"/>
        </w:rPr>
        <w:t xml:space="preserve">, «Итого по мероприятию 1.3.1.1.3, в том числе по источникам финансирования»</w:t>
      </w:r>
      <w:r>
        <w:rPr>
          <w:sz w:val="28"/>
          <w:szCs w:val="28"/>
          <w:highlight w:val="white"/>
        </w:rPr>
        <w:t xml:space="preserve">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4884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74"/>
        <w:gridCol w:w="1984"/>
        <w:gridCol w:w="425"/>
        <w:gridCol w:w="425"/>
        <w:gridCol w:w="425"/>
        <w:gridCol w:w="426"/>
        <w:gridCol w:w="404"/>
        <w:gridCol w:w="21"/>
        <w:gridCol w:w="425"/>
        <w:gridCol w:w="1845"/>
        <w:gridCol w:w="9"/>
        <w:gridCol w:w="2118"/>
        <w:gridCol w:w="1134"/>
        <w:gridCol w:w="10"/>
        <w:gridCol w:w="1124"/>
        <w:gridCol w:w="992"/>
        <w:gridCol w:w="993"/>
        <w:gridCol w:w="85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1.3.1.1.3.7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муниципальных источников противопожарно-го водоснабжения (пожарных водоемов, резервуаров, емкостей), находящихся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содержании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АДР, МКУ «Благо-устройство </w:t>
            </w:r>
            <w:r>
              <w:rPr>
                <w:sz w:val="24"/>
                <w:szCs w:val="24"/>
              </w:rPr>
              <w:t xml:space="preserve">ДР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355,000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99,65426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АИР, МКУ «Благо-устройство ИР»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152,511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АКР, МКУ «Благо-устройство </w:t>
            </w:r>
            <w:r>
              <w:rPr>
                <w:sz w:val="24"/>
                <w:szCs w:val="24"/>
              </w:rPr>
              <w:t xml:space="preserve">КР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349,056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365,928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АЛР, МКУ «Благо-устройство ЛР»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240,700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233,400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АМР, МКУ «Благо-устройство МР»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АОР, МКУ «</w:t>
            </w:r>
            <w:r>
              <w:rPr>
                <w:sz w:val="24"/>
                <w:szCs w:val="24"/>
              </w:rPr>
              <w:t xml:space="preserve">Благо-устро</w:t>
            </w:r>
            <w:r>
              <w:rPr>
                <w:sz w:val="24"/>
                <w:szCs w:val="24"/>
              </w:rPr>
              <w:t xml:space="preserve">йство ОР»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596,200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436,311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АСР, МКУ </w:t>
            </w:r>
            <w:r>
              <w:rPr>
                <w:sz w:val="24"/>
                <w:szCs w:val="24"/>
              </w:rPr>
              <w:t xml:space="preserve">«Благо-устройство </w:t>
            </w:r>
            <w:r>
              <w:rPr>
                <w:sz w:val="24"/>
                <w:szCs w:val="24"/>
              </w:rPr>
              <w:t xml:space="preserve">СР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</w:t>
            </w:r>
            <w:r>
              <w:rPr>
                <w:sz w:val="24"/>
                <w:szCs w:val="24"/>
              </w:rPr>
              <w:t xml:space="preserve">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100,173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АПНЛ, МКУ «Благо-устройство ПНЛ»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115,592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277,209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725,300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АИР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177,884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217,200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137,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АКР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480,277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1 131,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525,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АЛР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439,800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457,400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240,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АМР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325,871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376,200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95,700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АОР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591,604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1 305,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623,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АСР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255,033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284,300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141,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АПНЛ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177,700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177,100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ПНР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1 802,456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1 592,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56926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2 725,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4 673,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  <w:t xml:space="preserve">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363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2 162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  <w:t xml:space="preserve">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1.3.1.1.3.8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количество земельных 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участков, 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  <w:p>
            <w:pPr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за которые оплачен земельный налог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АЛР, МКУ «Благо-устройст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во ЛР»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9,421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7,928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АКР, МКУ «Благо-устройство 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КР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»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36,105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15,205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5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5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АОР, МКУ «Благо-устройство ОР»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36,640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23,820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9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5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5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5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5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АМР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31,834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17,568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6,420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16,100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16,100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4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4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4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4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4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АПНЛ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9,800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5,339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8,486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6,600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6,600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АСР, МКУ «Благо-устройство 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СР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»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13,925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7,200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АДР, МКУ «Благо-устройство 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ДР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»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22,467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11,300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АЛР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2,910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7,000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7,000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АКР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12,400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12,400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5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5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5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АОР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23,369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14,700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14,700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АСР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3,210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7,200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7,200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АДР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11,300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11,300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итого по ПНР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25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21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18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21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21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160,192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85,455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44,395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75,300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75,300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1.3.1.1.3.9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источников противопожарно-го водоснабжения (пожарных водоемов, резервуаров)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пирсов,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которые оплачен налог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имущество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АКР, МКУ «Благо-устройство </w:t>
            </w:r>
            <w:r>
              <w:rPr>
                <w:sz w:val="24"/>
                <w:szCs w:val="24"/>
                <w:highlight w:val="white"/>
              </w:rPr>
              <w:t xml:space="preserve">КР</w:t>
            </w:r>
            <w:r>
              <w:rPr>
                <w:sz w:val="24"/>
                <w:szCs w:val="24"/>
                <w:highlight w:val="white"/>
              </w:rPr>
              <w:t xml:space="preserve">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98,472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115,488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АМР, МКУ «Благо-устройство МР»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35,577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АПНЛ, МКУ «Благо-устройство ПНЛ»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44,781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46,208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АИР, МКУ «Благо-устройство ИР»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24,936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48,318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АДР, МКУ «Благо-устройство </w:t>
            </w:r>
            <w:r>
              <w:rPr>
                <w:sz w:val="24"/>
                <w:szCs w:val="24"/>
              </w:rPr>
              <w:t xml:space="preserve">ДР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49,974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АСР, МКУ «Благо-устройство </w:t>
            </w:r>
            <w:r>
              <w:rPr>
                <w:sz w:val="24"/>
                <w:szCs w:val="24"/>
              </w:rPr>
              <w:t xml:space="preserve">СР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106,047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107,102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АОР, МКУ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Благо-устройство 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255,516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275,990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184,987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164,631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АПНЛ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55,275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АИР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220,986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АДР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76,012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60,400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60,400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АСР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127,157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105,100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105,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АОР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259,411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301,800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301,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ПНР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4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615,303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761,646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</w:t>
            </w:r>
            <w:r>
              <w:rPr>
                <w:sz w:val="24"/>
                <w:szCs w:val="24"/>
                <w:highlight w:val="white"/>
              </w:rPr>
              <w:t xml:space="preserve">088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bookmarkStart w:id="1" w:name="_GoBack"/>
            <w:r>
              <w:rPr>
                <w:sz w:val="24"/>
                <w:szCs w:val="24"/>
                <w:highlight w:val="white"/>
              </w:rPr>
              <w:t xml:space="preserve">459</w:t>
            </w:r>
            <w:bookmarkEnd w:id="1"/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781,200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786,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63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 по мероприятию 1.3.1.1.3, в том числе по источникам финансирования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3 305,644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4 786,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16926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11 177,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8 723,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3 993,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</w:t>
      </w:r>
      <w:r>
        <w:rPr>
          <w:sz w:val="28"/>
          <w:szCs w:val="28"/>
          <w:highlight w:val="white"/>
        </w:rPr>
        <w:t xml:space="preserve">. строки</w:t>
      </w:r>
      <w:r>
        <w:rPr>
          <w:sz w:val="28"/>
          <w:szCs w:val="28"/>
          <w:highlight w:val="white"/>
        </w:rPr>
        <w:t xml:space="preserve"> «Итого по основному мероприятию 1.3.1.1, в том числе по источникам финансирования»</w:t>
      </w:r>
      <w:r>
        <w:rPr>
          <w:sz w:val="28"/>
          <w:szCs w:val="28"/>
          <w:highlight w:val="white"/>
        </w:rPr>
        <w:t xml:space="preserve">, «Итого </w:t>
        <w:br/>
        <w:t xml:space="preserve">по задаче 1.3.1, в том числе по источникам финансирования»</w:t>
      </w:r>
      <w:r>
        <w:rPr>
          <w:sz w:val="28"/>
          <w:szCs w:val="28"/>
          <w:highlight w:val="white"/>
        </w:rPr>
        <w:t xml:space="preserve">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4884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810"/>
        <w:gridCol w:w="2268"/>
        <w:gridCol w:w="1559"/>
        <w:gridCol w:w="1417"/>
        <w:gridCol w:w="1420"/>
        <w:gridCol w:w="1276"/>
        <w:gridCol w:w="1134"/>
      </w:tblGrid>
      <w:tr>
        <w:tblPrEx/>
        <w:trPr>
          <w:trHeight w:val="6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810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Итого по основному мероприятию 1.3.1.1, в том числе 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  <w:p>
            <w:pPr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по источникам финансирования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итого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5 075,625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6 887,97226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13 271,290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10 496,800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5 767,200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81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5 075,625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6 879,56926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13 271,290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10 496,800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5 767,200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бюджет города Перми (неиспользован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ные ассигнования отчетного года)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8,403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0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Итого по задаче 1.3.1, в том числе по источникам финансирования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итого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5 075,625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6 887,97226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13 271,290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10 496,800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5 767,200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5 075,625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6 879,56926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13 271,290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10 496,800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5 767,200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8,403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3.5</w:t>
      </w:r>
      <w:r>
        <w:rPr>
          <w:color w:val="000000" w:themeColor="text1"/>
          <w:sz w:val="28"/>
          <w:szCs w:val="28"/>
          <w:highlight w:val="white"/>
        </w:rPr>
        <w:t xml:space="preserve">. строку 1.3.2.1.3.2</w:t>
      </w:r>
      <w:r>
        <w:rPr>
          <w:sz w:val="28"/>
          <w:szCs w:val="28"/>
          <w:highlight w:val="white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10" w:type="dxa"/>
        <w:tblInd w:w="3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60"/>
        <w:gridCol w:w="2268"/>
        <w:gridCol w:w="426"/>
        <w:gridCol w:w="399"/>
        <w:gridCol w:w="451"/>
        <w:gridCol w:w="425"/>
        <w:gridCol w:w="426"/>
        <w:gridCol w:w="425"/>
        <w:gridCol w:w="992"/>
        <w:gridCol w:w="1843"/>
        <w:gridCol w:w="1134"/>
        <w:gridCol w:w="1276"/>
        <w:gridCol w:w="1275"/>
        <w:gridCol w:w="1276"/>
        <w:gridCol w:w="11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1.3.2.1.3.2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построенный пожарный резервуар в микрорайоне Чапаевский Орджоникидзевско-го района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1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-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МКУ «УТЗ»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color w:val="000000" w:themeColor="text1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6 550,</w:t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  <w:lang w:eastAsia="zh-CN" w:bidi="hi-IN"/>
              </w:rPr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  <w:lang w:eastAsia="zh-CN" w:bidi="hi-IN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18717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3.6</w:t>
      </w:r>
      <w:r>
        <w:rPr>
          <w:sz w:val="28"/>
          <w:szCs w:val="28"/>
          <w:highlight w:val="white"/>
        </w:rPr>
        <w:t xml:space="preserve">. строку «Итого по мероприятию 1.3.2.1.3, в том числе по источникам финансирования»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4910" w:type="dxa"/>
        <w:tblInd w:w="3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27"/>
        <w:gridCol w:w="4818"/>
        <w:gridCol w:w="1276"/>
        <w:gridCol w:w="1276"/>
        <w:gridCol w:w="1703"/>
        <w:gridCol w:w="1276"/>
        <w:gridCol w:w="1134"/>
      </w:tblGrid>
      <w:tr>
        <w:tblPrEx/>
        <w:trPr>
          <w:trHeight w:val="3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7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Итого по мероприятию 1.3.2.1.3, в том числе </w:t>
            </w: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</w:r>
          </w:p>
          <w:p>
            <w:pPr>
              <w:jc w:val="left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по источникам финансирования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итого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314,485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6 889,</w:t>
            </w: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17200</w:t>
            </w: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314,485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6 574,68717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314,48483</w:t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3.7</w:t>
      </w:r>
      <w:r>
        <w:rPr>
          <w:sz w:val="28"/>
          <w:szCs w:val="28"/>
          <w:highlight w:val="white"/>
        </w:rPr>
        <w:t xml:space="preserve">. строку</w:t>
      </w:r>
      <w:r>
        <w:rPr>
          <w:color w:val="000000" w:themeColor="text1"/>
          <w:sz w:val="28"/>
          <w:szCs w:val="28"/>
          <w:highlight w:val="white"/>
        </w:rPr>
        <w:t xml:space="preserve"> 1.3.2.1.5.1 из</w:t>
      </w:r>
      <w:r>
        <w:rPr>
          <w:sz w:val="28"/>
          <w:szCs w:val="28"/>
          <w:highlight w:val="white"/>
        </w:rPr>
        <w:t xml:space="preserve">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4910" w:type="dxa"/>
        <w:tblInd w:w="3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302"/>
        <w:gridCol w:w="1985"/>
        <w:gridCol w:w="567"/>
        <w:gridCol w:w="425"/>
        <w:gridCol w:w="425"/>
        <w:gridCol w:w="567"/>
        <w:gridCol w:w="567"/>
        <w:gridCol w:w="567"/>
        <w:gridCol w:w="1701"/>
        <w:gridCol w:w="1559"/>
        <w:gridCol w:w="993"/>
        <w:gridCol w:w="1134"/>
        <w:gridCol w:w="1134"/>
        <w:gridCol w:w="1134"/>
        <w:gridCol w:w="85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1.3.2.1.5.1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widowControl w:val="off"/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разработанная проектная документация </w:t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r>
          </w:p>
          <w:p>
            <w:pPr>
              <w:widowControl w:val="off"/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на строительство пожарного резервуара </w:t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r>
          </w:p>
          <w:p>
            <w:pPr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по ул. Борцов Революции Ленинского района города Перми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ед.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-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-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1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-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-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МКУ «УТЗ»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333,196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</w:t>
      </w:r>
      <w:r>
        <w:rPr>
          <w:sz w:val="28"/>
          <w:szCs w:val="28"/>
        </w:rPr>
        <w:t xml:space="preserve">. строку </w:t>
      </w:r>
      <w:r>
        <w:rPr>
          <w:color w:val="000000" w:themeColor="text1"/>
          <w:sz w:val="28"/>
          <w:szCs w:val="28"/>
          <w:highlight w:val="white"/>
        </w:rPr>
        <w:t xml:space="preserve">«Итого по мероприятию 1.3.2.1.5, в том числе по источникам финансирования» из</w:t>
      </w:r>
      <w:r>
        <w:rPr>
          <w:sz w:val="28"/>
          <w:szCs w:val="28"/>
          <w:highlight w:val="white"/>
        </w:rPr>
        <w:t xml:space="preserve">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10" w:type="dxa"/>
        <w:tblInd w:w="3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106"/>
        <w:gridCol w:w="1559"/>
        <w:gridCol w:w="993"/>
        <w:gridCol w:w="1134"/>
        <w:gridCol w:w="1134"/>
        <w:gridCol w:w="1134"/>
        <w:gridCol w:w="85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0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Итого по мероприятию 1.3.2.1.5, в том числе по источникам финансирования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333,196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7 899,700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3.9</w:t>
      </w:r>
      <w:r>
        <w:rPr>
          <w:sz w:val="28"/>
          <w:szCs w:val="28"/>
          <w:highlight w:val="white"/>
        </w:rPr>
        <w:t xml:space="preserve">. строку</w:t>
      </w:r>
      <w:r>
        <w:rPr>
          <w:sz w:val="28"/>
          <w:szCs w:val="28"/>
          <w:highlight w:val="white"/>
        </w:rPr>
        <w:t xml:space="preserve"> 1.3.2.1.6.2</w:t>
      </w:r>
      <w:r>
        <w:rPr>
          <w:sz w:val="28"/>
          <w:szCs w:val="28"/>
          <w:highlight w:val="white"/>
        </w:rPr>
        <w:t xml:space="preserve">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4884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76"/>
        <w:gridCol w:w="2410"/>
        <w:gridCol w:w="567"/>
        <w:gridCol w:w="567"/>
        <w:gridCol w:w="567"/>
        <w:gridCol w:w="567"/>
        <w:gridCol w:w="567"/>
        <w:gridCol w:w="542"/>
        <w:gridCol w:w="1276"/>
        <w:gridCol w:w="1559"/>
        <w:gridCol w:w="1134"/>
        <w:gridCol w:w="1134"/>
        <w:gridCol w:w="992"/>
        <w:gridCol w:w="992"/>
        <w:gridCol w:w="7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1.3.2.1.6.2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построенный пожарный резервуар пожарный резервуар в микрорайоне </w:t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Центральная усадьба по ул. </w:t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Бобруйской</w:t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 Мотовилихинского района города Перми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ед.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-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-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1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-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-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МКУ «УТЗ»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6 000,</w:t>
            </w: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  <w:t xml:space="preserve">44617</w:t>
            </w: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3.10</w:t>
      </w:r>
      <w:r>
        <w:rPr>
          <w:sz w:val="28"/>
          <w:szCs w:val="28"/>
          <w:highlight w:val="white"/>
        </w:rPr>
        <w:t xml:space="preserve">. строку </w:t>
      </w:r>
      <w:r>
        <w:rPr>
          <w:sz w:val="28"/>
          <w:szCs w:val="28"/>
          <w:highlight w:val="white"/>
        </w:rPr>
        <w:t xml:space="preserve">«Итого по мероприятию 1.3.2.1.6, в том числе по источникам финансирования»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4884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76"/>
        <w:gridCol w:w="3685"/>
        <w:gridCol w:w="1701"/>
        <w:gridCol w:w="1276"/>
        <w:gridCol w:w="1820"/>
        <w:gridCol w:w="992"/>
        <w:gridCol w:w="7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6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Итого по мероприятию 1.3.2.1.6, в том числе по источникам финансирования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итого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314,485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6 339,</w:t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43100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314,485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6 024,</w:t>
            </w: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94617</w:t>
            </w: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color w:val="000000" w:themeColor="text1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color w:val="000000" w:themeColor="text1"/>
                <w:sz w:val="24"/>
                <w:szCs w:val="24"/>
                <w:lang w:eastAsia="zh-CN" w:bidi="hi-IN"/>
              </w:rPr>
              <w:t xml:space="preserve">314,</w:t>
            </w:r>
            <w:r>
              <w:rPr>
                <w:rFonts w:eastAsia="Arial" w:cs="Courier New"/>
                <w:color w:val="000000" w:themeColor="text1"/>
                <w:sz w:val="24"/>
                <w:szCs w:val="24"/>
                <w:lang w:eastAsia="zh-CN" w:bidi="hi-IN"/>
              </w:rPr>
              <w:t xml:space="preserve">48483</w:t>
            </w:r>
            <w:r>
              <w:rPr>
                <w:rFonts w:eastAsia="Arial" w:cs="Courier New"/>
                <w:color w:val="000000" w:themeColor="text1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color w:val="000000" w:themeColor="text1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3.11</w:t>
      </w:r>
      <w:r>
        <w:rPr>
          <w:sz w:val="28"/>
          <w:szCs w:val="28"/>
          <w:highlight w:val="white"/>
        </w:rPr>
        <w:t xml:space="preserve">. ст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оки «Итого по основному мероприятию 1.3.2.1, в том числе по источникам финансирования», «Итого </w:t>
        <w:br/>
        <w:t xml:space="preserve">по задаче 1.3.2,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4884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9"/>
        <w:gridCol w:w="2693"/>
        <w:gridCol w:w="1417"/>
        <w:gridCol w:w="1559"/>
        <w:gridCol w:w="1134"/>
        <w:gridCol w:w="1276"/>
        <w:gridCol w:w="113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Итого по основному мероприятию 1.3.2.1, в том числе по источникам финансирования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итого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7 987,371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13 078,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44591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21 266,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56100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18 445,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18 531,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7 987,371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13 057,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44591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12 932,</w:t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82934</w:t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18 445,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18 531,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бюджет города Перми 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(неиспользованные ассигнования отчетного года)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21,000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8 333,</w:t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73166</w:t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Итого по задаче 1.3.2, в том числе по источникам финансирования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итого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7 987,371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13 078,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44591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21 266,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56100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18 445,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18 531,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7 987,371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13 057,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44591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12 932,</w:t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82934</w:t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18 445,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18 531,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21,000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8 333,</w:t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73166</w:t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Всего по подпрограмме 1.3, в том числе 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  <w:p>
            <w:pPr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по источникам финансирования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всего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13 062,996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19 966,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41817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34 537,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85100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28 942,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</w:t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</w:t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24 298,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</w:t>
            </w: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13 062,996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19 937,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01517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26 204,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11934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28 942,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</w:t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</w:t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24 298,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</w:t>
            </w: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29,403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8 333,</w:t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73166</w:t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0,0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</w:t>
      </w:r>
      <w:r>
        <w:rPr>
          <w:sz w:val="28"/>
          <w:szCs w:val="28"/>
        </w:rPr>
        <w:t xml:space="preserve">. в приложении: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</w:t>
      </w:r>
      <w:r>
        <w:rPr>
          <w:sz w:val="28"/>
          <w:szCs w:val="28"/>
        </w:rPr>
        <w:t xml:space="preserve">1. в таблице 2 строки 13, 14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81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9"/>
        <w:gridCol w:w="3401"/>
        <w:gridCol w:w="2409"/>
        <w:gridCol w:w="3260"/>
        <w:gridCol w:w="510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13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0" w:type="dxa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Сметная стоимость объекта муниципальной собственности Перми, тыс. руб.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2" w:type="dxa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6 889,17200: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314,48483</w:t>
            </w: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 – разработка проектной документации;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6 550,18717 </w:t>
            </w: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– выполнение строительно-монтажных работ;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24,50000</w:t>
            </w: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 – выполнение работ по технической </w:t>
            </w: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инвентаризации и паспортизации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14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Объемы и источники финансирования осуществления капитальных вложений в объект по годам реализации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Источник финансирования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всего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2024 год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6 889,17200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6 889,17200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</w:t>
      </w:r>
      <w:r>
        <w:rPr>
          <w:sz w:val="28"/>
          <w:szCs w:val="28"/>
        </w:rPr>
        <w:t xml:space="preserve">.2. в таблице 4 строки 13, 14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81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6"/>
        <w:gridCol w:w="2691"/>
        <w:gridCol w:w="1843"/>
        <w:gridCol w:w="1984"/>
        <w:gridCol w:w="2693"/>
        <w:gridCol w:w="2409"/>
        <w:gridCol w:w="283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13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Сметная стоимость объекта муниципальной собственности Перми, тыс. руб.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8 241,896: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  <w:p>
            <w:pPr>
              <w:widowControl w:val="off"/>
              <w:rPr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9,000 – выполнение кадастровых работ и постановка образованного земельного участка </w:t>
            </w:r>
            <w:r>
              <w:rPr>
                <w:sz w:val="24"/>
                <w:szCs w:val="24"/>
                <w:highlight w:val="white"/>
                <w:lang w:eastAsia="zh-CN" w:bidi="hi-IN"/>
              </w:rPr>
            </w:r>
            <w:r>
              <w:rPr>
                <w:sz w:val="24"/>
                <w:szCs w:val="24"/>
                <w:highlight w:val="white"/>
                <w:lang w:eastAsia="zh-CN" w:bidi="hi-IN"/>
              </w:rPr>
            </w:r>
          </w:p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на государственный кадастровый учет;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333,196</w:t>
            </w: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 – разработка проектной документации;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7 899,700 - выполнение строительно-монтажных работ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14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Объемы и источники финансирования осуществления капитальных вложений в объект по годам реализации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Источник финансирования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всего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2018 год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2024 год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2025 год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8 241,896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9,000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333,196</w:t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7 899,700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3.12</w:t>
      </w:r>
      <w:r>
        <w:rPr>
          <w:sz w:val="28"/>
          <w:szCs w:val="28"/>
          <w:highlight w:val="white"/>
        </w:rPr>
        <w:t xml:space="preserve">.3. в таблице 5 </w:t>
      </w:r>
      <w:r>
        <w:rPr>
          <w:sz w:val="28"/>
          <w:szCs w:val="28"/>
          <w:highlight w:val="white"/>
        </w:rPr>
        <w:t xml:space="preserve">строки 13, 14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4881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6"/>
        <w:gridCol w:w="3684"/>
        <w:gridCol w:w="1843"/>
        <w:gridCol w:w="3118"/>
        <w:gridCol w:w="850"/>
        <w:gridCol w:w="4961"/>
      </w:tblGrid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13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5526" w:type="dxa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Сметная стоимость объекта муниципальной собственности Перми, тыс. руб.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W w:w="8929" w:type="dxa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6 348,43100: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9,000 – выполнение кадастровых работ и постановка образованного земельного участка на государственный </w:t>
            </w: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кадастровый учет;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314,48483 </w:t>
            </w: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– разработка проектной документации;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6 000,44617</w:t>
            </w:r>
            <w:r>
              <w:rPr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 –</w:t>
            </w: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 в</w:t>
            </w: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ыполнение строительно-монтажных работ;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24,50000 – выполнение работ по технической инвентаризации и паспортизации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14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Объемы и источники финансирования осуществления капитальных вложений в объект по годам реализации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Источник финансирования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всего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2018 год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2024 год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W w:w="3684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6 348,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43100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9,000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6 339,43100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приложении 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строки</w:t>
      </w:r>
      <w:r>
        <w:rPr>
          <w:sz w:val="28"/>
          <w:szCs w:val="28"/>
        </w:rPr>
        <w:t xml:space="preserve"> 1.2.1.1.1.1-</w:t>
      </w:r>
      <w:r>
        <w:rPr>
          <w:sz w:val="28"/>
          <w:szCs w:val="28"/>
        </w:rPr>
        <w:t xml:space="preserve">1.2.1.1.1.3, «Итого по мероприятию 1.2.1.1.1,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5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137"/>
        <w:gridCol w:w="1365"/>
        <w:gridCol w:w="1417"/>
        <w:gridCol w:w="1276"/>
        <w:gridCol w:w="1984"/>
        <w:gridCol w:w="850"/>
        <w:gridCol w:w="851"/>
        <w:gridCol w:w="1559"/>
        <w:gridCol w:w="240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1.2.1.1.1.1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7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eastAsia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Создание условий для функциони-рования МКУ «ПГУГЗ» (коммунальные услуги, услуги связи, аренда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spacing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 другие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МКУ «ПГУГЗ»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количество объектов размещения подразделений МКУ «ПГУГЗ»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t xml:space="preserve">60 469,813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1.2.1.1.1.2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7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Организация деятельности МКУ «ЕДДС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МКУ «ЕДДС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количество объектов размещения МКУ «ЕДДС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46 873,259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1.2.1.1.1.3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7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Обеспечение технической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поддержки автоматизированной системы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spacing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и сопровождение комплекса технических средств МКУ «ЕДДС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количество комплексов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технических средств МКУ «ЕДДС города Перми», находящихся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на содержании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120,000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13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Итого по мероприятию 1.2.1.1.1,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107 463,072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строки 1.2.1.1.4.1, 1.2.1.1.4.2, «Итого по мероприятию 1.2.1.1.4, в том числе по источникам финансирования», «Итого по основному мероприятию 1.2.1.1,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98"/>
        <w:gridCol w:w="2125"/>
        <w:gridCol w:w="1498"/>
        <w:gridCol w:w="1304"/>
        <w:gridCol w:w="1304"/>
        <w:gridCol w:w="1988"/>
        <w:gridCol w:w="929"/>
        <w:gridCol w:w="772"/>
        <w:gridCol w:w="1845"/>
        <w:gridCol w:w="198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1.2.1.1.4.1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Мероприятия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созданию, содержанию, обновлению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восполнению необходимого объема продовольственно-го запаса в целях гражданской обороны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9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ДЭПП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заключенных муниципальных контрактов (договоров)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 </w:t>
            </w:r>
            <w:r>
              <w:rPr>
                <w:sz w:val="24"/>
                <w:szCs w:val="24"/>
                <w:highlight w:val="white"/>
              </w:rPr>
              <w:t xml:space="preserve">267,911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1.2.1.1.4.2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Мероприятия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хранению имущества гражданской обороны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9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заключенных муниципальных контрактов (договоров)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7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1 270,735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 по мероприятию 1.2.1.1.4, в том числе по источникам финансирования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10 538,646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 по основному мероприятию 1.2.1.1, в том числе по источникам финансирования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120 911,718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4.3. строку «Итого по задаче 1.2.1, в том числе по источникам финансирования»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56"/>
        <w:tblW w:w="1488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913"/>
        <w:gridCol w:w="1559"/>
        <w:gridCol w:w="240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1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Итого по задаче 1.2.1, в том числе по источникам финансирования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120 911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,718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строки 1.2.2.1.1.1, «</w:t>
      </w:r>
      <w:r>
        <w:rPr>
          <w:color w:val="000000"/>
          <w:sz w:val="28"/>
          <w:szCs w:val="28"/>
        </w:rPr>
        <w:t xml:space="preserve">Итого по мероприятию 1.2.2.1.1, в том числе по источникам финансировани</w:t>
      </w:r>
      <w:r>
        <w:rPr>
          <w:sz w:val="28"/>
          <w:szCs w:val="28"/>
        </w:rPr>
        <w:t xml:space="preserve">я» изложить </w:t>
        <w:br/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5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2082"/>
        <w:gridCol w:w="1134"/>
        <w:gridCol w:w="1559"/>
        <w:gridCol w:w="1417"/>
        <w:gridCol w:w="1843"/>
        <w:gridCol w:w="709"/>
        <w:gridCol w:w="709"/>
        <w:gridCol w:w="1701"/>
        <w:gridCol w:w="269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1.2.2.1.1.1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Организация деятельности аварийно-спасательной службы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МКУ «ПГСС»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количество объектов размещения подразделений МКУ «ПГСС»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94 209,389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88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Итого по мероприятию 1.2.2.1.1, в том числе по источникам финансирования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94 209,389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4.5. строки 1.2.2.1.2.1-1.2.2.1.2.3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4996" w:type="dxa"/>
        <w:tblInd w:w="6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65"/>
        <w:gridCol w:w="2273"/>
        <w:gridCol w:w="1142"/>
        <w:gridCol w:w="1303"/>
        <w:gridCol w:w="1240"/>
        <w:gridCol w:w="2273"/>
        <w:gridCol w:w="1248"/>
        <w:gridCol w:w="1134"/>
        <w:gridCol w:w="1439"/>
        <w:gridCol w:w="167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1.2.2.1.2.1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3" w:type="dxa"/>
            <w:textDirection w:val="lrTb"/>
            <w:noWrap w:val="false"/>
          </w:tcPr>
          <w:p>
            <w:pPr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Организация деятельности передвижных спасательных постов в местах массового отдыха у воды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МКУ «ПГСС»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01.01.2024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31.12.2024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количество передвижных спасательных постов в местах массового отдыха </w:t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r>
          </w:p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у воды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ед.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3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2 317,141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9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1.2.2.1.2.2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3" w:type="dxa"/>
            <w:textDirection w:val="lrTb"/>
            <w:noWrap w:val="false"/>
          </w:tcPr>
          <w:p>
            <w:pPr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Организация деятельности спасательных постов в организованных местах массового отдыха людей у воды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01.01.2024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31.12.2024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количество спасательных постов </w:t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r>
          </w:p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в организованных местах массового отдыха людей </w:t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</w:r>
          </w:p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у воды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ед.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7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5 437,484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</w:tr>
    </w:tbl>
    <w:tbl>
      <w:tblPr>
        <w:tblStyle w:val="95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2268"/>
        <w:gridCol w:w="1134"/>
        <w:gridCol w:w="1276"/>
        <w:gridCol w:w="1276"/>
        <w:gridCol w:w="2268"/>
        <w:gridCol w:w="1276"/>
        <w:gridCol w:w="1134"/>
        <w:gridCol w:w="1417"/>
        <w:gridCol w:w="17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1.2.2.1.2.3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запрещающих знаков у воды и при выходе на лед в неустановленных местах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«ПГУГЗ»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31.05.2024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приобретенных запрещающих знаков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180,095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4.6. </w:t>
      </w:r>
      <w:r>
        <w:rPr>
          <w:sz w:val="28"/>
          <w:szCs w:val="28"/>
          <w:highlight w:val="white"/>
        </w:rPr>
        <w:t xml:space="preserve">строку 1.2.2.1.2.5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5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1134"/>
        <w:gridCol w:w="1276"/>
        <w:gridCol w:w="1276"/>
        <w:gridCol w:w="2126"/>
        <w:gridCol w:w="1276"/>
        <w:gridCol w:w="1134"/>
        <w:gridCol w:w="1417"/>
        <w:gridCol w:w="17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1.2.2.1.2.5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Установка запрещающих знаков у воды и при выходе на лед в неустанов-ленных местах Индустриального района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АИР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установленных запрещающих знаков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строку 1.2.2.1.2.9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96" w:type="dxa"/>
        <w:tblInd w:w="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65"/>
        <w:gridCol w:w="2394"/>
        <w:gridCol w:w="1021"/>
        <w:gridCol w:w="1303"/>
        <w:gridCol w:w="1304"/>
        <w:gridCol w:w="2209"/>
        <w:gridCol w:w="1248"/>
        <w:gridCol w:w="1134"/>
        <w:gridCol w:w="1417"/>
        <w:gridCol w:w="1701"/>
      </w:tblGrid>
      <w:tr>
        <w:tblPrEx/>
        <w:trPr/>
        <w:tc>
          <w:tcPr>
            <w:tcW w:w="126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1.2.2.1.2.9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W w:w="2394" w:type="dxa"/>
            <w:textDirection w:val="lrTb"/>
            <w:noWrap w:val="false"/>
          </w:tcPr>
          <w:p>
            <w:pPr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Установка запрещающих знаков у воды и при выходе на лед в неустанов-ленных местах поселка Новые </w:t>
            </w: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Ляды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W w:w="102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АПНЛ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01.01.2024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31.12.2024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W w:w="22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количество установленных запрещающих знаков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ед.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-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420" w:leader="none"/>
                <w:tab w:val="center" w:pos="788" w:leader="none"/>
              </w:tabs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0,001</w:t>
            </w: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4.8. строку «Итого по мероприятию 1.2.2.1.2, в том числе по источникам финансирования»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4996" w:type="dxa"/>
        <w:tblInd w:w="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343"/>
        <w:gridCol w:w="1843"/>
        <w:gridCol w:w="2810"/>
      </w:tblGrid>
      <w:tr>
        <w:tblPrEx/>
        <w:trPr/>
        <w:tc>
          <w:tcPr>
            <w:tcW w:w="10343" w:type="dxa"/>
            <w:textDirection w:val="lrTb"/>
            <w:noWrap w:val="false"/>
          </w:tcPr>
          <w:p>
            <w:pPr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Итого по мероприятию 1.2.2.1.2, в том числе по источникам финансирования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  <w:tc>
          <w:tcPr>
            <w:tcW w:w="281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8 106,717</w:t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4.9. строки</w:t>
      </w:r>
      <w:r>
        <w:rPr>
          <w:sz w:val="28"/>
          <w:szCs w:val="28"/>
          <w:highlight w:val="white"/>
        </w:rPr>
        <w:t xml:space="preserve"> «Итого по основному мероприятию 1.2.2.1, в том числе по источникам финансирования», «Итого </w:t>
        <w:br/>
        <w:t xml:space="preserve">по задаче 1.2.2,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5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46"/>
        <w:gridCol w:w="1843"/>
        <w:gridCol w:w="269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Итого по основному мероприятию 1.2.2.1, в том числе по источникам финансирования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102 316,106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Итого по задаче 1.2.2, в том числе по источникам финансирования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pStyle w:val="94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102 316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46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Всего по подпрограмме 1.2, в том числе по источникам финансирования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223 227,824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 В приложении 3: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строку 1.3.1.1.3.19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54" w:type="dxa"/>
        <w:tblInd w:w="6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389"/>
        <w:gridCol w:w="2551"/>
        <w:gridCol w:w="1276"/>
        <w:gridCol w:w="1276"/>
        <w:gridCol w:w="1417"/>
        <w:gridCol w:w="2126"/>
        <w:gridCol w:w="709"/>
        <w:gridCol w:w="1134"/>
        <w:gridCol w:w="1417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1.3.1.1.3.19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Оплата земельного налога за земельные участки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АЛР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01.01.2024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31.12.2024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количество земельных участков, </w:t>
            </w:r>
            <w:r>
              <w:rPr>
                <w:sz w:val="24"/>
                <w:szCs w:val="24"/>
                <w:highlight w:val="white"/>
                <w:lang w:eastAsia="zh-CN" w:bidi="hi-IN"/>
              </w:rPr>
            </w:r>
            <w:r>
              <w:rPr>
                <w:sz w:val="24"/>
                <w:szCs w:val="24"/>
                <w:highlight w:val="white"/>
                <w:lang w:eastAsia="zh-CN" w:bidi="hi-IN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за которые оплачен земельный налог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2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2,910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8"/>
        <w:ind w:firstLine="72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5.2. строку «Итого по мероприятию 1.3.1.1.3,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14854" w:type="dxa"/>
        <w:tblInd w:w="6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878"/>
        <w:gridCol w:w="1417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8" w:type="dxa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Итого по мероприятию 1.3.1.1.3, в том числе по источникам финансирования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sz w:val="24"/>
                <w:szCs w:val="24"/>
                <w:highlight w:val="white"/>
                <w:lang w:eastAsia="zh-CN" w:bidi="hi-IN"/>
              </w:rPr>
              <w:t xml:space="preserve">11 177,890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5.3. строки «Итого </w:t>
      </w:r>
      <w:r>
        <w:rPr>
          <w:sz w:val="28"/>
          <w:szCs w:val="28"/>
          <w:highlight w:val="white"/>
        </w:rPr>
        <w:t xml:space="preserve">по основному мероприятию 1.3.1.1, в том числе по источникам финансирования», «Итого </w:t>
        <w:br/>
        <w:t xml:space="preserve">по задаче 1.3.1, в том числе по источникам финансирования»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5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61"/>
        <w:gridCol w:w="3972"/>
        <w:gridCol w:w="14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61" w:type="dxa"/>
            <w:textDirection w:val="lrTb"/>
            <w:noWrap w:val="false"/>
          </w:tcPr>
          <w:p>
            <w:pPr>
              <w:ind w:left="57"/>
              <w:jc w:val="both"/>
              <w:spacing w:line="288" w:lineRule="atLeast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Итого по основному мероприятию 1.3.1.1, в том числе по источникам финансирования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zh-CN" w:bidi="hi-IN"/>
              </w:rPr>
              <w:t xml:space="preserve">13 271,290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61" w:type="dxa"/>
            <w:textDirection w:val="lrTb"/>
            <w:noWrap w:val="false"/>
          </w:tcPr>
          <w:p>
            <w:pPr>
              <w:ind w:left="57"/>
              <w:jc w:val="both"/>
              <w:spacing w:line="288" w:lineRule="atLeast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Итого по задаче 1.3.1, в том числе по источникам финансирования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zh-CN" w:bidi="hi-IN"/>
              </w:rPr>
              <w:t xml:space="preserve">13 271,290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5.4. </w:t>
      </w:r>
      <w:r>
        <w:rPr>
          <w:sz w:val="28"/>
          <w:szCs w:val="28"/>
          <w:highlight w:val="white"/>
        </w:rPr>
        <w:t xml:space="preserve">строку 1.3.2.1.3.2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854" w:type="dxa"/>
        <w:tblInd w:w="6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389"/>
        <w:gridCol w:w="4275"/>
        <w:gridCol w:w="992"/>
        <w:gridCol w:w="1276"/>
        <w:gridCol w:w="1276"/>
        <w:gridCol w:w="2409"/>
        <w:gridCol w:w="709"/>
        <w:gridCol w:w="425"/>
        <w:gridCol w:w="1134"/>
        <w:gridCol w:w="97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1.3.2.1.3.2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5" w:type="dxa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Выполнение работ по строительству пожарного резервуара в микрорайоне </w:t>
            </w: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Чапаевский</w:t>
            </w: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 Орджоникидзевского района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МКУ «УТЗ»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01.05.2024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01.10.2024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акт выполненных работ </w:t>
            </w: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по строитель-ству пожарного резервуара</w:t>
            </w:r>
            <w:r>
              <w:rPr>
                <w:sz w:val="24"/>
                <w:szCs w:val="24"/>
                <w:highlight w:val="white"/>
                <w:lang w:eastAsia="zh-CN" w:bidi="hi-IN"/>
              </w:rPr>
            </w:r>
            <w:r>
              <w:rPr>
                <w:sz w:val="24"/>
                <w:szCs w:val="24"/>
                <w:highlight w:val="white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1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6 550,</w:t>
            </w:r>
            <w:r>
              <w:rPr>
                <w:color w:val="000000" w:themeColor="text1"/>
                <w:sz w:val="24"/>
                <w:szCs w:val="24"/>
                <w:highlight w:val="white"/>
                <w:lang w:eastAsia="zh-CN" w:bidi="hi-IN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  <w:lang w:eastAsia="zh-CN" w:bidi="hi-IN"/>
              </w:rPr>
            </w:r>
          </w:p>
          <w:p>
            <w:pPr>
              <w:jc w:val="center"/>
              <w:widowControl w:val="off"/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18717</w:t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строку </w:t>
      </w:r>
      <w:r>
        <w:rPr>
          <w:color w:val="000000" w:themeColor="text1"/>
          <w:sz w:val="28"/>
          <w:szCs w:val="28"/>
          <w:highlight w:val="white"/>
        </w:rPr>
        <w:t xml:space="preserve">«И</w:t>
      </w:r>
      <w:r>
        <w:rPr>
          <w:sz w:val="28"/>
          <w:szCs w:val="28"/>
          <w:highlight w:val="white"/>
        </w:rPr>
        <w:t xml:space="preserve">того по мероприятию 1.3.2.1.3,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54" w:type="dxa"/>
        <w:tblInd w:w="6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71"/>
        <w:gridCol w:w="8624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Итого по мероприятию 1.3.2.1.3, в том числе по источникам финансирования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итого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6 889,17200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1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6 574,68717</w:t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1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бюджет города Перми (неиспользованные ассигнования 2023 года)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314,48483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5.6. строки 1.3.2.1.5.3, «Итого по мероприятию 1.3.2.1.5, в том числе по источникам финансирования» изложить </w:t>
        <w:br/>
        <w:t xml:space="preserve">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4854" w:type="dxa"/>
        <w:tblInd w:w="6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389"/>
        <w:gridCol w:w="2551"/>
        <w:gridCol w:w="1276"/>
        <w:gridCol w:w="1276"/>
        <w:gridCol w:w="1417"/>
        <w:gridCol w:w="2126"/>
        <w:gridCol w:w="709"/>
        <w:gridCol w:w="1134"/>
        <w:gridCol w:w="1417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1.3.2.1.5.3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Разработка проектной документации </w:t>
            </w:r>
            <w:r>
              <w:rPr>
                <w:sz w:val="24"/>
                <w:szCs w:val="24"/>
                <w:highlight w:val="white"/>
                <w:lang w:eastAsia="zh-CN" w:bidi="hi-IN"/>
              </w:rPr>
            </w:r>
            <w:r>
              <w:rPr>
                <w:sz w:val="24"/>
                <w:szCs w:val="24"/>
                <w:highlight w:val="white"/>
                <w:lang w:eastAsia="zh-CN" w:bidi="hi-IN"/>
              </w:rPr>
            </w:r>
          </w:p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для строительства пожарного резервуара </w:t>
            </w: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по ул. Борцов Революции Ленинского района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МКУ «УТЗ»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10.09.2024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31.12.2024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разработанная проектная документация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1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333,196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8" w:type="dxa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Итого по мероприятию 1.3.2.1.5, в том числе по источникам финансирования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333,196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5.7. строку 1.3.2.1.6.2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4854" w:type="dxa"/>
        <w:tblInd w:w="6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389"/>
        <w:gridCol w:w="2551"/>
        <w:gridCol w:w="1276"/>
        <w:gridCol w:w="1276"/>
        <w:gridCol w:w="1417"/>
        <w:gridCol w:w="2126"/>
        <w:gridCol w:w="709"/>
        <w:gridCol w:w="1134"/>
        <w:gridCol w:w="1417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1.3.2.1.6.2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Выполнение работ </w:t>
            </w:r>
            <w:r>
              <w:rPr>
                <w:sz w:val="24"/>
                <w:szCs w:val="24"/>
                <w:highlight w:val="white"/>
                <w:lang w:eastAsia="zh-CN" w:bidi="hi-IN"/>
              </w:rPr>
            </w:r>
            <w:r>
              <w:rPr>
                <w:sz w:val="24"/>
                <w:szCs w:val="24"/>
                <w:highlight w:val="white"/>
                <w:lang w:eastAsia="zh-CN" w:bidi="hi-IN"/>
              </w:rPr>
            </w:r>
          </w:p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по строительству пожарного резервуара в микрорайоне Центральная усадьба по ул. </w:t>
            </w: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Бобруйской</w:t>
            </w: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 Мотовилихинского района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МКУ «УТЗ»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01.05.2024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01.10.2024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акт выполненных работ </w:t>
            </w:r>
            <w:r>
              <w:rPr>
                <w:sz w:val="24"/>
                <w:szCs w:val="24"/>
                <w:highlight w:val="white"/>
                <w:lang w:eastAsia="zh-CN" w:bidi="hi-IN"/>
              </w:rPr>
            </w:r>
            <w:r>
              <w:rPr>
                <w:sz w:val="24"/>
                <w:szCs w:val="24"/>
                <w:highlight w:val="white"/>
                <w:lang w:eastAsia="zh-CN" w:bidi="hi-IN"/>
              </w:rPr>
            </w:r>
          </w:p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по строительству пожарного резервуара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ед.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1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6 000,</w:t>
            </w: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  <w:t xml:space="preserve">44617</w:t>
            </w: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5.8. строку </w:t>
      </w:r>
      <w:r>
        <w:rPr>
          <w:sz w:val="28"/>
          <w:szCs w:val="28"/>
          <w:highlight w:val="white"/>
        </w:rPr>
        <w:t xml:space="preserve">«Итого по мероприятию 1.3.2.1.6, в том числе по источникам финансирования»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4854" w:type="dxa"/>
        <w:tblInd w:w="6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073"/>
        <w:gridCol w:w="5222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3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Итого по мероприятию 1.3.2.1.6, в том числе по источникам финансирования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итого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6 339,43100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3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6 024,94617</w:t>
            </w: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 w:cs="Courier New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3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бюджет города Перми (неиспользованные </w:t>
            </w:r>
            <w:r>
              <w:rPr>
                <w:sz w:val="24"/>
                <w:szCs w:val="24"/>
                <w:lang w:eastAsia="zh-CN" w:bidi="hi-IN"/>
              </w:rPr>
              <w:t xml:space="preserve">ассигнования 2023 года)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314,48483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ст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оки «Итого по основному мероприятию 1.3.2.1, в том числе по источникам финансирования», «Итого </w:t>
        <w:br/>
        <w:t xml:space="preserve">по задаче 1.3.2,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54" w:type="dxa"/>
        <w:tblInd w:w="6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805"/>
        <w:gridCol w:w="7490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Итого по основному мероприятию 1.3.2.1, в том числе по источникам финансирования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итого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21 266,56100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12 932,82934</w:t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бюджет города Перми (неиспользованные ассигнования 2023 года)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8 333,73166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Итого по задаче 1.3.2, в том числе по источникам финансирования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итого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21 266,56100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12 932,82934</w:t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Arial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бюджет города Перми (неиспользованные ассигнования 2023 года)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zh-CN" w:bidi="hi-IN"/>
              </w:rPr>
              <w:t xml:space="preserve">8 333,73166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Всего по подпрограмме 1.3, в том числе по источникам финансирования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итого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highlight w:val="white"/>
              </w:rPr>
            </w:pPr>
            <w:r>
              <w:rPr>
                <w:rFonts w:eastAsia="Arial"/>
                <w:sz w:val="24"/>
                <w:szCs w:val="24"/>
                <w:highlight w:val="white"/>
                <w:lang w:eastAsia="zh-CN" w:bidi="hi-IN"/>
              </w:rPr>
              <w:t xml:space="preserve">34 537,85100</w:t>
            </w:r>
            <w:r>
              <w:rPr>
                <w:rFonts w:eastAsia="Arial"/>
                <w:sz w:val="24"/>
                <w:szCs w:val="24"/>
                <w:highlight w:val="white"/>
              </w:rPr>
            </w:r>
            <w:r>
              <w:rPr>
                <w:rFonts w:eastAsia="Arial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бюджет города Перми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26 204,11934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 w:cs="Courier New"/>
                <w:sz w:val="24"/>
                <w:szCs w:val="24"/>
                <w:lang w:eastAsia="zh-CN" w:bidi="hi-IN"/>
              </w:rPr>
            </w:pP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  <w:r>
              <w:rPr>
                <w:rFonts w:eastAsia="Arial" w:cs="Courier New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бюджет города Перми (неиспользованные ассигнования 2023 года)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 xml:space="preserve">8 333,73166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  <w:r>
              <w:rPr>
                <w:rFonts w:eastAsia="Arial"/>
                <w:sz w:val="24"/>
                <w:szCs w:val="24"/>
                <w:lang w:eastAsia="zh-CN" w:bidi="hi-IN"/>
              </w:rPr>
            </w:r>
          </w:p>
        </w:tc>
      </w:tr>
    </w:tbl>
    <w:p>
      <w:r/>
      <w:r/>
    </w:p>
    <w:sectPr>
      <w:headerReference w:type="default" r:id="rId11"/>
      <w:headerReference w:type="first" r:id="rId12"/>
      <w:footnotePr/>
      <w:endnotePr/>
      <w:type w:val="nextPage"/>
      <w:pgSz w:w="16838" w:h="11905" w:orient="landscape"/>
      <w:pgMar w:top="1134" w:right="567" w:bottom="1134" w:left="1418" w:header="39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3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13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36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2" w:hanging="103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3 Char"/>
    <w:basedOn w:val="765"/>
    <w:link w:val="758"/>
    <w:uiPriority w:val="9"/>
    <w:rPr>
      <w:rFonts w:ascii="Arial" w:hAnsi="Arial" w:eastAsia="Arial" w:cs="Arial"/>
      <w:sz w:val="30"/>
      <w:szCs w:val="30"/>
    </w:rPr>
  </w:style>
  <w:style w:type="character" w:styleId="743">
    <w:name w:val="Heading 4 Char"/>
    <w:basedOn w:val="765"/>
    <w:link w:val="759"/>
    <w:uiPriority w:val="9"/>
    <w:rPr>
      <w:rFonts w:ascii="Arial" w:hAnsi="Arial" w:eastAsia="Arial" w:cs="Arial"/>
      <w:b/>
      <w:bCs/>
      <w:sz w:val="26"/>
      <w:szCs w:val="26"/>
    </w:rPr>
  </w:style>
  <w:style w:type="character" w:styleId="744">
    <w:name w:val="Heading 5 Char"/>
    <w:basedOn w:val="765"/>
    <w:link w:val="760"/>
    <w:uiPriority w:val="9"/>
    <w:rPr>
      <w:rFonts w:ascii="Arial" w:hAnsi="Arial" w:eastAsia="Arial" w:cs="Arial"/>
      <w:b/>
      <w:bCs/>
      <w:sz w:val="24"/>
      <w:szCs w:val="24"/>
    </w:rPr>
  </w:style>
  <w:style w:type="character" w:styleId="745">
    <w:name w:val="Heading 6 Char"/>
    <w:basedOn w:val="765"/>
    <w:link w:val="761"/>
    <w:uiPriority w:val="9"/>
    <w:rPr>
      <w:rFonts w:ascii="Arial" w:hAnsi="Arial" w:eastAsia="Arial" w:cs="Arial"/>
      <w:b/>
      <w:bCs/>
      <w:sz w:val="22"/>
      <w:szCs w:val="22"/>
    </w:rPr>
  </w:style>
  <w:style w:type="character" w:styleId="746">
    <w:name w:val="Heading 7 Char"/>
    <w:basedOn w:val="765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8 Char"/>
    <w:basedOn w:val="765"/>
    <w:link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748">
    <w:name w:val="Heading 9 Char"/>
    <w:basedOn w:val="765"/>
    <w:link w:val="764"/>
    <w:uiPriority w:val="9"/>
    <w:rPr>
      <w:rFonts w:ascii="Arial" w:hAnsi="Arial" w:eastAsia="Arial" w:cs="Arial"/>
      <w:i/>
      <w:iCs/>
      <w:sz w:val="21"/>
      <w:szCs w:val="21"/>
    </w:rPr>
  </w:style>
  <w:style w:type="character" w:styleId="749">
    <w:name w:val="Title Char"/>
    <w:basedOn w:val="765"/>
    <w:link w:val="778"/>
    <w:uiPriority w:val="10"/>
    <w:rPr>
      <w:sz w:val="48"/>
      <w:szCs w:val="48"/>
    </w:rPr>
  </w:style>
  <w:style w:type="character" w:styleId="750">
    <w:name w:val="Subtitle Char"/>
    <w:basedOn w:val="765"/>
    <w:link w:val="780"/>
    <w:uiPriority w:val="11"/>
    <w:rPr>
      <w:sz w:val="24"/>
      <w:szCs w:val="24"/>
    </w:rPr>
  </w:style>
  <w:style w:type="character" w:styleId="751">
    <w:name w:val="Quote Char"/>
    <w:link w:val="782"/>
    <w:uiPriority w:val="29"/>
    <w:rPr>
      <w:i/>
    </w:rPr>
  </w:style>
  <w:style w:type="character" w:styleId="752">
    <w:name w:val="Intense Quote Char"/>
    <w:link w:val="784"/>
    <w:uiPriority w:val="30"/>
    <w:rPr>
      <w:i/>
    </w:rPr>
  </w:style>
  <w:style w:type="character" w:styleId="753">
    <w:name w:val="Footnote Text Char"/>
    <w:link w:val="914"/>
    <w:uiPriority w:val="99"/>
    <w:rPr>
      <w:sz w:val="18"/>
    </w:rPr>
  </w:style>
  <w:style w:type="character" w:styleId="754">
    <w:name w:val="Endnote Text Char"/>
    <w:link w:val="917"/>
    <w:uiPriority w:val="99"/>
    <w:rPr>
      <w:sz w:val="20"/>
    </w:rPr>
  </w:style>
  <w:style w:type="paragraph" w:styleId="755" w:default="1">
    <w:name w:val="Normal"/>
    <w:qFormat/>
  </w:style>
  <w:style w:type="paragraph" w:styleId="756">
    <w:name w:val="Heading 1"/>
    <w:basedOn w:val="755"/>
    <w:next w:val="755"/>
    <w:link w:val="962"/>
    <w:qFormat/>
    <w:pPr>
      <w:ind w:right="1" w:firstLine="709"/>
      <w:jc w:val="both"/>
      <w:keepNext/>
      <w:outlineLvl w:val="0"/>
    </w:pPr>
    <w:rPr>
      <w:sz w:val="24"/>
    </w:rPr>
  </w:style>
  <w:style w:type="paragraph" w:styleId="757">
    <w:name w:val="Heading 2"/>
    <w:basedOn w:val="755"/>
    <w:next w:val="755"/>
    <w:link w:val="963"/>
    <w:qFormat/>
    <w:pPr>
      <w:ind w:right="1"/>
      <w:jc w:val="both"/>
      <w:keepNext/>
      <w:outlineLvl w:val="1"/>
    </w:pPr>
    <w:rPr>
      <w:sz w:val="24"/>
    </w:rPr>
  </w:style>
  <w:style w:type="paragraph" w:styleId="758">
    <w:name w:val="Heading 3"/>
    <w:basedOn w:val="755"/>
    <w:next w:val="755"/>
    <w:link w:val="7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9">
    <w:name w:val="Heading 4"/>
    <w:basedOn w:val="755"/>
    <w:next w:val="755"/>
    <w:link w:val="7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755"/>
    <w:next w:val="755"/>
    <w:link w:val="7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1">
    <w:name w:val="Heading 6"/>
    <w:basedOn w:val="755"/>
    <w:next w:val="755"/>
    <w:link w:val="7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755"/>
    <w:next w:val="755"/>
    <w:link w:val="7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3">
    <w:name w:val="Heading 8"/>
    <w:basedOn w:val="755"/>
    <w:next w:val="755"/>
    <w:link w:val="7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755"/>
    <w:next w:val="755"/>
    <w:link w:val="7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 w:default="1">
    <w:name w:val="Default Paragraph Font"/>
    <w:uiPriority w:val="1"/>
    <w:semiHidden/>
    <w:unhideWhenUsed/>
  </w:style>
  <w:style w:type="table" w:styleId="7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7" w:default="1">
    <w:name w:val="No List"/>
    <w:uiPriority w:val="99"/>
    <w:semiHidden/>
    <w:unhideWhenUsed/>
  </w:style>
  <w:style w:type="character" w:styleId="768" w:customStyle="1">
    <w:name w:val="Heading 1 Char"/>
    <w:basedOn w:val="765"/>
    <w:uiPriority w:val="9"/>
    <w:rPr>
      <w:rFonts w:ascii="Arial" w:hAnsi="Arial" w:eastAsia="Arial" w:cs="Arial"/>
      <w:sz w:val="40"/>
      <w:szCs w:val="40"/>
    </w:rPr>
  </w:style>
  <w:style w:type="character" w:styleId="769" w:customStyle="1">
    <w:name w:val="Heading 2 Char"/>
    <w:basedOn w:val="765"/>
    <w:uiPriority w:val="9"/>
    <w:rPr>
      <w:rFonts w:ascii="Arial" w:hAnsi="Arial" w:eastAsia="Arial" w:cs="Arial"/>
      <w:sz w:val="34"/>
    </w:rPr>
  </w:style>
  <w:style w:type="character" w:styleId="770" w:customStyle="1">
    <w:name w:val="Заголовок 3 Знак"/>
    <w:basedOn w:val="765"/>
    <w:link w:val="758"/>
    <w:uiPriority w:val="9"/>
    <w:rPr>
      <w:rFonts w:ascii="Arial" w:hAnsi="Arial" w:eastAsia="Arial" w:cs="Arial"/>
      <w:sz w:val="30"/>
      <w:szCs w:val="30"/>
    </w:rPr>
  </w:style>
  <w:style w:type="character" w:styleId="771" w:customStyle="1">
    <w:name w:val="Заголовок 4 Знак"/>
    <w:basedOn w:val="765"/>
    <w:link w:val="759"/>
    <w:uiPriority w:val="9"/>
    <w:rPr>
      <w:rFonts w:ascii="Arial" w:hAnsi="Arial" w:eastAsia="Arial" w:cs="Arial"/>
      <w:b/>
      <w:bCs/>
      <w:sz w:val="26"/>
      <w:szCs w:val="26"/>
    </w:rPr>
  </w:style>
  <w:style w:type="character" w:styleId="772" w:customStyle="1">
    <w:name w:val="Заголовок 5 Знак"/>
    <w:basedOn w:val="765"/>
    <w:link w:val="760"/>
    <w:uiPriority w:val="9"/>
    <w:rPr>
      <w:rFonts w:ascii="Arial" w:hAnsi="Arial" w:eastAsia="Arial" w:cs="Arial"/>
      <w:b/>
      <w:bCs/>
      <w:sz w:val="24"/>
      <w:szCs w:val="24"/>
    </w:rPr>
  </w:style>
  <w:style w:type="character" w:styleId="773" w:customStyle="1">
    <w:name w:val="Заголовок 6 Знак"/>
    <w:basedOn w:val="765"/>
    <w:link w:val="761"/>
    <w:uiPriority w:val="9"/>
    <w:rPr>
      <w:rFonts w:ascii="Arial" w:hAnsi="Arial" w:eastAsia="Arial" w:cs="Arial"/>
      <w:b/>
      <w:bCs/>
      <w:sz w:val="22"/>
      <w:szCs w:val="22"/>
    </w:rPr>
  </w:style>
  <w:style w:type="character" w:styleId="774" w:customStyle="1">
    <w:name w:val="Заголовок 7 Знак"/>
    <w:basedOn w:val="765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5" w:customStyle="1">
    <w:name w:val="Заголовок 8 Знак"/>
    <w:basedOn w:val="765"/>
    <w:link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776" w:customStyle="1">
    <w:name w:val="Заголовок 9 Знак"/>
    <w:basedOn w:val="765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77">
    <w:name w:val="List Paragraph"/>
    <w:basedOn w:val="755"/>
    <w:uiPriority w:val="34"/>
    <w:qFormat/>
    <w:pPr>
      <w:contextualSpacing/>
      <w:ind w:left="720"/>
    </w:pPr>
  </w:style>
  <w:style w:type="paragraph" w:styleId="778">
    <w:name w:val="Title"/>
    <w:basedOn w:val="755"/>
    <w:next w:val="755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 w:customStyle="1">
    <w:name w:val="Название Знак"/>
    <w:basedOn w:val="765"/>
    <w:link w:val="778"/>
    <w:uiPriority w:val="10"/>
    <w:rPr>
      <w:sz w:val="48"/>
      <w:szCs w:val="48"/>
    </w:rPr>
  </w:style>
  <w:style w:type="paragraph" w:styleId="780">
    <w:name w:val="Subtitle"/>
    <w:basedOn w:val="755"/>
    <w:next w:val="755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 w:customStyle="1">
    <w:name w:val="Подзаголовок Знак"/>
    <w:basedOn w:val="765"/>
    <w:link w:val="780"/>
    <w:uiPriority w:val="11"/>
    <w:rPr>
      <w:sz w:val="24"/>
      <w:szCs w:val="24"/>
    </w:rPr>
  </w:style>
  <w:style w:type="paragraph" w:styleId="782">
    <w:name w:val="Quote"/>
    <w:basedOn w:val="755"/>
    <w:next w:val="755"/>
    <w:link w:val="783"/>
    <w:uiPriority w:val="29"/>
    <w:qFormat/>
    <w:pPr>
      <w:ind w:left="720" w:right="720"/>
    </w:pPr>
    <w:rPr>
      <w:i/>
    </w:rPr>
  </w:style>
  <w:style w:type="character" w:styleId="783" w:customStyle="1">
    <w:name w:val="Цитата 2 Знак"/>
    <w:link w:val="782"/>
    <w:uiPriority w:val="29"/>
    <w:rPr>
      <w:i/>
    </w:rPr>
  </w:style>
  <w:style w:type="paragraph" w:styleId="784">
    <w:name w:val="Intense Quote"/>
    <w:basedOn w:val="755"/>
    <w:next w:val="755"/>
    <w:link w:val="7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 w:customStyle="1">
    <w:name w:val="Выделенная цитата Знак"/>
    <w:link w:val="784"/>
    <w:uiPriority w:val="30"/>
    <w:rPr>
      <w:i/>
    </w:rPr>
  </w:style>
  <w:style w:type="character" w:styleId="786" w:customStyle="1">
    <w:name w:val="Header Char"/>
    <w:basedOn w:val="765"/>
    <w:uiPriority w:val="99"/>
  </w:style>
  <w:style w:type="character" w:styleId="787" w:customStyle="1">
    <w:name w:val="Footer Char"/>
    <w:basedOn w:val="765"/>
    <w:uiPriority w:val="99"/>
  </w:style>
  <w:style w:type="character" w:styleId="788" w:customStyle="1">
    <w:name w:val="Caption Char"/>
    <w:uiPriority w:val="99"/>
  </w:style>
  <w:style w:type="table" w:styleId="789" w:customStyle="1">
    <w:name w:val="Table Grid Light"/>
    <w:basedOn w:val="76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0" w:customStyle="1">
    <w:name w:val="Plain Table 1"/>
    <w:basedOn w:val="76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 w:customStyle="1">
    <w:name w:val="Plain Table 2"/>
    <w:basedOn w:val="76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 w:customStyle="1">
    <w:name w:val="Plain Table 3"/>
    <w:basedOn w:val="76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 w:customStyle="1">
    <w:name w:val="Plain Table 4"/>
    <w:basedOn w:val="76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Plain Table 5"/>
    <w:basedOn w:val="76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1 Light"/>
    <w:basedOn w:val="76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1"/>
    <w:basedOn w:val="76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2"/>
    <w:basedOn w:val="76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3"/>
    <w:basedOn w:val="76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4"/>
    <w:basedOn w:val="76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5"/>
    <w:basedOn w:val="76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6"/>
    <w:basedOn w:val="76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2"/>
    <w:basedOn w:val="76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1"/>
    <w:basedOn w:val="76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2"/>
    <w:basedOn w:val="76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3"/>
    <w:basedOn w:val="76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4"/>
    <w:basedOn w:val="76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5"/>
    <w:basedOn w:val="76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6"/>
    <w:basedOn w:val="76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"/>
    <w:basedOn w:val="76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1"/>
    <w:basedOn w:val="76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2"/>
    <w:basedOn w:val="76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3"/>
    <w:basedOn w:val="76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4"/>
    <w:basedOn w:val="76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5"/>
    <w:basedOn w:val="76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6"/>
    <w:basedOn w:val="76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4"/>
    <w:basedOn w:val="76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 w:customStyle="1">
    <w:name w:val="Grid Table 4 - Accent 1"/>
    <w:basedOn w:val="76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8" w:customStyle="1">
    <w:name w:val="Grid Table 4 - Accent 2"/>
    <w:basedOn w:val="76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9" w:customStyle="1">
    <w:name w:val="Grid Table 4 - Accent 3"/>
    <w:basedOn w:val="76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0" w:customStyle="1">
    <w:name w:val="Grid Table 4 - Accent 4"/>
    <w:basedOn w:val="76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1" w:customStyle="1">
    <w:name w:val="Grid Table 4 - Accent 5"/>
    <w:basedOn w:val="76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2" w:customStyle="1">
    <w:name w:val="Grid Table 4 - Accent 6"/>
    <w:basedOn w:val="76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3" w:customStyle="1">
    <w:name w:val="Grid Table 5 Dark"/>
    <w:basedOn w:val="7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1"/>
    <w:basedOn w:val="7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2"/>
    <w:basedOn w:val="7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3"/>
    <w:basedOn w:val="7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- Accent 4"/>
    <w:basedOn w:val="7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5"/>
    <w:basedOn w:val="7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6"/>
    <w:basedOn w:val="7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6 Colorful"/>
    <w:basedOn w:val="76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1" w:customStyle="1">
    <w:name w:val="Grid Table 6 Colorful - Accent 1"/>
    <w:basedOn w:val="76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2" w:customStyle="1">
    <w:name w:val="Grid Table 6 Colorful - Accent 2"/>
    <w:basedOn w:val="76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3" w:customStyle="1">
    <w:name w:val="Grid Table 6 Colorful - Accent 3"/>
    <w:basedOn w:val="76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4" w:customStyle="1">
    <w:name w:val="Grid Table 6 Colorful - Accent 4"/>
    <w:basedOn w:val="76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5" w:customStyle="1">
    <w:name w:val="Grid Table 6 Colorful - Accent 5"/>
    <w:basedOn w:val="76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6" w:customStyle="1">
    <w:name w:val="Grid Table 6 Colorful - Accent 6"/>
    <w:basedOn w:val="76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7" w:customStyle="1">
    <w:name w:val="Grid Table 7 Colorful"/>
    <w:basedOn w:val="76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1"/>
    <w:basedOn w:val="76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2"/>
    <w:basedOn w:val="76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3"/>
    <w:basedOn w:val="76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4"/>
    <w:basedOn w:val="76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5"/>
    <w:basedOn w:val="76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6"/>
    <w:basedOn w:val="76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"/>
    <w:basedOn w:val="76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1"/>
    <w:basedOn w:val="766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2"/>
    <w:basedOn w:val="76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3"/>
    <w:basedOn w:val="76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4"/>
    <w:basedOn w:val="76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5"/>
    <w:basedOn w:val="766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6"/>
    <w:basedOn w:val="76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2"/>
    <w:basedOn w:val="76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1"/>
    <w:basedOn w:val="76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2"/>
    <w:basedOn w:val="76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3"/>
    <w:basedOn w:val="76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4"/>
    <w:basedOn w:val="76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5"/>
    <w:basedOn w:val="76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6"/>
    <w:basedOn w:val="76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8" w:customStyle="1">
    <w:name w:val="List Table 3"/>
    <w:basedOn w:val="76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1"/>
    <w:basedOn w:val="76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2"/>
    <w:basedOn w:val="76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3"/>
    <w:basedOn w:val="76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4"/>
    <w:basedOn w:val="76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5"/>
    <w:basedOn w:val="76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6"/>
    <w:basedOn w:val="76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"/>
    <w:basedOn w:val="76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1"/>
    <w:basedOn w:val="76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2"/>
    <w:basedOn w:val="76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3"/>
    <w:basedOn w:val="76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4"/>
    <w:basedOn w:val="76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5"/>
    <w:basedOn w:val="76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6"/>
    <w:basedOn w:val="76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5 Dark"/>
    <w:basedOn w:val="76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1"/>
    <w:basedOn w:val="76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2"/>
    <w:basedOn w:val="76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3"/>
    <w:basedOn w:val="76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4"/>
    <w:basedOn w:val="76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5"/>
    <w:basedOn w:val="76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6"/>
    <w:basedOn w:val="76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6 Colorful"/>
    <w:basedOn w:val="76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0" w:customStyle="1">
    <w:name w:val="List Table 6 Colorful - Accent 1"/>
    <w:basedOn w:val="76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1" w:customStyle="1">
    <w:name w:val="List Table 6 Colorful - Accent 2"/>
    <w:basedOn w:val="76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2" w:customStyle="1">
    <w:name w:val="List Table 6 Colorful - Accent 3"/>
    <w:basedOn w:val="76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3" w:customStyle="1">
    <w:name w:val="List Table 6 Colorful - Accent 4"/>
    <w:basedOn w:val="76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4" w:customStyle="1">
    <w:name w:val="List Table 6 Colorful - Accent 5"/>
    <w:basedOn w:val="76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5" w:customStyle="1">
    <w:name w:val="List Table 6 Colorful - Accent 6"/>
    <w:basedOn w:val="76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6" w:customStyle="1">
    <w:name w:val="List Table 7 Colorful"/>
    <w:basedOn w:val="76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1"/>
    <w:basedOn w:val="76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2"/>
    <w:basedOn w:val="76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3"/>
    <w:basedOn w:val="76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4"/>
    <w:basedOn w:val="76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5"/>
    <w:basedOn w:val="76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6"/>
    <w:basedOn w:val="76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ned - Accent"/>
    <w:basedOn w:val="76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4" w:customStyle="1">
    <w:name w:val="Lined - Accent 1"/>
    <w:basedOn w:val="76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5" w:customStyle="1">
    <w:name w:val="Lined - Accent 2"/>
    <w:basedOn w:val="76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6" w:customStyle="1">
    <w:name w:val="Lined - Accent 3"/>
    <w:basedOn w:val="76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7" w:customStyle="1">
    <w:name w:val="Lined - Accent 4"/>
    <w:basedOn w:val="76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8" w:customStyle="1">
    <w:name w:val="Lined - Accent 5"/>
    <w:basedOn w:val="76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9" w:customStyle="1">
    <w:name w:val="Lined - Accent 6"/>
    <w:basedOn w:val="76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0" w:customStyle="1">
    <w:name w:val="Bordered &amp; Lined - Accent"/>
    <w:basedOn w:val="76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1" w:customStyle="1">
    <w:name w:val="Bordered &amp; Lined - Accent 1"/>
    <w:basedOn w:val="766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2" w:customStyle="1">
    <w:name w:val="Bordered &amp; Lined - Accent 2"/>
    <w:basedOn w:val="766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3" w:customStyle="1">
    <w:name w:val="Bordered &amp; Lined - Accent 3"/>
    <w:basedOn w:val="766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4" w:customStyle="1">
    <w:name w:val="Bordered &amp; Lined - Accent 4"/>
    <w:basedOn w:val="766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5" w:customStyle="1">
    <w:name w:val="Bordered &amp; Lined - Accent 5"/>
    <w:basedOn w:val="766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6" w:customStyle="1">
    <w:name w:val="Bordered &amp; Lined - Accent 6"/>
    <w:basedOn w:val="766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7" w:customStyle="1">
    <w:name w:val="Bordered"/>
    <w:basedOn w:val="76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8" w:customStyle="1">
    <w:name w:val="Bordered - Accent 1"/>
    <w:basedOn w:val="76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9" w:customStyle="1">
    <w:name w:val="Bordered - Accent 2"/>
    <w:basedOn w:val="76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0" w:customStyle="1">
    <w:name w:val="Bordered - Accent 3"/>
    <w:basedOn w:val="76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1" w:customStyle="1">
    <w:name w:val="Bordered - Accent 4"/>
    <w:basedOn w:val="76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2" w:customStyle="1">
    <w:name w:val="Bordered - Accent 5"/>
    <w:basedOn w:val="76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3" w:customStyle="1">
    <w:name w:val="Bordered - Accent 6"/>
    <w:basedOn w:val="76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14">
    <w:name w:val="footnote text"/>
    <w:basedOn w:val="755"/>
    <w:link w:val="915"/>
    <w:uiPriority w:val="99"/>
    <w:semiHidden/>
    <w:unhideWhenUsed/>
    <w:pPr>
      <w:spacing w:after="40"/>
    </w:pPr>
    <w:rPr>
      <w:sz w:val="18"/>
    </w:rPr>
  </w:style>
  <w:style w:type="character" w:styleId="915" w:customStyle="1">
    <w:name w:val="Текст сноски Знак"/>
    <w:link w:val="914"/>
    <w:uiPriority w:val="99"/>
    <w:rPr>
      <w:sz w:val="18"/>
    </w:rPr>
  </w:style>
  <w:style w:type="character" w:styleId="916">
    <w:name w:val="footnote reference"/>
    <w:basedOn w:val="765"/>
    <w:uiPriority w:val="99"/>
    <w:unhideWhenUsed/>
    <w:rPr>
      <w:vertAlign w:val="superscript"/>
    </w:rPr>
  </w:style>
  <w:style w:type="paragraph" w:styleId="917">
    <w:name w:val="endnote text"/>
    <w:basedOn w:val="755"/>
    <w:link w:val="918"/>
    <w:uiPriority w:val="99"/>
    <w:semiHidden/>
    <w:unhideWhenUsed/>
  </w:style>
  <w:style w:type="character" w:styleId="918" w:customStyle="1">
    <w:name w:val="Текст концевой сноски Знак"/>
    <w:link w:val="917"/>
    <w:uiPriority w:val="99"/>
    <w:rPr>
      <w:sz w:val="20"/>
    </w:rPr>
  </w:style>
  <w:style w:type="character" w:styleId="919">
    <w:name w:val="endnote reference"/>
    <w:basedOn w:val="765"/>
    <w:uiPriority w:val="99"/>
    <w:semiHidden/>
    <w:unhideWhenUsed/>
    <w:rPr>
      <w:vertAlign w:val="superscript"/>
    </w:rPr>
  </w:style>
  <w:style w:type="paragraph" w:styleId="920">
    <w:name w:val="toc 1"/>
    <w:basedOn w:val="755"/>
    <w:next w:val="755"/>
    <w:uiPriority w:val="39"/>
    <w:unhideWhenUsed/>
    <w:pPr>
      <w:spacing w:after="57"/>
    </w:pPr>
  </w:style>
  <w:style w:type="paragraph" w:styleId="921">
    <w:name w:val="toc 2"/>
    <w:basedOn w:val="755"/>
    <w:next w:val="755"/>
    <w:uiPriority w:val="39"/>
    <w:unhideWhenUsed/>
    <w:pPr>
      <w:ind w:left="283"/>
      <w:spacing w:after="57"/>
    </w:pPr>
  </w:style>
  <w:style w:type="paragraph" w:styleId="922">
    <w:name w:val="toc 3"/>
    <w:basedOn w:val="755"/>
    <w:next w:val="755"/>
    <w:uiPriority w:val="39"/>
    <w:unhideWhenUsed/>
    <w:pPr>
      <w:ind w:left="567"/>
      <w:spacing w:after="57"/>
    </w:pPr>
  </w:style>
  <w:style w:type="paragraph" w:styleId="923">
    <w:name w:val="toc 4"/>
    <w:basedOn w:val="755"/>
    <w:next w:val="755"/>
    <w:uiPriority w:val="39"/>
    <w:unhideWhenUsed/>
    <w:pPr>
      <w:ind w:left="850"/>
      <w:spacing w:after="57"/>
    </w:pPr>
  </w:style>
  <w:style w:type="paragraph" w:styleId="924">
    <w:name w:val="toc 5"/>
    <w:basedOn w:val="755"/>
    <w:next w:val="755"/>
    <w:uiPriority w:val="39"/>
    <w:unhideWhenUsed/>
    <w:pPr>
      <w:ind w:left="1134"/>
      <w:spacing w:after="57"/>
    </w:pPr>
  </w:style>
  <w:style w:type="paragraph" w:styleId="925">
    <w:name w:val="toc 6"/>
    <w:basedOn w:val="755"/>
    <w:next w:val="755"/>
    <w:uiPriority w:val="39"/>
    <w:unhideWhenUsed/>
    <w:pPr>
      <w:ind w:left="1417"/>
      <w:spacing w:after="57"/>
    </w:pPr>
  </w:style>
  <w:style w:type="paragraph" w:styleId="926">
    <w:name w:val="toc 7"/>
    <w:basedOn w:val="755"/>
    <w:next w:val="755"/>
    <w:uiPriority w:val="39"/>
    <w:unhideWhenUsed/>
    <w:pPr>
      <w:ind w:left="1701"/>
      <w:spacing w:after="57"/>
    </w:pPr>
  </w:style>
  <w:style w:type="paragraph" w:styleId="927">
    <w:name w:val="toc 8"/>
    <w:basedOn w:val="755"/>
    <w:next w:val="755"/>
    <w:uiPriority w:val="39"/>
    <w:unhideWhenUsed/>
    <w:pPr>
      <w:ind w:left="1984"/>
      <w:spacing w:after="57"/>
    </w:pPr>
  </w:style>
  <w:style w:type="paragraph" w:styleId="928">
    <w:name w:val="toc 9"/>
    <w:basedOn w:val="755"/>
    <w:next w:val="755"/>
    <w:uiPriority w:val="39"/>
    <w:unhideWhenUsed/>
    <w:pPr>
      <w:ind w:left="2268"/>
      <w:spacing w:after="57"/>
    </w:pPr>
  </w:style>
  <w:style w:type="paragraph" w:styleId="929">
    <w:name w:val="TOC Heading"/>
    <w:uiPriority w:val="39"/>
    <w:unhideWhenUsed/>
  </w:style>
  <w:style w:type="paragraph" w:styleId="930">
    <w:name w:val="table of figures"/>
    <w:basedOn w:val="755"/>
    <w:next w:val="755"/>
    <w:uiPriority w:val="99"/>
    <w:unhideWhenUsed/>
  </w:style>
  <w:style w:type="paragraph" w:styleId="931">
    <w:name w:val="Caption"/>
    <w:basedOn w:val="755"/>
    <w:next w:val="75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2">
    <w:name w:val="Body Text"/>
    <w:basedOn w:val="755"/>
    <w:link w:val="945"/>
    <w:pPr>
      <w:ind w:right="3117"/>
    </w:pPr>
    <w:rPr>
      <w:rFonts w:ascii="Courier New" w:hAnsi="Courier New"/>
      <w:sz w:val="26"/>
    </w:rPr>
  </w:style>
  <w:style w:type="paragraph" w:styleId="933">
    <w:name w:val="Body Text Indent"/>
    <w:basedOn w:val="755"/>
    <w:link w:val="964"/>
    <w:pPr>
      <w:ind w:right="1"/>
      <w:jc w:val="both"/>
    </w:pPr>
    <w:rPr>
      <w:sz w:val="26"/>
    </w:rPr>
  </w:style>
  <w:style w:type="paragraph" w:styleId="934">
    <w:name w:val="Footer"/>
    <w:basedOn w:val="755"/>
    <w:link w:val="961"/>
    <w:pPr>
      <w:tabs>
        <w:tab w:val="center" w:pos="4153" w:leader="none"/>
        <w:tab w:val="right" w:pos="8306" w:leader="none"/>
      </w:tabs>
    </w:pPr>
  </w:style>
  <w:style w:type="character" w:styleId="935">
    <w:name w:val="page number"/>
    <w:basedOn w:val="765"/>
  </w:style>
  <w:style w:type="paragraph" w:styleId="936">
    <w:name w:val="Header"/>
    <w:basedOn w:val="755"/>
    <w:link w:val="939"/>
    <w:uiPriority w:val="99"/>
    <w:pPr>
      <w:tabs>
        <w:tab w:val="center" w:pos="4153" w:leader="none"/>
        <w:tab w:val="right" w:pos="8306" w:leader="none"/>
      </w:tabs>
    </w:pPr>
  </w:style>
  <w:style w:type="paragraph" w:styleId="937">
    <w:name w:val="Balloon Text"/>
    <w:basedOn w:val="755"/>
    <w:link w:val="938"/>
    <w:rPr>
      <w:rFonts w:ascii="Segoe UI" w:hAnsi="Segoe UI"/>
      <w:sz w:val="18"/>
      <w:szCs w:val="18"/>
    </w:rPr>
  </w:style>
  <w:style w:type="character" w:styleId="938" w:customStyle="1">
    <w:name w:val="Текст выноски Знак"/>
    <w:link w:val="937"/>
    <w:rPr>
      <w:rFonts w:ascii="Segoe UI" w:hAnsi="Segoe UI" w:cs="Segoe UI"/>
      <w:sz w:val="18"/>
      <w:szCs w:val="18"/>
    </w:rPr>
  </w:style>
  <w:style w:type="character" w:styleId="939" w:customStyle="1">
    <w:name w:val="Верхний колонтитул Знак"/>
    <w:link w:val="936"/>
    <w:uiPriority w:val="99"/>
  </w:style>
  <w:style w:type="paragraph" w:styleId="940" w:customStyle="1">
    <w:name w:val="Форма"/>
    <w:rPr>
      <w:sz w:val="28"/>
      <w:szCs w:val="28"/>
    </w:rPr>
  </w:style>
  <w:style w:type="paragraph" w:styleId="941" w:customStyle="1">
    <w:name w:val="Приложение"/>
    <w:basedOn w:val="932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42" w:customStyle="1">
    <w:name w:val="Подпись на  бланке должностного лица"/>
    <w:basedOn w:val="755"/>
    <w:next w:val="932"/>
    <w:pPr>
      <w:ind w:left="7088"/>
      <w:spacing w:before="480" w:line="240" w:lineRule="exact"/>
    </w:pPr>
    <w:rPr>
      <w:sz w:val="28"/>
    </w:rPr>
  </w:style>
  <w:style w:type="paragraph" w:styleId="943">
    <w:name w:val="Signature"/>
    <w:basedOn w:val="755"/>
    <w:next w:val="932"/>
    <w:link w:val="944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44" w:customStyle="1">
    <w:name w:val="Подпись Знак"/>
    <w:link w:val="943"/>
    <w:rPr>
      <w:sz w:val="28"/>
    </w:rPr>
  </w:style>
  <w:style w:type="character" w:styleId="945" w:customStyle="1">
    <w:name w:val="Основной текст Знак"/>
    <w:link w:val="932"/>
    <w:rPr>
      <w:rFonts w:ascii="Courier New" w:hAnsi="Courier New"/>
      <w:sz w:val="26"/>
    </w:rPr>
  </w:style>
  <w:style w:type="paragraph" w:styleId="946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47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48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49" w:customStyle="1">
    <w:name w:val="ConsPlusCell"/>
    <w:pPr>
      <w:widowControl w:val="off"/>
    </w:pPr>
    <w:rPr>
      <w:rFonts w:ascii="Courier New" w:hAnsi="Courier New" w:cs="Courier New"/>
    </w:rPr>
  </w:style>
  <w:style w:type="paragraph" w:styleId="950" w:customStyle="1">
    <w:name w:val="ConsPlusDocList"/>
    <w:pPr>
      <w:widowControl w:val="off"/>
    </w:pPr>
    <w:rPr>
      <w:rFonts w:ascii="Courier New" w:hAnsi="Courier New" w:cs="Courier New"/>
    </w:rPr>
  </w:style>
  <w:style w:type="paragraph" w:styleId="951" w:customStyle="1">
    <w:name w:val="ConsPlusTitlePage"/>
    <w:pPr>
      <w:widowControl w:val="off"/>
    </w:pPr>
    <w:rPr>
      <w:rFonts w:ascii="Tahoma" w:hAnsi="Tahoma" w:cs="Tahoma"/>
    </w:rPr>
  </w:style>
  <w:style w:type="paragraph" w:styleId="952" w:customStyle="1">
    <w:name w:val="ConsPlusJurTerm"/>
    <w:pPr>
      <w:widowControl w:val="off"/>
    </w:pPr>
    <w:rPr>
      <w:rFonts w:ascii="Tahoma" w:hAnsi="Tahoma" w:cs="Tahoma"/>
    </w:rPr>
  </w:style>
  <w:style w:type="paragraph" w:styleId="953" w:customStyle="1">
    <w:name w:val="ConsPlusTextList"/>
    <w:pPr>
      <w:widowControl w:val="off"/>
    </w:pPr>
    <w:rPr>
      <w:rFonts w:ascii="Arial" w:hAnsi="Arial" w:cs="Arial"/>
    </w:rPr>
  </w:style>
  <w:style w:type="character" w:styleId="954" w:customStyle="1">
    <w:name w:val="Основной текст (2)_"/>
    <w:link w:val="955"/>
    <w:uiPriority w:val="99"/>
    <w:rPr>
      <w:sz w:val="28"/>
      <w:szCs w:val="28"/>
      <w:shd w:val="clear" w:color="auto" w:fill="ffffff"/>
    </w:rPr>
  </w:style>
  <w:style w:type="paragraph" w:styleId="955" w:customStyle="1">
    <w:name w:val="Основной текст (2)1"/>
    <w:basedOn w:val="755"/>
    <w:link w:val="954"/>
    <w:uiPriority w:val="99"/>
    <w:pPr>
      <w:spacing w:after="600" w:line="240" w:lineRule="atLeast"/>
      <w:shd w:val="clear" w:color="auto" w:fill="ffffff"/>
      <w:widowControl w:val="off"/>
    </w:pPr>
    <w:rPr>
      <w:sz w:val="28"/>
      <w:szCs w:val="28"/>
    </w:rPr>
  </w:style>
  <w:style w:type="table" w:styleId="956">
    <w:name w:val="Table Grid"/>
    <w:basedOn w:val="766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7" w:customStyle="1">
    <w:name w:val="Основной текст (2) + Consolas"/>
    <w:uiPriority w:val="99"/>
    <w:rPr>
      <w:rFonts w:ascii="Consolas" w:hAnsi="Consolas" w:cs="Consolas"/>
      <w:sz w:val="8"/>
      <w:szCs w:val="8"/>
      <w:u w:val="none"/>
      <w:shd w:val="clear" w:color="auto" w:fill="ffffff"/>
    </w:rPr>
  </w:style>
  <w:style w:type="table" w:styleId="958" w:customStyle="1">
    <w:name w:val="Табличка 0-19"/>
    <w:basedOn w:val="766"/>
    <w:rPr>
      <w:color w:val="000000"/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9">
    <w:name w:val="Hyperlink"/>
    <w:rPr>
      <w:color w:val="0563c1"/>
      <w:u w:val="single"/>
    </w:rPr>
  </w:style>
  <w:style w:type="paragraph" w:styleId="960">
    <w:name w:val="No Spacing"/>
    <w:uiPriority w:val="1"/>
    <w:qFormat/>
  </w:style>
  <w:style w:type="character" w:styleId="961" w:customStyle="1">
    <w:name w:val="Нижний колонтитул Знак"/>
    <w:link w:val="934"/>
  </w:style>
  <w:style w:type="character" w:styleId="962" w:customStyle="1">
    <w:name w:val="Заголовок 1 Знак"/>
    <w:link w:val="756"/>
    <w:rPr>
      <w:sz w:val="24"/>
    </w:rPr>
  </w:style>
  <w:style w:type="character" w:styleId="963" w:customStyle="1">
    <w:name w:val="Заголовок 2 Знак"/>
    <w:link w:val="757"/>
    <w:rPr>
      <w:sz w:val="24"/>
    </w:rPr>
  </w:style>
  <w:style w:type="character" w:styleId="964" w:customStyle="1">
    <w:name w:val="Основной текст с отступом Знак"/>
    <w:link w:val="933"/>
    <w:rPr>
      <w:sz w:val="26"/>
    </w:rPr>
  </w:style>
  <w:style w:type="character" w:styleId="965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image" Target="media/image2.wmf"/><Relationship Id="rId16" Type="http://schemas.openxmlformats.org/officeDocument/2006/relationships/hyperlink" Target="http://www.gorodperm.ru/" TargetMode="External"/><Relationship Id="rId17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"/>
        </a:ln>
        <a:ln w="12700" cap="flat" cmpd="sng" algn="ctr">
          <a:solidFill>
            <a:schemeClr val="phClr"/>
          </a:solidFill>
          <a:prstDash val="solid"/>
          <a:miter lim="800"/>
        </a:ln>
        <a:ln w="19050" cap="flat" cmpd="sng" algn="ctr">
          <a:solidFill>
            <a:schemeClr val="phClr"/>
          </a:solidFill>
          <a:prstDash val="solid"/>
          <a:miter lim="8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6735-566C-4AEE-8033-16C35CBC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188</cp:revision>
  <dcterms:created xsi:type="dcterms:W3CDTF">2024-08-01T06:52:00Z</dcterms:created>
  <dcterms:modified xsi:type="dcterms:W3CDTF">2024-12-28T04:31:25Z</dcterms:modified>
</cp:coreProperties>
</file>